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B78E" w14:textId="77777777" w:rsidR="008355C9" w:rsidRDefault="008355C9">
      <w:pPr>
        <w:rPr>
          <w:rtl/>
        </w:rPr>
      </w:pPr>
    </w:p>
    <w:p w14:paraId="7E6DA390" w14:textId="19F47B85" w:rsidR="008355C9" w:rsidRDefault="008355C9">
      <w:r>
        <w:t>POS Tables:</w:t>
      </w:r>
    </w:p>
    <w:p w14:paraId="533353CA" w14:textId="00BA4556" w:rsidR="008355C9" w:rsidRDefault="008355C9">
      <w:proofErr w:type="spellStart"/>
      <w:r>
        <w:t>Tbl_products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355C9" w14:paraId="2D93F432" w14:textId="77777777" w:rsidTr="008355C9">
        <w:tc>
          <w:tcPr>
            <w:tcW w:w="4675" w:type="dxa"/>
          </w:tcPr>
          <w:p w14:paraId="1AEFB3FD" w14:textId="77777777" w:rsidR="008355C9" w:rsidRDefault="008355C9"/>
        </w:tc>
        <w:tc>
          <w:tcPr>
            <w:tcW w:w="4675" w:type="dxa"/>
          </w:tcPr>
          <w:p w14:paraId="78D8BB3C" w14:textId="77777777" w:rsidR="008355C9" w:rsidRDefault="008355C9"/>
        </w:tc>
      </w:tr>
      <w:tr w:rsidR="008355C9" w14:paraId="4D1D59F5" w14:textId="77777777" w:rsidTr="008355C9">
        <w:tc>
          <w:tcPr>
            <w:tcW w:w="4675" w:type="dxa"/>
          </w:tcPr>
          <w:p w14:paraId="200BDE55" w14:textId="77777777" w:rsidR="008355C9" w:rsidRDefault="008355C9"/>
        </w:tc>
        <w:tc>
          <w:tcPr>
            <w:tcW w:w="4675" w:type="dxa"/>
          </w:tcPr>
          <w:p w14:paraId="025D3741" w14:textId="77777777" w:rsidR="008355C9" w:rsidRDefault="008355C9"/>
        </w:tc>
      </w:tr>
      <w:tr w:rsidR="008355C9" w14:paraId="6475F76D" w14:textId="77777777" w:rsidTr="008355C9">
        <w:tc>
          <w:tcPr>
            <w:tcW w:w="4675" w:type="dxa"/>
          </w:tcPr>
          <w:p w14:paraId="7A10DF53" w14:textId="77777777" w:rsidR="008355C9" w:rsidRDefault="008355C9"/>
        </w:tc>
        <w:tc>
          <w:tcPr>
            <w:tcW w:w="4675" w:type="dxa"/>
          </w:tcPr>
          <w:p w14:paraId="74546364" w14:textId="77777777" w:rsidR="008355C9" w:rsidRDefault="008355C9"/>
        </w:tc>
      </w:tr>
      <w:tr w:rsidR="008355C9" w14:paraId="259BF1B1" w14:textId="77777777" w:rsidTr="008355C9">
        <w:tc>
          <w:tcPr>
            <w:tcW w:w="4675" w:type="dxa"/>
          </w:tcPr>
          <w:p w14:paraId="1CA1F36E" w14:textId="77777777" w:rsidR="008355C9" w:rsidRDefault="008355C9"/>
        </w:tc>
        <w:tc>
          <w:tcPr>
            <w:tcW w:w="4675" w:type="dxa"/>
          </w:tcPr>
          <w:p w14:paraId="0C048CD8" w14:textId="77777777" w:rsidR="008355C9" w:rsidRDefault="008355C9"/>
        </w:tc>
      </w:tr>
      <w:tr w:rsidR="008355C9" w14:paraId="7F7B9B76" w14:textId="77777777" w:rsidTr="008355C9">
        <w:tc>
          <w:tcPr>
            <w:tcW w:w="4675" w:type="dxa"/>
          </w:tcPr>
          <w:p w14:paraId="6A93E81E" w14:textId="77777777" w:rsidR="008355C9" w:rsidRDefault="008355C9"/>
        </w:tc>
        <w:tc>
          <w:tcPr>
            <w:tcW w:w="4675" w:type="dxa"/>
          </w:tcPr>
          <w:p w14:paraId="473CB86A" w14:textId="77777777" w:rsidR="008355C9" w:rsidRDefault="008355C9"/>
        </w:tc>
      </w:tr>
      <w:tr w:rsidR="008355C9" w14:paraId="0A2C4C7A" w14:textId="77777777" w:rsidTr="008355C9">
        <w:tc>
          <w:tcPr>
            <w:tcW w:w="4675" w:type="dxa"/>
          </w:tcPr>
          <w:p w14:paraId="4407FFB8" w14:textId="77777777" w:rsidR="008355C9" w:rsidRDefault="008355C9"/>
        </w:tc>
        <w:tc>
          <w:tcPr>
            <w:tcW w:w="4675" w:type="dxa"/>
          </w:tcPr>
          <w:p w14:paraId="01EA0772" w14:textId="77777777" w:rsidR="008355C9" w:rsidRDefault="008355C9"/>
        </w:tc>
      </w:tr>
      <w:tr w:rsidR="008355C9" w14:paraId="3C701744" w14:textId="77777777" w:rsidTr="008355C9">
        <w:tc>
          <w:tcPr>
            <w:tcW w:w="4675" w:type="dxa"/>
          </w:tcPr>
          <w:p w14:paraId="607E904E" w14:textId="77777777" w:rsidR="008355C9" w:rsidRDefault="008355C9"/>
        </w:tc>
        <w:tc>
          <w:tcPr>
            <w:tcW w:w="4675" w:type="dxa"/>
          </w:tcPr>
          <w:p w14:paraId="7272E2B4" w14:textId="77777777" w:rsidR="008355C9" w:rsidRDefault="008355C9"/>
        </w:tc>
      </w:tr>
      <w:tr w:rsidR="008355C9" w14:paraId="7B8FB780" w14:textId="77777777" w:rsidTr="008355C9">
        <w:tc>
          <w:tcPr>
            <w:tcW w:w="4675" w:type="dxa"/>
          </w:tcPr>
          <w:p w14:paraId="3339598E" w14:textId="77777777" w:rsidR="008355C9" w:rsidRDefault="008355C9"/>
        </w:tc>
        <w:tc>
          <w:tcPr>
            <w:tcW w:w="4675" w:type="dxa"/>
          </w:tcPr>
          <w:p w14:paraId="3A2D6BDC" w14:textId="77777777" w:rsidR="008355C9" w:rsidRDefault="008355C9"/>
        </w:tc>
      </w:tr>
      <w:tr w:rsidR="00914964" w14:paraId="33DA1D15" w14:textId="77777777" w:rsidTr="008355C9">
        <w:tc>
          <w:tcPr>
            <w:tcW w:w="4675" w:type="dxa"/>
          </w:tcPr>
          <w:p w14:paraId="00585221" w14:textId="77777777" w:rsidR="00914964" w:rsidRDefault="00914964"/>
        </w:tc>
        <w:tc>
          <w:tcPr>
            <w:tcW w:w="4675" w:type="dxa"/>
          </w:tcPr>
          <w:p w14:paraId="57535B15" w14:textId="77777777" w:rsidR="00914964" w:rsidRDefault="00914964"/>
        </w:tc>
      </w:tr>
      <w:tr w:rsidR="00914964" w14:paraId="6CF1F7D9" w14:textId="77777777" w:rsidTr="008355C9">
        <w:tc>
          <w:tcPr>
            <w:tcW w:w="4675" w:type="dxa"/>
          </w:tcPr>
          <w:p w14:paraId="7995C67D" w14:textId="77777777" w:rsidR="00914964" w:rsidRDefault="00914964"/>
        </w:tc>
        <w:tc>
          <w:tcPr>
            <w:tcW w:w="4675" w:type="dxa"/>
          </w:tcPr>
          <w:p w14:paraId="01EC9A8E" w14:textId="77777777" w:rsidR="00914964" w:rsidRDefault="00914964"/>
        </w:tc>
      </w:tr>
      <w:tr w:rsidR="00914964" w14:paraId="45A24DDF" w14:textId="77777777" w:rsidTr="008355C9">
        <w:tc>
          <w:tcPr>
            <w:tcW w:w="4675" w:type="dxa"/>
          </w:tcPr>
          <w:p w14:paraId="7AADD246" w14:textId="77777777" w:rsidR="00914964" w:rsidRDefault="00914964"/>
        </w:tc>
        <w:tc>
          <w:tcPr>
            <w:tcW w:w="4675" w:type="dxa"/>
          </w:tcPr>
          <w:p w14:paraId="7968D437" w14:textId="77777777" w:rsidR="00914964" w:rsidRDefault="00914964"/>
        </w:tc>
      </w:tr>
      <w:tr w:rsidR="00914964" w14:paraId="699E2F12" w14:textId="77777777" w:rsidTr="008355C9">
        <w:tc>
          <w:tcPr>
            <w:tcW w:w="4675" w:type="dxa"/>
          </w:tcPr>
          <w:p w14:paraId="27918831" w14:textId="77777777" w:rsidR="00914964" w:rsidRDefault="00914964"/>
        </w:tc>
        <w:tc>
          <w:tcPr>
            <w:tcW w:w="4675" w:type="dxa"/>
          </w:tcPr>
          <w:p w14:paraId="15228D94" w14:textId="77777777" w:rsidR="00914964" w:rsidRDefault="00914964"/>
        </w:tc>
      </w:tr>
      <w:tr w:rsidR="00914964" w14:paraId="6176DA48" w14:textId="77777777" w:rsidTr="008355C9">
        <w:tc>
          <w:tcPr>
            <w:tcW w:w="4675" w:type="dxa"/>
          </w:tcPr>
          <w:p w14:paraId="08BD4742" w14:textId="77777777" w:rsidR="00914964" w:rsidRDefault="00914964"/>
        </w:tc>
        <w:tc>
          <w:tcPr>
            <w:tcW w:w="4675" w:type="dxa"/>
          </w:tcPr>
          <w:p w14:paraId="60636DC4" w14:textId="77777777" w:rsidR="00914964" w:rsidRDefault="00914964"/>
        </w:tc>
      </w:tr>
      <w:tr w:rsidR="00914964" w14:paraId="05073CE7" w14:textId="77777777" w:rsidTr="008355C9">
        <w:tc>
          <w:tcPr>
            <w:tcW w:w="4675" w:type="dxa"/>
          </w:tcPr>
          <w:p w14:paraId="1F73641F" w14:textId="77777777" w:rsidR="00914964" w:rsidRDefault="00914964"/>
        </w:tc>
        <w:tc>
          <w:tcPr>
            <w:tcW w:w="4675" w:type="dxa"/>
          </w:tcPr>
          <w:p w14:paraId="28D4C145" w14:textId="77777777" w:rsidR="00914964" w:rsidRDefault="00914964"/>
        </w:tc>
      </w:tr>
      <w:tr w:rsidR="00914964" w14:paraId="0ECA3D50" w14:textId="77777777" w:rsidTr="008355C9">
        <w:tc>
          <w:tcPr>
            <w:tcW w:w="4675" w:type="dxa"/>
          </w:tcPr>
          <w:p w14:paraId="4DBBE31B" w14:textId="77777777" w:rsidR="00914964" w:rsidRDefault="00914964"/>
        </w:tc>
        <w:tc>
          <w:tcPr>
            <w:tcW w:w="4675" w:type="dxa"/>
          </w:tcPr>
          <w:p w14:paraId="3C045F56" w14:textId="77777777" w:rsidR="00914964" w:rsidRDefault="00914964"/>
        </w:tc>
      </w:tr>
    </w:tbl>
    <w:p w14:paraId="324E1E5D" w14:textId="77777777" w:rsidR="00914964" w:rsidRDefault="00914964" w:rsidP="00914964">
      <w:proofErr w:type="spellStart"/>
      <w:r>
        <w:t>Tbl_CREATE</w:t>
      </w:r>
      <w:proofErr w:type="spellEnd"/>
      <w:r>
        <w:t xml:space="preserve"> TABLE "</w:t>
      </w:r>
      <w:proofErr w:type="spellStart"/>
      <w:r>
        <w:t>tbl_purchase</w:t>
      </w:r>
      <w:proofErr w:type="spellEnd"/>
      <w:r>
        <w:t>" (</w:t>
      </w:r>
    </w:p>
    <w:p w14:paraId="79EFB5C4" w14:textId="77777777" w:rsidR="00914964" w:rsidRDefault="00914964" w:rsidP="00914964">
      <w:r>
        <w:tab/>
        <w:t>"id"</w:t>
      </w:r>
      <w:r>
        <w:tab/>
        <w:t>INTEGER UNIQUE,</w:t>
      </w:r>
    </w:p>
    <w:p w14:paraId="7C1D2B31" w14:textId="77777777" w:rsidR="00914964" w:rsidRDefault="00914964" w:rsidP="00914964">
      <w:r>
        <w:tab/>
        <w:t>"</w:t>
      </w:r>
      <w:proofErr w:type="spellStart"/>
      <w:r>
        <w:t>trdate</w:t>
      </w:r>
      <w:proofErr w:type="spellEnd"/>
      <w:r>
        <w:t>"</w:t>
      </w:r>
      <w:r>
        <w:tab/>
        <w:t>TEXT,</w:t>
      </w:r>
    </w:p>
    <w:p w14:paraId="060EF4E9" w14:textId="77777777" w:rsidR="00914964" w:rsidRDefault="00914964" w:rsidP="00914964">
      <w:r>
        <w:tab/>
        <w:t>"dealer"</w:t>
      </w:r>
      <w:r>
        <w:tab/>
        <w:t>TEXT,</w:t>
      </w:r>
    </w:p>
    <w:p w14:paraId="06D636BC" w14:textId="77777777" w:rsidR="00914964" w:rsidRDefault="00914964" w:rsidP="00914964">
      <w:r>
        <w:tab/>
        <w:t>"</w:t>
      </w:r>
      <w:proofErr w:type="spellStart"/>
      <w:r>
        <w:t>invno</w:t>
      </w:r>
      <w:proofErr w:type="spellEnd"/>
      <w:r>
        <w:t>"</w:t>
      </w:r>
      <w:r>
        <w:tab/>
        <w:t>TEXT,</w:t>
      </w:r>
    </w:p>
    <w:p w14:paraId="62FE8497" w14:textId="77777777" w:rsidR="00914964" w:rsidRDefault="00914964" w:rsidP="00914964">
      <w:r>
        <w:tab/>
        <w:t>"</w:t>
      </w:r>
      <w:proofErr w:type="spellStart"/>
      <w:r>
        <w:t>invdate</w:t>
      </w:r>
      <w:proofErr w:type="spellEnd"/>
      <w:r>
        <w:t>"</w:t>
      </w:r>
      <w:r>
        <w:tab/>
        <w:t>TEXT,</w:t>
      </w:r>
    </w:p>
    <w:p w14:paraId="59317AD5" w14:textId="77777777" w:rsidR="00914964" w:rsidRDefault="00914964" w:rsidP="00914964">
      <w:r>
        <w:tab/>
        <w:t>"subtotal"</w:t>
      </w:r>
      <w:r>
        <w:tab/>
        <w:t>NUMERIC,</w:t>
      </w:r>
    </w:p>
    <w:p w14:paraId="5A421F62" w14:textId="77777777" w:rsidR="00914964" w:rsidRDefault="00914964" w:rsidP="00914964">
      <w:r>
        <w:tab/>
        <w:t>"vat"</w:t>
      </w:r>
      <w:r>
        <w:tab/>
        <w:t>NUMERIC,</w:t>
      </w:r>
    </w:p>
    <w:p w14:paraId="35BAE2EC" w14:textId="77777777" w:rsidR="00914964" w:rsidRDefault="00914964" w:rsidP="00914964">
      <w:r>
        <w:tab/>
        <w:t>"</w:t>
      </w:r>
      <w:proofErr w:type="spellStart"/>
      <w:r>
        <w:t>gtotal</w:t>
      </w:r>
      <w:proofErr w:type="spellEnd"/>
      <w:r>
        <w:t>"</w:t>
      </w:r>
      <w:r>
        <w:tab/>
        <w:t>NUMERIC,</w:t>
      </w:r>
    </w:p>
    <w:p w14:paraId="5DA035EC" w14:textId="77777777" w:rsidR="00914964" w:rsidRDefault="00914964" w:rsidP="00914964">
      <w:r>
        <w:tab/>
        <w:t>"</w:t>
      </w:r>
      <w:proofErr w:type="spellStart"/>
      <w:proofErr w:type="gramStart"/>
      <w:r>
        <w:t>added</w:t>
      </w:r>
      <w:proofErr w:type="gramEnd"/>
      <w:r>
        <w:t>_by</w:t>
      </w:r>
      <w:proofErr w:type="spellEnd"/>
      <w:r>
        <w:t>"</w:t>
      </w:r>
      <w:r>
        <w:tab/>
        <w:t>TEXT,</w:t>
      </w:r>
    </w:p>
    <w:p w14:paraId="664195CB" w14:textId="77777777" w:rsidR="00914964" w:rsidRDefault="00914964" w:rsidP="00914964">
      <w:r>
        <w:tab/>
        <w:t>"discount"</w:t>
      </w:r>
      <w:r>
        <w:tab/>
        <w:t>NUMERIC,</w:t>
      </w:r>
    </w:p>
    <w:p w14:paraId="7D1C7EA2" w14:textId="77777777" w:rsidR="00914964" w:rsidRDefault="00914964" w:rsidP="00914964">
      <w:r>
        <w:tab/>
        <w:t>"</w:t>
      </w:r>
      <w:proofErr w:type="spellStart"/>
      <w:r>
        <w:t>trtype</w:t>
      </w:r>
      <w:proofErr w:type="spellEnd"/>
      <w:r>
        <w:t>"</w:t>
      </w:r>
      <w:r>
        <w:tab/>
        <w:t>TEXT,</w:t>
      </w:r>
    </w:p>
    <w:p w14:paraId="493310A6" w14:textId="77777777" w:rsidR="00914964" w:rsidRDefault="00914964" w:rsidP="00914964">
      <w:r>
        <w:tab/>
        <w:t>"description"</w:t>
      </w:r>
      <w:r>
        <w:tab/>
        <w:t>TEXT,</w:t>
      </w:r>
    </w:p>
    <w:p w14:paraId="47129DA0" w14:textId="22828D73" w:rsidR="00914964" w:rsidRDefault="00914964" w:rsidP="00914964">
      <w:r>
        <w:tab/>
        <w:t>"</w:t>
      </w:r>
      <w:proofErr w:type="spellStart"/>
      <w:r>
        <w:t>paymethod</w:t>
      </w:r>
      <w:proofErr w:type="spellEnd"/>
      <w:r>
        <w:t>"</w:t>
      </w:r>
      <w:r>
        <w:tab/>
        <w:t>TEXT,</w:t>
      </w:r>
    </w:p>
    <w:p w14:paraId="05794122" w14:textId="76035096" w:rsidR="00FA6F2B" w:rsidRDefault="00FA6F2B" w:rsidP="00914964">
      <w:proofErr w:type="spellStart"/>
      <w:r>
        <w:t>Returnnno</w:t>
      </w:r>
      <w:proofErr w:type="spellEnd"/>
      <w:r>
        <w:tab/>
      </w:r>
      <w:r>
        <w:tab/>
        <w:t>text</w:t>
      </w:r>
      <w:r>
        <w:tab/>
      </w:r>
    </w:p>
    <w:p w14:paraId="3035DD7D" w14:textId="77777777" w:rsidR="00914964" w:rsidRDefault="00914964" w:rsidP="00914964">
      <w:r>
        <w:tab/>
        <w:t xml:space="preserve">PRIMARY </w:t>
      </w:r>
      <w:proofErr w:type="gramStart"/>
      <w:r>
        <w:t>KEY(</w:t>
      </w:r>
      <w:proofErr w:type="gramEnd"/>
      <w:r>
        <w:t>"id" AUTOINCREMENT)</w:t>
      </w:r>
    </w:p>
    <w:p w14:paraId="0502B655" w14:textId="1D7EE080" w:rsidR="008355C9" w:rsidRDefault="00914964" w:rsidP="00914964">
      <w:proofErr w:type="gramStart"/>
      <w:r>
        <w:lastRenderedPageBreak/>
        <w:t>)purchase</w:t>
      </w:r>
      <w:proofErr w:type="gramEnd"/>
    </w:p>
    <w:p w14:paraId="76889C3F" w14:textId="77777777" w:rsidR="00914964" w:rsidRDefault="00914964">
      <w:pPr>
        <w:rPr>
          <w:rtl/>
        </w:rPr>
      </w:pPr>
    </w:p>
    <w:p w14:paraId="6856F841" w14:textId="77777777" w:rsidR="008355C9" w:rsidRDefault="008355C9">
      <w:pPr>
        <w:rPr>
          <w:rtl/>
        </w:rPr>
      </w:pPr>
    </w:p>
    <w:p w14:paraId="784E4D97" w14:textId="77777777" w:rsidR="008355C9" w:rsidRDefault="008355C9">
      <w:pPr>
        <w:rPr>
          <w:rtl/>
        </w:rPr>
      </w:pPr>
    </w:p>
    <w:p w14:paraId="463F6389" w14:textId="6B7EBE10" w:rsidR="00EA57C8" w:rsidRDefault="00D038B6">
      <w:r>
        <w:t>Form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38B6" w14:paraId="2830D803" w14:textId="77777777" w:rsidTr="00D038B6">
        <w:tc>
          <w:tcPr>
            <w:tcW w:w="4675" w:type="dxa"/>
          </w:tcPr>
          <w:p w14:paraId="48714C5D" w14:textId="65EECE95" w:rsidR="00D038B6" w:rsidRDefault="00D038B6">
            <w:r>
              <w:t>Font</w:t>
            </w:r>
          </w:p>
        </w:tc>
        <w:tc>
          <w:tcPr>
            <w:tcW w:w="4675" w:type="dxa"/>
          </w:tcPr>
          <w:p w14:paraId="3D8B6866" w14:textId="5BB9AC2C" w:rsidR="00D038B6" w:rsidRDefault="00D038B6">
            <w:r>
              <w:t>Tahoma 10</w:t>
            </w:r>
          </w:p>
        </w:tc>
      </w:tr>
      <w:tr w:rsidR="00CD4A35" w14:paraId="3326113D" w14:textId="77777777" w:rsidTr="00D038B6">
        <w:tc>
          <w:tcPr>
            <w:tcW w:w="4675" w:type="dxa"/>
          </w:tcPr>
          <w:p w14:paraId="77F24F94" w14:textId="627BA04B" w:rsidR="00CD4A35" w:rsidRDefault="00CD4A35">
            <w:r>
              <w:t>Form</w:t>
            </w:r>
          </w:p>
        </w:tc>
        <w:tc>
          <w:tcPr>
            <w:tcW w:w="4675" w:type="dxa"/>
          </w:tcPr>
          <w:p w14:paraId="25E3E71D" w14:textId="77777777" w:rsidR="00CD4A35" w:rsidRDefault="00CD4A35"/>
        </w:tc>
      </w:tr>
      <w:tr w:rsidR="00D038B6" w14:paraId="6E44C70C" w14:textId="77777777" w:rsidTr="00D038B6">
        <w:tc>
          <w:tcPr>
            <w:tcW w:w="4675" w:type="dxa"/>
          </w:tcPr>
          <w:p w14:paraId="74DBC573" w14:textId="41D1B314" w:rsidR="00D038B6" w:rsidRDefault="00D038B6">
            <w:proofErr w:type="spellStart"/>
            <w:r>
              <w:t>BackColor</w:t>
            </w:r>
            <w:proofErr w:type="spellEnd"/>
          </w:p>
        </w:tc>
        <w:tc>
          <w:tcPr>
            <w:tcW w:w="4675" w:type="dxa"/>
          </w:tcPr>
          <w:p w14:paraId="2E32CF3B" w14:textId="5610361D" w:rsidR="00D038B6" w:rsidRDefault="00C02C68">
            <w:r>
              <w:t>Lavender</w:t>
            </w:r>
          </w:p>
        </w:tc>
      </w:tr>
      <w:tr w:rsidR="00D038B6" w14:paraId="374C31E4" w14:textId="77777777" w:rsidTr="00D038B6">
        <w:tc>
          <w:tcPr>
            <w:tcW w:w="4675" w:type="dxa"/>
          </w:tcPr>
          <w:p w14:paraId="5F951589" w14:textId="0B00E7AB" w:rsidR="00D038B6" w:rsidRDefault="00CD4A35">
            <w:proofErr w:type="spellStart"/>
            <w:r>
              <w:t>formBorderstyle</w:t>
            </w:r>
            <w:proofErr w:type="spellEnd"/>
          </w:p>
        </w:tc>
        <w:tc>
          <w:tcPr>
            <w:tcW w:w="4675" w:type="dxa"/>
          </w:tcPr>
          <w:p w14:paraId="75682479" w14:textId="4E09FBDC" w:rsidR="00D038B6" w:rsidRDefault="00CD4A35">
            <w:r>
              <w:t>Fixed 3D</w:t>
            </w:r>
          </w:p>
        </w:tc>
      </w:tr>
      <w:tr w:rsidR="00D038B6" w14:paraId="25544AA1" w14:textId="77777777" w:rsidTr="00D038B6">
        <w:tc>
          <w:tcPr>
            <w:tcW w:w="4675" w:type="dxa"/>
          </w:tcPr>
          <w:p w14:paraId="0122BC18" w14:textId="3D74FB71" w:rsidR="00D038B6" w:rsidRDefault="00CD4A35">
            <w:r>
              <w:t>Localization</w:t>
            </w:r>
          </w:p>
        </w:tc>
        <w:tc>
          <w:tcPr>
            <w:tcW w:w="4675" w:type="dxa"/>
          </w:tcPr>
          <w:p w14:paraId="2C96840A" w14:textId="05FEDAC8" w:rsidR="00D038B6" w:rsidRDefault="00CD4A35">
            <w:r>
              <w:t>True</w:t>
            </w:r>
          </w:p>
        </w:tc>
      </w:tr>
      <w:tr w:rsidR="00D038B6" w14:paraId="15F8DD7A" w14:textId="77777777" w:rsidTr="00D038B6">
        <w:tc>
          <w:tcPr>
            <w:tcW w:w="4675" w:type="dxa"/>
          </w:tcPr>
          <w:p w14:paraId="2DBFBD0C" w14:textId="1995B33A" w:rsidR="00D038B6" w:rsidRDefault="00CD4A35">
            <w:proofErr w:type="spellStart"/>
            <w:r>
              <w:t>Startposition</w:t>
            </w:r>
            <w:proofErr w:type="spellEnd"/>
          </w:p>
        </w:tc>
        <w:tc>
          <w:tcPr>
            <w:tcW w:w="4675" w:type="dxa"/>
          </w:tcPr>
          <w:p w14:paraId="2FC43A2F" w14:textId="3C80A390" w:rsidR="00D038B6" w:rsidRDefault="00CD4A35">
            <w:proofErr w:type="spellStart"/>
            <w:r>
              <w:t>centerScreen</w:t>
            </w:r>
            <w:proofErr w:type="spellEnd"/>
          </w:p>
        </w:tc>
      </w:tr>
      <w:tr w:rsidR="00D038B6" w14:paraId="201A8155" w14:textId="77777777" w:rsidTr="00D038B6">
        <w:tc>
          <w:tcPr>
            <w:tcW w:w="4675" w:type="dxa"/>
          </w:tcPr>
          <w:p w14:paraId="07555C97" w14:textId="23EB84E9" w:rsidR="00D038B6" w:rsidRDefault="00CD4A35">
            <w:r>
              <w:t>Control box</w:t>
            </w:r>
          </w:p>
        </w:tc>
        <w:tc>
          <w:tcPr>
            <w:tcW w:w="4675" w:type="dxa"/>
          </w:tcPr>
          <w:p w14:paraId="70CDBEB8" w14:textId="4918A6DF" w:rsidR="00D038B6" w:rsidRDefault="00CD4A35">
            <w:r>
              <w:t>false</w:t>
            </w:r>
          </w:p>
        </w:tc>
      </w:tr>
      <w:tr w:rsidR="00CD4A35" w14:paraId="44B80F7F" w14:textId="77777777" w:rsidTr="005B107C">
        <w:tc>
          <w:tcPr>
            <w:tcW w:w="9350" w:type="dxa"/>
            <w:gridSpan w:val="2"/>
          </w:tcPr>
          <w:p w14:paraId="439EF8B5" w14:textId="0383A6D9" w:rsidR="00CD4A35" w:rsidRPr="00CD4A35" w:rsidRDefault="00CD4A35">
            <w:pPr>
              <w:rPr>
                <w:b/>
                <w:bCs/>
              </w:rPr>
            </w:pPr>
            <w:r w:rsidRPr="00CD4A35">
              <w:rPr>
                <w:b/>
                <w:bCs/>
              </w:rPr>
              <w:t>Button</w:t>
            </w:r>
            <w:r w:rsidR="007028DA">
              <w:rPr>
                <w:b/>
                <w:bCs/>
              </w:rPr>
              <w:t>- Menus</w:t>
            </w:r>
          </w:p>
        </w:tc>
      </w:tr>
      <w:tr w:rsidR="00D038B6" w14:paraId="3F738DE4" w14:textId="77777777" w:rsidTr="00D038B6">
        <w:tc>
          <w:tcPr>
            <w:tcW w:w="4675" w:type="dxa"/>
          </w:tcPr>
          <w:p w14:paraId="64374983" w14:textId="25EB0B0E" w:rsidR="00D038B6" w:rsidRDefault="00CD4A35">
            <w:proofErr w:type="spellStart"/>
            <w:r>
              <w:t>Backcolor</w:t>
            </w:r>
            <w:proofErr w:type="spellEnd"/>
          </w:p>
        </w:tc>
        <w:tc>
          <w:tcPr>
            <w:tcW w:w="4675" w:type="dxa"/>
          </w:tcPr>
          <w:p w14:paraId="380C0048" w14:textId="539E91FB" w:rsidR="00D038B6" w:rsidRDefault="007028DA">
            <w:proofErr w:type="spellStart"/>
            <w:r>
              <w:t>LightSkyBlue</w:t>
            </w:r>
            <w:proofErr w:type="spellEnd"/>
            <w:r w:rsidR="00E95570">
              <w:t xml:space="preserve"> /65;97;158</w:t>
            </w:r>
          </w:p>
        </w:tc>
      </w:tr>
      <w:tr w:rsidR="00B9409F" w14:paraId="402BA206" w14:textId="77777777" w:rsidTr="00D038B6">
        <w:tc>
          <w:tcPr>
            <w:tcW w:w="4675" w:type="dxa"/>
          </w:tcPr>
          <w:p w14:paraId="5AF51180" w14:textId="77777777" w:rsidR="00B9409F" w:rsidRDefault="00B9409F"/>
        </w:tc>
        <w:tc>
          <w:tcPr>
            <w:tcW w:w="4675" w:type="dxa"/>
          </w:tcPr>
          <w:p w14:paraId="06AD448E" w14:textId="3B4B4596" w:rsidR="00B9409F" w:rsidRDefault="00B9409F">
            <w:r>
              <w:t>50;86;134</w:t>
            </w:r>
          </w:p>
        </w:tc>
      </w:tr>
      <w:tr w:rsidR="00B9409F" w14:paraId="3EBE1506" w14:textId="77777777" w:rsidTr="00D038B6">
        <w:tc>
          <w:tcPr>
            <w:tcW w:w="4675" w:type="dxa"/>
          </w:tcPr>
          <w:p w14:paraId="2D151C2E" w14:textId="77777777" w:rsidR="00B9409F" w:rsidRDefault="00B9409F"/>
        </w:tc>
        <w:tc>
          <w:tcPr>
            <w:tcW w:w="4675" w:type="dxa"/>
          </w:tcPr>
          <w:p w14:paraId="1DE6EA7A" w14:textId="630C13DB" w:rsidR="00B9409F" w:rsidRDefault="00B9409F">
            <w:proofErr w:type="spellStart"/>
            <w:r>
              <w:t>buttonhighlight</w:t>
            </w:r>
            <w:proofErr w:type="spellEnd"/>
          </w:p>
        </w:tc>
      </w:tr>
      <w:tr w:rsidR="00CD4A35" w14:paraId="3F31BD16" w14:textId="77777777" w:rsidTr="00D038B6">
        <w:tc>
          <w:tcPr>
            <w:tcW w:w="4675" w:type="dxa"/>
          </w:tcPr>
          <w:p w14:paraId="4CF92408" w14:textId="49C25BFF" w:rsidR="00CD4A35" w:rsidRDefault="00CD4A35">
            <w:r>
              <w:t>Forecolor</w:t>
            </w:r>
          </w:p>
        </w:tc>
        <w:tc>
          <w:tcPr>
            <w:tcW w:w="4675" w:type="dxa"/>
          </w:tcPr>
          <w:p w14:paraId="0CE819C8" w14:textId="2982D27A" w:rsidR="00CD4A35" w:rsidRDefault="007028DA">
            <w:proofErr w:type="spellStart"/>
            <w:r>
              <w:t>ActiveCaptionText</w:t>
            </w:r>
            <w:proofErr w:type="spellEnd"/>
          </w:p>
        </w:tc>
      </w:tr>
      <w:tr w:rsidR="00CD4A35" w14:paraId="7811066C" w14:textId="77777777" w:rsidTr="00D038B6">
        <w:tc>
          <w:tcPr>
            <w:tcW w:w="4675" w:type="dxa"/>
          </w:tcPr>
          <w:p w14:paraId="05F5A665" w14:textId="099C3997" w:rsidR="00CD4A35" w:rsidRDefault="00CD4A35">
            <w:r>
              <w:t xml:space="preserve">Image </w:t>
            </w:r>
            <w:proofErr w:type="gramStart"/>
            <w:r>
              <w:t>align</w:t>
            </w:r>
            <w:proofErr w:type="gramEnd"/>
          </w:p>
        </w:tc>
        <w:tc>
          <w:tcPr>
            <w:tcW w:w="4675" w:type="dxa"/>
          </w:tcPr>
          <w:p w14:paraId="3BFD1B67" w14:textId="2E1F1B54" w:rsidR="00CD4A35" w:rsidRDefault="00CD4A35">
            <w:r>
              <w:t>Middle center</w:t>
            </w:r>
          </w:p>
        </w:tc>
      </w:tr>
      <w:tr w:rsidR="00CD4A35" w14:paraId="02C9AE61" w14:textId="77777777" w:rsidTr="00D038B6">
        <w:tc>
          <w:tcPr>
            <w:tcW w:w="4675" w:type="dxa"/>
          </w:tcPr>
          <w:p w14:paraId="0EE9B4A2" w14:textId="72FBEE5A" w:rsidR="00CD4A35" w:rsidRDefault="00FF5874">
            <w:r>
              <w:t>Size</w:t>
            </w:r>
          </w:p>
        </w:tc>
        <w:tc>
          <w:tcPr>
            <w:tcW w:w="4675" w:type="dxa"/>
          </w:tcPr>
          <w:p w14:paraId="36C370C3" w14:textId="3B8087A1" w:rsidR="00CD4A35" w:rsidRDefault="00FF5874">
            <w:r>
              <w:t>153,59</w:t>
            </w:r>
          </w:p>
        </w:tc>
      </w:tr>
      <w:tr w:rsidR="00B02FBE" w14:paraId="379120E1" w14:textId="77777777" w:rsidTr="00D038B6">
        <w:tc>
          <w:tcPr>
            <w:tcW w:w="4675" w:type="dxa"/>
          </w:tcPr>
          <w:p w14:paraId="23D7290E" w14:textId="71E82A62" w:rsidR="00B02FBE" w:rsidRDefault="00B02FBE" w:rsidP="00B02FBE">
            <w:r>
              <w:t xml:space="preserve">Text </w:t>
            </w:r>
            <w:proofErr w:type="gramStart"/>
            <w:r>
              <w:t>align</w:t>
            </w:r>
            <w:proofErr w:type="gramEnd"/>
          </w:p>
        </w:tc>
        <w:tc>
          <w:tcPr>
            <w:tcW w:w="4675" w:type="dxa"/>
          </w:tcPr>
          <w:p w14:paraId="104EBC0E" w14:textId="7DDEF9EB" w:rsidR="00B02FBE" w:rsidRDefault="00B02FBE" w:rsidP="00B02FBE">
            <w:r>
              <w:t>Middle center</w:t>
            </w:r>
          </w:p>
        </w:tc>
      </w:tr>
      <w:tr w:rsidR="00B02FBE" w14:paraId="02F074F0" w14:textId="77777777" w:rsidTr="00D038B6">
        <w:tc>
          <w:tcPr>
            <w:tcW w:w="4675" w:type="dxa"/>
          </w:tcPr>
          <w:p w14:paraId="33F9FCEC" w14:textId="3219B6C2" w:rsidR="00B02FBE" w:rsidRDefault="00B02FBE" w:rsidP="00B02FBE">
            <w:proofErr w:type="spellStart"/>
            <w:r>
              <w:t>Textimage</w:t>
            </w:r>
            <w:proofErr w:type="spellEnd"/>
            <w:r>
              <w:t xml:space="preserve"> relation</w:t>
            </w:r>
          </w:p>
        </w:tc>
        <w:tc>
          <w:tcPr>
            <w:tcW w:w="4675" w:type="dxa"/>
          </w:tcPr>
          <w:p w14:paraId="1868AE39" w14:textId="0B2287C6" w:rsidR="00B02FBE" w:rsidRDefault="00B02FBE" w:rsidP="00B02FBE">
            <w:r>
              <w:t>Image before text</w:t>
            </w:r>
          </w:p>
        </w:tc>
      </w:tr>
      <w:tr w:rsidR="00D4333A" w14:paraId="5A3E802C" w14:textId="77777777" w:rsidTr="00D038B6">
        <w:tc>
          <w:tcPr>
            <w:tcW w:w="4675" w:type="dxa"/>
          </w:tcPr>
          <w:p w14:paraId="6B95C92C" w14:textId="768F66D9" w:rsidR="00D4333A" w:rsidRDefault="00D4333A" w:rsidP="00B02FBE">
            <w:r>
              <w:t>Special buttons</w:t>
            </w:r>
          </w:p>
        </w:tc>
        <w:tc>
          <w:tcPr>
            <w:tcW w:w="4675" w:type="dxa"/>
          </w:tcPr>
          <w:p w14:paraId="6C537F10" w14:textId="77777777" w:rsidR="00D4333A" w:rsidRDefault="00D4333A" w:rsidP="00B02FBE"/>
        </w:tc>
      </w:tr>
      <w:tr w:rsidR="00D4333A" w14:paraId="756A5B46" w14:textId="77777777" w:rsidTr="00D038B6">
        <w:tc>
          <w:tcPr>
            <w:tcW w:w="4675" w:type="dxa"/>
          </w:tcPr>
          <w:p w14:paraId="3944C0B9" w14:textId="69FA59FC" w:rsidR="00D4333A" w:rsidRDefault="00D4333A" w:rsidP="00B02FBE">
            <w:proofErr w:type="spellStart"/>
            <w:r>
              <w:rPr>
                <w:rFonts w:ascii="Consolas" w:hAnsi="Consolas"/>
                <w:color w:val="232629"/>
                <w:sz w:val="20"/>
                <w:szCs w:val="20"/>
                <w:shd w:val="clear" w:color="auto" w:fill="E3E6E8"/>
              </w:rPr>
              <w:t>FlatStyle</w:t>
            </w:r>
            <w:proofErr w:type="spellEnd"/>
          </w:p>
        </w:tc>
        <w:tc>
          <w:tcPr>
            <w:tcW w:w="4675" w:type="dxa"/>
          </w:tcPr>
          <w:p w14:paraId="1DA24629" w14:textId="6C0D8B97" w:rsidR="00D4333A" w:rsidRDefault="00D4333A" w:rsidP="00B02FBE">
            <w:r>
              <w:t>flat</w:t>
            </w:r>
          </w:p>
        </w:tc>
      </w:tr>
      <w:tr w:rsidR="00D4333A" w14:paraId="2B8263FA" w14:textId="77777777" w:rsidTr="00D038B6">
        <w:tc>
          <w:tcPr>
            <w:tcW w:w="4675" w:type="dxa"/>
          </w:tcPr>
          <w:p w14:paraId="75723042" w14:textId="444315C6" w:rsidR="00D4333A" w:rsidRDefault="00D4333A" w:rsidP="00B02FBE">
            <w:proofErr w:type="spellStart"/>
            <w:r>
              <w:rPr>
                <w:rFonts w:ascii="Consolas" w:hAnsi="Consolas"/>
                <w:color w:val="232629"/>
                <w:sz w:val="20"/>
                <w:szCs w:val="20"/>
                <w:shd w:val="clear" w:color="auto" w:fill="E3E6E8"/>
              </w:rPr>
              <w:t>FlatApperanace</w:t>
            </w:r>
            <w:proofErr w:type="spellEnd"/>
            <w:r>
              <w:rPr>
                <w:rFonts w:ascii="Consolas" w:hAnsi="Consolas"/>
                <w:color w:val="232629"/>
                <w:sz w:val="20"/>
                <w:szCs w:val="20"/>
                <w:shd w:val="clear" w:color="auto" w:fill="E3E6E8"/>
              </w:rPr>
              <w:t>/border size</w:t>
            </w:r>
          </w:p>
        </w:tc>
        <w:tc>
          <w:tcPr>
            <w:tcW w:w="4675" w:type="dxa"/>
          </w:tcPr>
          <w:p w14:paraId="38B24EB6" w14:textId="5CA718FB" w:rsidR="00D4333A" w:rsidRDefault="00D4333A" w:rsidP="00B02FBE">
            <w:r>
              <w:t>0</w:t>
            </w:r>
          </w:p>
        </w:tc>
      </w:tr>
      <w:tr w:rsidR="00D4333A" w14:paraId="0308703F" w14:textId="77777777" w:rsidTr="00D038B6">
        <w:tc>
          <w:tcPr>
            <w:tcW w:w="4675" w:type="dxa"/>
          </w:tcPr>
          <w:p w14:paraId="7A3BE931" w14:textId="5597C21E" w:rsidR="00D4333A" w:rsidRDefault="00D4333A" w:rsidP="00D4333A">
            <w:proofErr w:type="spellStart"/>
            <w:r>
              <w:rPr>
                <w:rFonts w:ascii="Consolas" w:hAnsi="Consolas"/>
                <w:color w:val="232629"/>
                <w:sz w:val="20"/>
                <w:szCs w:val="20"/>
                <w:shd w:val="clear" w:color="auto" w:fill="E3E6E8"/>
              </w:rPr>
              <w:t>MouseOverBackColor</w:t>
            </w:r>
            <w:proofErr w:type="spellEnd"/>
          </w:p>
        </w:tc>
        <w:tc>
          <w:tcPr>
            <w:tcW w:w="4675" w:type="dxa"/>
          </w:tcPr>
          <w:p w14:paraId="676E06D1" w14:textId="10B9FD1F" w:rsidR="00D4333A" w:rsidRDefault="00323CDB" w:rsidP="00D4333A">
            <w:r>
              <w:t>Hot track</w:t>
            </w:r>
          </w:p>
        </w:tc>
      </w:tr>
      <w:tr w:rsidR="00D4333A" w14:paraId="3BFC5CD6" w14:textId="77777777" w:rsidTr="00D038B6">
        <w:tc>
          <w:tcPr>
            <w:tcW w:w="4675" w:type="dxa"/>
          </w:tcPr>
          <w:p w14:paraId="48929465" w14:textId="264A29A8" w:rsidR="00D4333A" w:rsidRDefault="00D4333A" w:rsidP="00D4333A">
            <w:r>
              <w:t>Paint event</w:t>
            </w:r>
          </w:p>
        </w:tc>
        <w:tc>
          <w:tcPr>
            <w:tcW w:w="4675" w:type="dxa"/>
          </w:tcPr>
          <w:p w14:paraId="397773EA" w14:textId="77777777" w:rsidR="00D4333A" w:rsidRPr="00D4333A" w:rsidRDefault="00D4333A" w:rsidP="00D43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private void button1_</w:t>
            </w:r>
            <w:proofErr w:type="gramStart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Paint(</w:t>
            </w:r>
            <w:proofErr w:type="gramEnd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object sender, </w:t>
            </w:r>
            <w:proofErr w:type="spellStart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PaintEventArgs</w:t>
            </w:r>
            <w:proofErr w:type="spellEnd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e)</w:t>
            </w:r>
          </w:p>
          <w:p w14:paraId="36A6BD3D" w14:textId="77777777" w:rsidR="00D4333A" w:rsidRPr="00D4333A" w:rsidRDefault="00D4333A" w:rsidP="00D43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{</w:t>
            </w:r>
          </w:p>
          <w:p w14:paraId="35B68FD9" w14:textId="77777777" w:rsidR="00D4333A" w:rsidRPr="00D4333A" w:rsidRDefault="00D4333A" w:rsidP="00D43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</w:t>
            </w:r>
            <w:proofErr w:type="spellStart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ControlPaint.DrawBorder</w:t>
            </w:r>
            <w:proofErr w:type="spellEnd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proofErr w:type="gramStart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e.Graphics</w:t>
            </w:r>
            <w:proofErr w:type="spellEnd"/>
            <w:proofErr w:type="gramEnd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, button1.ClientRectangle,</w:t>
            </w:r>
          </w:p>
          <w:p w14:paraId="37B944A2" w14:textId="77777777" w:rsidR="00D4333A" w:rsidRPr="00D4333A" w:rsidRDefault="00D4333A" w:rsidP="00D43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SystemColors.ControlLightLight</w:t>
            </w:r>
            <w:proofErr w:type="spellEnd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, 5, </w:t>
            </w:r>
            <w:proofErr w:type="spellStart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ButtonBorderStyle.Outset</w:t>
            </w:r>
            <w:proofErr w:type="spellEnd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,</w:t>
            </w:r>
          </w:p>
          <w:p w14:paraId="598ADBA8" w14:textId="77777777" w:rsidR="00D4333A" w:rsidRPr="00D4333A" w:rsidRDefault="00D4333A" w:rsidP="00D43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SystemColors.ControlLightLight</w:t>
            </w:r>
            <w:proofErr w:type="spellEnd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, 5, </w:t>
            </w:r>
            <w:proofErr w:type="spellStart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ButtonBorderStyle.Outset</w:t>
            </w:r>
            <w:proofErr w:type="spellEnd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,</w:t>
            </w:r>
          </w:p>
          <w:p w14:paraId="3F19AFF2" w14:textId="77777777" w:rsidR="00D4333A" w:rsidRPr="00D4333A" w:rsidRDefault="00D4333A" w:rsidP="00D43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SystemColors.ControlLightLight</w:t>
            </w:r>
            <w:proofErr w:type="spellEnd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, 5, </w:t>
            </w:r>
            <w:proofErr w:type="spellStart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ButtonBorderStyle.Outset</w:t>
            </w:r>
            <w:proofErr w:type="spellEnd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,</w:t>
            </w:r>
          </w:p>
          <w:p w14:paraId="577FB0AD" w14:textId="77777777" w:rsidR="00D4333A" w:rsidRPr="00D4333A" w:rsidRDefault="00D4333A" w:rsidP="00D43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</w:pPr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        </w:t>
            </w:r>
            <w:proofErr w:type="spellStart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SystemColors.ControlLightLight</w:t>
            </w:r>
            <w:proofErr w:type="spellEnd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 xml:space="preserve">, 5, </w:t>
            </w:r>
            <w:proofErr w:type="spellStart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ButtonBorderStyle.Outset</w:t>
            </w:r>
            <w:proofErr w:type="spellEnd"/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);</w:t>
            </w:r>
          </w:p>
          <w:p w14:paraId="58A9CDEA" w14:textId="77777777" w:rsidR="00D4333A" w:rsidRPr="00D4333A" w:rsidRDefault="00D4333A" w:rsidP="00D43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baseline"/>
              <w:rPr>
                <w:rFonts w:ascii="var(--ff-mono)" w:eastAsia="Times New Roman" w:hAnsi="var(--ff-mono)" w:cs="Courier New"/>
                <w:sz w:val="20"/>
                <w:szCs w:val="20"/>
              </w:rPr>
            </w:pPr>
            <w:r w:rsidRPr="00D4333A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}</w:t>
            </w:r>
          </w:p>
          <w:p w14:paraId="3A53CD6B" w14:textId="77777777" w:rsidR="00D4333A" w:rsidRDefault="00D4333A" w:rsidP="00D4333A"/>
        </w:tc>
      </w:tr>
      <w:tr w:rsidR="00D4333A" w14:paraId="18891E5B" w14:textId="77777777" w:rsidTr="00D038B6">
        <w:tc>
          <w:tcPr>
            <w:tcW w:w="4675" w:type="dxa"/>
          </w:tcPr>
          <w:p w14:paraId="6DE6E654" w14:textId="39CE48FD" w:rsidR="00D4333A" w:rsidRDefault="00D4333A" w:rsidP="00D4333A">
            <w:r>
              <w:t>Grid View</w:t>
            </w:r>
          </w:p>
        </w:tc>
        <w:tc>
          <w:tcPr>
            <w:tcW w:w="4675" w:type="dxa"/>
          </w:tcPr>
          <w:p w14:paraId="4E1F0ED7" w14:textId="77777777" w:rsidR="00D4333A" w:rsidRDefault="00D4333A" w:rsidP="00D4333A"/>
        </w:tc>
      </w:tr>
      <w:tr w:rsidR="00D4333A" w14:paraId="473705F4" w14:textId="77777777" w:rsidTr="00D038B6">
        <w:tc>
          <w:tcPr>
            <w:tcW w:w="4675" w:type="dxa"/>
          </w:tcPr>
          <w:p w14:paraId="52144866" w14:textId="3FC2B243" w:rsidR="00D4333A" w:rsidRDefault="00D4333A" w:rsidP="00D4333A">
            <w:r>
              <w:t>Back color</w:t>
            </w:r>
          </w:p>
        </w:tc>
        <w:tc>
          <w:tcPr>
            <w:tcW w:w="4675" w:type="dxa"/>
          </w:tcPr>
          <w:p w14:paraId="6F2A5CCD" w14:textId="748700BE" w:rsidR="00D4333A" w:rsidRDefault="00D4333A" w:rsidP="00D4333A">
            <w:r w:rsidRPr="00B02FBE">
              <w:t>EAE2FA</w:t>
            </w:r>
          </w:p>
        </w:tc>
      </w:tr>
      <w:tr w:rsidR="00D4333A" w14:paraId="251F92BC" w14:textId="77777777" w:rsidTr="00D038B6">
        <w:tc>
          <w:tcPr>
            <w:tcW w:w="4675" w:type="dxa"/>
          </w:tcPr>
          <w:p w14:paraId="33187B69" w14:textId="77777777" w:rsidR="00D4333A" w:rsidRDefault="00D4333A" w:rsidP="00D4333A"/>
        </w:tc>
        <w:tc>
          <w:tcPr>
            <w:tcW w:w="4675" w:type="dxa"/>
          </w:tcPr>
          <w:p w14:paraId="4D432CEE" w14:textId="77777777" w:rsidR="00D4333A" w:rsidRPr="00B02FBE" w:rsidRDefault="00D4333A" w:rsidP="00D4333A"/>
        </w:tc>
      </w:tr>
      <w:tr w:rsidR="007028DA" w14:paraId="56455A33" w14:textId="77777777" w:rsidTr="00D038B6">
        <w:tc>
          <w:tcPr>
            <w:tcW w:w="4675" w:type="dxa"/>
          </w:tcPr>
          <w:p w14:paraId="15DB7650" w14:textId="33625417" w:rsidR="007028DA" w:rsidRDefault="007028DA" w:rsidP="00D4333A">
            <w:proofErr w:type="spellStart"/>
            <w:r>
              <w:t>MenuBar</w:t>
            </w:r>
            <w:proofErr w:type="spellEnd"/>
          </w:p>
        </w:tc>
        <w:tc>
          <w:tcPr>
            <w:tcW w:w="4675" w:type="dxa"/>
          </w:tcPr>
          <w:p w14:paraId="1F568BFE" w14:textId="77777777" w:rsidR="007028DA" w:rsidRPr="00B02FBE" w:rsidRDefault="007028DA" w:rsidP="00D4333A"/>
        </w:tc>
      </w:tr>
      <w:tr w:rsidR="007028DA" w14:paraId="5FC0DABE" w14:textId="77777777" w:rsidTr="00D038B6">
        <w:tc>
          <w:tcPr>
            <w:tcW w:w="4675" w:type="dxa"/>
          </w:tcPr>
          <w:p w14:paraId="4D2FBE82" w14:textId="12904BCF" w:rsidR="007028DA" w:rsidRDefault="007028DA" w:rsidP="00D4333A">
            <w:r>
              <w:t>Background</w:t>
            </w:r>
          </w:p>
        </w:tc>
        <w:tc>
          <w:tcPr>
            <w:tcW w:w="4675" w:type="dxa"/>
          </w:tcPr>
          <w:p w14:paraId="3BAC658E" w14:textId="1BBEFA33" w:rsidR="007028DA" w:rsidRPr="00B02FBE" w:rsidRDefault="007028DA" w:rsidP="00D4333A">
            <w:proofErr w:type="spellStart"/>
            <w:r>
              <w:t>MidnightBlue</w:t>
            </w:r>
            <w:proofErr w:type="spellEnd"/>
          </w:p>
        </w:tc>
      </w:tr>
      <w:tr w:rsidR="007028DA" w14:paraId="556B4D86" w14:textId="77777777" w:rsidTr="00D038B6">
        <w:tc>
          <w:tcPr>
            <w:tcW w:w="4675" w:type="dxa"/>
          </w:tcPr>
          <w:p w14:paraId="7226A5D2" w14:textId="324F9C47" w:rsidR="007028DA" w:rsidRDefault="007028DA" w:rsidP="00D4333A">
            <w:r>
              <w:lastRenderedPageBreak/>
              <w:t>Fore</w:t>
            </w:r>
          </w:p>
        </w:tc>
        <w:tc>
          <w:tcPr>
            <w:tcW w:w="4675" w:type="dxa"/>
          </w:tcPr>
          <w:p w14:paraId="4FB45D47" w14:textId="138E2783" w:rsidR="007028DA" w:rsidRDefault="007028DA" w:rsidP="00D4333A">
            <w:proofErr w:type="spellStart"/>
            <w:r>
              <w:t>controlhighlight</w:t>
            </w:r>
            <w:proofErr w:type="spellEnd"/>
          </w:p>
        </w:tc>
      </w:tr>
    </w:tbl>
    <w:p w14:paraId="372D6D25" w14:textId="77777777" w:rsidR="00CA3C17" w:rsidRDefault="00CA3C17"/>
    <w:p w14:paraId="5BA2B96C" w14:textId="7522E5BC" w:rsidR="00CA3C17" w:rsidRDefault="00CA3C17">
      <w:r>
        <w:t>POS Reports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3"/>
        <w:gridCol w:w="3060"/>
        <w:gridCol w:w="1682"/>
        <w:gridCol w:w="1575"/>
      </w:tblGrid>
      <w:tr w:rsidR="00CA3C17" w14:paraId="3815EE12" w14:textId="46BF4799" w:rsidTr="00C771B6">
        <w:tc>
          <w:tcPr>
            <w:tcW w:w="3106" w:type="dxa"/>
          </w:tcPr>
          <w:p w14:paraId="13BBB479" w14:textId="15CA75F7" w:rsidR="00CA3C17" w:rsidRDefault="00797E90">
            <w:pPr>
              <w:rPr>
                <w:rtl/>
              </w:rPr>
            </w:pPr>
            <w:r>
              <w:rPr>
                <w:rFonts w:hint="cs"/>
                <w:rtl/>
              </w:rPr>
              <w:t>اسم التقرير</w:t>
            </w:r>
          </w:p>
        </w:tc>
        <w:tc>
          <w:tcPr>
            <w:tcW w:w="3110" w:type="dxa"/>
          </w:tcPr>
          <w:p w14:paraId="23074DF7" w14:textId="159F8C25" w:rsidR="00CA3C17" w:rsidRDefault="00CA3C17">
            <w:r>
              <w:t>Form</w:t>
            </w:r>
          </w:p>
        </w:tc>
        <w:tc>
          <w:tcPr>
            <w:tcW w:w="1682" w:type="dxa"/>
          </w:tcPr>
          <w:p w14:paraId="6A46C58F" w14:textId="51698B63" w:rsidR="00CA3C17" w:rsidRDefault="00CA3C17">
            <w:r>
              <w:t xml:space="preserve">Report </w:t>
            </w:r>
          </w:p>
        </w:tc>
        <w:tc>
          <w:tcPr>
            <w:tcW w:w="1452" w:type="dxa"/>
          </w:tcPr>
          <w:p w14:paraId="332A8E87" w14:textId="5D56ED5A" w:rsidR="00CA3C17" w:rsidRDefault="00CA3C17">
            <w:r>
              <w:t>Report A4</w:t>
            </w:r>
          </w:p>
        </w:tc>
      </w:tr>
      <w:tr w:rsidR="00CA3C17" w14:paraId="7D127E67" w14:textId="02AA91A3" w:rsidTr="00C771B6">
        <w:tc>
          <w:tcPr>
            <w:tcW w:w="3106" w:type="dxa"/>
          </w:tcPr>
          <w:p w14:paraId="3C5AEA54" w14:textId="70CE9F88" w:rsidR="00CA3C17" w:rsidRDefault="00CA3C17">
            <w:pPr>
              <w:rPr>
                <w:rtl/>
              </w:rPr>
            </w:pPr>
            <w:r>
              <w:rPr>
                <w:rFonts w:hint="cs"/>
                <w:rtl/>
              </w:rPr>
              <w:t>مبيعات صنف محدد</w:t>
            </w:r>
          </w:p>
        </w:tc>
        <w:tc>
          <w:tcPr>
            <w:tcW w:w="3110" w:type="dxa"/>
          </w:tcPr>
          <w:p w14:paraId="06DC5E6D" w14:textId="2027AD47" w:rsidR="00CA3C17" w:rsidRDefault="00CA3C17">
            <w:proofErr w:type="spellStart"/>
            <w:r>
              <w:t>frmitemsalerep</w:t>
            </w:r>
            <w:proofErr w:type="spellEnd"/>
          </w:p>
        </w:tc>
        <w:tc>
          <w:tcPr>
            <w:tcW w:w="1682" w:type="dxa"/>
          </w:tcPr>
          <w:p w14:paraId="4F1F4121" w14:textId="76F3AAA7" w:rsidR="00CA3C17" w:rsidRDefault="00CA3C17">
            <w:proofErr w:type="spellStart"/>
            <w:r>
              <w:t>Itemsalessmall</w:t>
            </w:r>
            <w:proofErr w:type="spellEnd"/>
          </w:p>
        </w:tc>
        <w:tc>
          <w:tcPr>
            <w:tcW w:w="1452" w:type="dxa"/>
          </w:tcPr>
          <w:p w14:paraId="64A1BD5B" w14:textId="20427CDD" w:rsidR="00CA3C17" w:rsidRDefault="00CA3C17">
            <w:proofErr w:type="spellStart"/>
            <w:r>
              <w:t>itemssales</w:t>
            </w:r>
            <w:proofErr w:type="spellEnd"/>
          </w:p>
        </w:tc>
      </w:tr>
      <w:tr w:rsidR="00CA3C17" w14:paraId="5A884DD4" w14:textId="2BEA2D2B" w:rsidTr="00C771B6">
        <w:tc>
          <w:tcPr>
            <w:tcW w:w="3106" w:type="dxa"/>
          </w:tcPr>
          <w:p w14:paraId="49883971" w14:textId="3AE76558" w:rsidR="00CA3C17" w:rsidRDefault="00CA3C17">
            <w:r>
              <w:rPr>
                <w:rFonts w:hint="cs"/>
                <w:rtl/>
              </w:rPr>
              <w:t>المبيعات اليومية حسب الأصناف</w:t>
            </w:r>
          </w:p>
        </w:tc>
        <w:tc>
          <w:tcPr>
            <w:tcW w:w="3110" w:type="dxa"/>
          </w:tcPr>
          <w:p w14:paraId="0A107FFE" w14:textId="4B212403" w:rsidR="00CA3C17" w:rsidRDefault="00797E90">
            <w:proofErr w:type="spellStart"/>
            <w:r>
              <w:t>Frmdailysales</w:t>
            </w:r>
            <w:proofErr w:type="spellEnd"/>
          </w:p>
        </w:tc>
        <w:tc>
          <w:tcPr>
            <w:tcW w:w="1682" w:type="dxa"/>
          </w:tcPr>
          <w:p w14:paraId="360AE1E1" w14:textId="31951A8F" w:rsidR="00CA3C17" w:rsidRDefault="00797E90">
            <w:pPr>
              <w:rPr>
                <w:rtl/>
              </w:rPr>
            </w:pPr>
            <w:proofErr w:type="spellStart"/>
            <w:r>
              <w:t>dysalesRep</w:t>
            </w:r>
            <w:r w:rsidR="003F6217">
              <w:t>small</w:t>
            </w:r>
            <w:proofErr w:type="spellEnd"/>
          </w:p>
        </w:tc>
        <w:tc>
          <w:tcPr>
            <w:tcW w:w="1452" w:type="dxa"/>
          </w:tcPr>
          <w:p w14:paraId="51D3A4AF" w14:textId="4EB7618A" w:rsidR="00CA3C17" w:rsidRDefault="00797E90">
            <w:r>
              <w:t>dysalesRepA4</w:t>
            </w:r>
          </w:p>
        </w:tc>
      </w:tr>
      <w:tr w:rsidR="00CA3C17" w14:paraId="1B7197D7" w14:textId="3F61B427" w:rsidTr="00C771B6">
        <w:tc>
          <w:tcPr>
            <w:tcW w:w="3106" w:type="dxa"/>
          </w:tcPr>
          <w:p w14:paraId="3A1E96BB" w14:textId="4EDBE7FF" w:rsidR="00CA3C17" w:rsidRDefault="00CA3C17">
            <w:r>
              <w:rPr>
                <w:rFonts w:hint="cs"/>
                <w:rtl/>
              </w:rPr>
              <w:t xml:space="preserve">ضريبة القيمة المضافة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المبيعات</w:t>
            </w:r>
          </w:p>
        </w:tc>
        <w:tc>
          <w:tcPr>
            <w:tcW w:w="3110" w:type="dxa"/>
          </w:tcPr>
          <w:p w14:paraId="4289602C" w14:textId="41262016" w:rsidR="00CA3C17" w:rsidRDefault="00592DE8">
            <w:proofErr w:type="spellStart"/>
            <w:r>
              <w:t>frmvatrep</w:t>
            </w:r>
            <w:proofErr w:type="spellEnd"/>
          </w:p>
        </w:tc>
        <w:tc>
          <w:tcPr>
            <w:tcW w:w="1682" w:type="dxa"/>
          </w:tcPr>
          <w:p w14:paraId="2B3B4277" w14:textId="0ACE1669" w:rsidR="00CA3C17" w:rsidRDefault="000077C6">
            <w:proofErr w:type="spellStart"/>
            <w:r>
              <w:t>vatRepsmall</w:t>
            </w:r>
            <w:proofErr w:type="spellEnd"/>
          </w:p>
        </w:tc>
        <w:tc>
          <w:tcPr>
            <w:tcW w:w="1452" w:type="dxa"/>
          </w:tcPr>
          <w:p w14:paraId="22490932" w14:textId="4572DC62" w:rsidR="00CA3C17" w:rsidRDefault="000077C6">
            <w:r>
              <w:t>vatRepA4</w:t>
            </w:r>
          </w:p>
        </w:tc>
      </w:tr>
      <w:tr w:rsidR="00CA3C17" w14:paraId="29E6F565" w14:textId="66F29283" w:rsidTr="00C771B6">
        <w:tc>
          <w:tcPr>
            <w:tcW w:w="3106" w:type="dxa"/>
          </w:tcPr>
          <w:p w14:paraId="6FDAC6F4" w14:textId="77C1C810" w:rsidR="00CA3C17" w:rsidRDefault="00CA3C17">
            <w:r>
              <w:rPr>
                <w:rFonts w:hint="cs"/>
                <w:rtl/>
              </w:rPr>
              <w:t>المشتريات</w:t>
            </w:r>
          </w:p>
        </w:tc>
        <w:tc>
          <w:tcPr>
            <w:tcW w:w="3110" w:type="dxa"/>
          </w:tcPr>
          <w:p w14:paraId="370F7328" w14:textId="6B8ECD6A" w:rsidR="00CA3C17" w:rsidRDefault="00CA3C17">
            <w:pPr>
              <w:rPr>
                <w:rtl/>
              </w:rPr>
            </w:pPr>
          </w:p>
        </w:tc>
        <w:tc>
          <w:tcPr>
            <w:tcW w:w="1682" w:type="dxa"/>
          </w:tcPr>
          <w:p w14:paraId="66C18A63" w14:textId="77777777" w:rsidR="00CA3C17" w:rsidRDefault="00CA3C17"/>
        </w:tc>
        <w:tc>
          <w:tcPr>
            <w:tcW w:w="1452" w:type="dxa"/>
          </w:tcPr>
          <w:p w14:paraId="02EB9325" w14:textId="69E35BB9" w:rsidR="00CA3C17" w:rsidRDefault="00CA3C17">
            <w:pPr>
              <w:rPr>
                <w:rtl/>
              </w:rPr>
            </w:pPr>
          </w:p>
        </w:tc>
      </w:tr>
      <w:tr w:rsidR="00CA3C17" w14:paraId="715F1626" w14:textId="2278A6F8" w:rsidTr="00C771B6">
        <w:tc>
          <w:tcPr>
            <w:tcW w:w="3106" w:type="dxa"/>
          </w:tcPr>
          <w:p w14:paraId="1C610015" w14:textId="1B4D7BFC" w:rsidR="00CA3C17" w:rsidRDefault="00CA3C17">
            <w:r>
              <w:rPr>
                <w:rFonts w:hint="cs"/>
                <w:rtl/>
              </w:rPr>
              <w:t>الجرد والمخزون</w:t>
            </w:r>
          </w:p>
        </w:tc>
        <w:tc>
          <w:tcPr>
            <w:tcW w:w="3110" w:type="dxa"/>
          </w:tcPr>
          <w:p w14:paraId="504CD7AE" w14:textId="77777777" w:rsidR="00CA3C17" w:rsidRDefault="00CA3C17"/>
        </w:tc>
        <w:tc>
          <w:tcPr>
            <w:tcW w:w="1682" w:type="dxa"/>
          </w:tcPr>
          <w:p w14:paraId="2EFB14F0" w14:textId="77777777" w:rsidR="00CA3C17" w:rsidRDefault="00CA3C17"/>
        </w:tc>
        <w:tc>
          <w:tcPr>
            <w:tcW w:w="1452" w:type="dxa"/>
          </w:tcPr>
          <w:p w14:paraId="09AA383D" w14:textId="77777777" w:rsidR="00CA3C17" w:rsidRDefault="00CA3C17"/>
        </w:tc>
      </w:tr>
      <w:tr w:rsidR="00C771B6" w14:paraId="0E7D52D7" w14:textId="623C32DB" w:rsidTr="00C771B6">
        <w:tc>
          <w:tcPr>
            <w:tcW w:w="3106" w:type="dxa"/>
          </w:tcPr>
          <w:p w14:paraId="67E19D46" w14:textId="0BD0287B" w:rsidR="00C771B6" w:rsidRDefault="00C771B6" w:rsidP="00C771B6">
            <w:r>
              <w:rPr>
                <w:rFonts w:hint="cs"/>
                <w:rtl/>
              </w:rPr>
              <w:t>حركة حساب</w:t>
            </w:r>
          </w:p>
        </w:tc>
        <w:tc>
          <w:tcPr>
            <w:tcW w:w="3110" w:type="dxa"/>
          </w:tcPr>
          <w:p w14:paraId="555B6ECE" w14:textId="7CB460F3" w:rsidR="00C771B6" w:rsidRDefault="00C771B6" w:rsidP="00C771B6">
            <w:proofErr w:type="spellStart"/>
            <w:r>
              <w:t>frmacctrep</w:t>
            </w:r>
            <w:proofErr w:type="spellEnd"/>
          </w:p>
        </w:tc>
        <w:tc>
          <w:tcPr>
            <w:tcW w:w="1682" w:type="dxa"/>
          </w:tcPr>
          <w:p w14:paraId="2FB6AFA6" w14:textId="77777777" w:rsidR="00C771B6" w:rsidRDefault="00C771B6" w:rsidP="00C771B6"/>
        </w:tc>
        <w:tc>
          <w:tcPr>
            <w:tcW w:w="1452" w:type="dxa"/>
          </w:tcPr>
          <w:p w14:paraId="3A77EC54" w14:textId="59DC5B4A" w:rsidR="00C771B6" w:rsidRDefault="00C771B6" w:rsidP="00C771B6">
            <w:r>
              <w:t>acctrepA4</w:t>
            </w:r>
          </w:p>
        </w:tc>
      </w:tr>
      <w:tr w:rsidR="00C771B6" w14:paraId="058CFCD3" w14:textId="25B21428" w:rsidTr="00C771B6">
        <w:tc>
          <w:tcPr>
            <w:tcW w:w="3106" w:type="dxa"/>
          </w:tcPr>
          <w:p w14:paraId="78DFCC48" w14:textId="477833EE" w:rsidR="00C771B6" w:rsidRDefault="00C771B6" w:rsidP="00C771B6">
            <w:r>
              <w:rPr>
                <w:rFonts w:hint="cs"/>
                <w:rtl/>
              </w:rPr>
              <w:t>ارصدة الحسابات</w:t>
            </w:r>
          </w:p>
        </w:tc>
        <w:tc>
          <w:tcPr>
            <w:tcW w:w="3110" w:type="dxa"/>
          </w:tcPr>
          <w:p w14:paraId="3CACDF9E" w14:textId="2B43BF32" w:rsidR="00C771B6" w:rsidRDefault="00C771B6" w:rsidP="00C771B6">
            <w:proofErr w:type="spellStart"/>
            <w:r>
              <w:t>Frmacctbalrep</w:t>
            </w:r>
            <w:proofErr w:type="spellEnd"/>
          </w:p>
        </w:tc>
        <w:tc>
          <w:tcPr>
            <w:tcW w:w="1682" w:type="dxa"/>
          </w:tcPr>
          <w:p w14:paraId="4F0B74CF" w14:textId="77777777" w:rsidR="00C771B6" w:rsidRDefault="00C771B6" w:rsidP="00C771B6"/>
        </w:tc>
        <w:tc>
          <w:tcPr>
            <w:tcW w:w="1452" w:type="dxa"/>
          </w:tcPr>
          <w:p w14:paraId="3BBBFA81" w14:textId="1E44737D" w:rsidR="00C771B6" w:rsidRDefault="00C771B6" w:rsidP="00C771B6">
            <w:r>
              <w:t>acctbalrepA4</w:t>
            </w:r>
          </w:p>
        </w:tc>
      </w:tr>
      <w:tr w:rsidR="00C771B6" w14:paraId="7AF482CE" w14:textId="3585F4A4" w:rsidTr="00C771B6">
        <w:tc>
          <w:tcPr>
            <w:tcW w:w="3106" w:type="dxa"/>
          </w:tcPr>
          <w:p w14:paraId="313AFE30" w14:textId="3EEC8CF2" w:rsidR="00C771B6" w:rsidRDefault="00C771B6" w:rsidP="00C771B6">
            <w:pPr>
              <w:rPr>
                <w:rtl/>
              </w:rPr>
            </w:pPr>
            <w:r>
              <w:rPr>
                <w:rFonts w:hint="cs"/>
                <w:rtl/>
              </w:rPr>
              <w:t>اغلاق اليوم</w:t>
            </w:r>
          </w:p>
        </w:tc>
        <w:tc>
          <w:tcPr>
            <w:tcW w:w="3110" w:type="dxa"/>
          </w:tcPr>
          <w:p w14:paraId="3F364FC7" w14:textId="2C3D43B5" w:rsidR="00C771B6" w:rsidRDefault="00C81353" w:rsidP="00C771B6">
            <w:proofErr w:type="spellStart"/>
            <w:r>
              <w:t>Frmdayclose</w:t>
            </w:r>
            <w:proofErr w:type="spellEnd"/>
          </w:p>
        </w:tc>
        <w:tc>
          <w:tcPr>
            <w:tcW w:w="1682" w:type="dxa"/>
          </w:tcPr>
          <w:p w14:paraId="219F650E" w14:textId="766FAF94" w:rsidR="00C771B6" w:rsidRDefault="002A7ACD" w:rsidP="00C771B6">
            <w:proofErr w:type="spellStart"/>
            <w:r>
              <w:t>daycloseRep</w:t>
            </w:r>
            <w:proofErr w:type="spellEnd"/>
          </w:p>
        </w:tc>
        <w:tc>
          <w:tcPr>
            <w:tcW w:w="1452" w:type="dxa"/>
          </w:tcPr>
          <w:p w14:paraId="6F06FFE2" w14:textId="7B485242" w:rsidR="00C771B6" w:rsidRDefault="002A7ACD" w:rsidP="00C771B6">
            <w:r>
              <w:t>daycloseRepA4</w:t>
            </w:r>
          </w:p>
        </w:tc>
      </w:tr>
      <w:tr w:rsidR="00C81353" w14:paraId="64C16CE6" w14:textId="77777777" w:rsidTr="00C771B6">
        <w:tc>
          <w:tcPr>
            <w:tcW w:w="3106" w:type="dxa"/>
          </w:tcPr>
          <w:p w14:paraId="5CD37EE0" w14:textId="77777777" w:rsidR="00C81353" w:rsidRDefault="00C81353" w:rsidP="00C771B6">
            <w:pPr>
              <w:rPr>
                <w:rtl/>
              </w:rPr>
            </w:pPr>
          </w:p>
        </w:tc>
        <w:tc>
          <w:tcPr>
            <w:tcW w:w="3110" w:type="dxa"/>
          </w:tcPr>
          <w:p w14:paraId="38B72C7F" w14:textId="77777777" w:rsidR="00C81353" w:rsidRDefault="00C81353" w:rsidP="00C771B6"/>
        </w:tc>
        <w:tc>
          <w:tcPr>
            <w:tcW w:w="1682" w:type="dxa"/>
          </w:tcPr>
          <w:p w14:paraId="6632C4CC" w14:textId="77777777" w:rsidR="00C81353" w:rsidRDefault="00C81353" w:rsidP="00C771B6"/>
        </w:tc>
        <w:tc>
          <w:tcPr>
            <w:tcW w:w="1452" w:type="dxa"/>
          </w:tcPr>
          <w:p w14:paraId="44B4BCF2" w14:textId="77777777" w:rsidR="00C81353" w:rsidRDefault="00C81353" w:rsidP="00C771B6"/>
        </w:tc>
      </w:tr>
    </w:tbl>
    <w:p w14:paraId="56D4496B" w14:textId="77777777" w:rsidR="00CA3C17" w:rsidRDefault="00CA3C17">
      <w:pPr>
        <w:rPr>
          <w:rtl/>
        </w:rPr>
      </w:pPr>
    </w:p>
    <w:p w14:paraId="6052D02F" w14:textId="77777777" w:rsidR="00CA3C17" w:rsidRDefault="00CA3C17"/>
    <w:p w14:paraId="5DAB3A94" w14:textId="77777777" w:rsidR="00CA3C17" w:rsidRDefault="00CA3C17"/>
    <w:p w14:paraId="28498848" w14:textId="64098E76" w:rsidR="00D038B6" w:rsidRDefault="00E829E2">
      <w:r>
        <w:t>Odoo</w:t>
      </w:r>
    </w:p>
    <w:p w14:paraId="629E4FAA" w14:textId="09950236" w:rsidR="00E829E2" w:rsidRPr="00E829E2" w:rsidRDefault="00E829E2" w:rsidP="00E829E2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212529"/>
          <w:sz w:val="23"/>
          <w:szCs w:val="23"/>
        </w:rPr>
        <w:t xml:space="preserve">Odoo </w:t>
      </w:r>
      <w:r w:rsidRPr="00E829E2">
        <w:rPr>
          <w:rFonts w:ascii="Arial" w:eastAsia="Times New Roman" w:hAnsi="Arial" w:cs="Arial"/>
          <w:color w:val="212529"/>
          <w:sz w:val="23"/>
          <w:szCs w:val="23"/>
        </w:rPr>
        <w:t>#714B67</w:t>
      </w:r>
    </w:p>
    <w:p w14:paraId="322E80EE" w14:textId="34828DDC" w:rsidR="00E829E2" w:rsidRDefault="00E829E2" w:rsidP="00E829E2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  <w:sz w:val="23"/>
          <w:szCs w:val="23"/>
        </w:rPr>
      </w:pPr>
      <w:r>
        <w:rPr>
          <w:rFonts w:ascii="Arial" w:hAnsi="Arial" w:cs="Arial"/>
          <w:color w:val="212529"/>
        </w:rPr>
        <w:t>Gray</w:t>
      </w:r>
      <w:r>
        <w:rPr>
          <w:rFonts w:ascii="Arial" w:hAnsi="Arial" w:cs="Arial"/>
          <w:b w:val="0"/>
          <w:bCs w:val="0"/>
          <w:color w:val="212529"/>
          <w:sz w:val="23"/>
          <w:szCs w:val="23"/>
        </w:rPr>
        <w:t> | #8F8F8F</w:t>
      </w:r>
    </w:p>
    <w:p w14:paraId="7F7B635C" w14:textId="77777777" w:rsidR="00E829E2" w:rsidRDefault="00E829E2" w:rsidP="00E829E2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  <w:sz w:val="23"/>
          <w:szCs w:val="23"/>
        </w:rPr>
        <w:t>Action button: #017E84</w:t>
      </w:r>
    </w:p>
    <w:p w14:paraId="0F890C43" w14:textId="6B22E6C6" w:rsidR="00E829E2" w:rsidRDefault="00E829E2" w:rsidP="00E829E2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Background</w:t>
      </w:r>
    </w:p>
    <w:p w14:paraId="1CAF40C9" w14:textId="77777777" w:rsidR="00E829E2" w:rsidRDefault="00E829E2" w:rsidP="00E829E2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 xml:space="preserve">Light gray: </w:t>
      </w:r>
      <w:r>
        <w:rPr>
          <w:rFonts w:ascii="Arial" w:hAnsi="Arial" w:cs="Arial"/>
          <w:b w:val="0"/>
          <w:bCs w:val="0"/>
          <w:color w:val="212529"/>
          <w:sz w:val="23"/>
          <w:szCs w:val="23"/>
        </w:rPr>
        <w:t>#F9F9F9</w:t>
      </w:r>
    </w:p>
    <w:p w14:paraId="218B033E" w14:textId="785DC17D" w:rsidR="00E829E2" w:rsidRDefault="00E829E2" w:rsidP="00E829E2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Pure white: #FFFFFF</w:t>
      </w:r>
    </w:p>
    <w:p w14:paraId="3FD4DA69" w14:textId="342F9774" w:rsidR="00E829E2" w:rsidRDefault="00BE5A0B" w:rsidP="00E829E2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Formatting</w:t>
      </w:r>
    </w:p>
    <w:p w14:paraId="302C33BC" w14:textId="77777777" w:rsidR="00BE5A0B" w:rsidRDefault="00BE5A0B" w:rsidP="00BE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dbvalstring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0:#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,0.00}"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mdbval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C973E3" w14:textId="77777777" w:rsidR="00BE5A0B" w:rsidRDefault="00BE5A0B" w:rsidP="00BE5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crvalstring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0:#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,0.00}"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mcrval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C18F06" w14:textId="100BD755" w:rsidR="00BE5A0B" w:rsidRDefault="00BE5A0B" w:rsidP="00BE5A0B">
      <w:pPr>
        <w:pStyle w:val="Heading5"/>
        <w:shd w:val="clear" w:color="auto" w:fill="FFFFFF"/>
        <w:spacing w:before="0" w:before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formatdate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0:yyyy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-MM-dd}"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5094A6" w14:textId="7B6363B1" w:rsidR="000B6BE5" w:rsidRDefault="000B6BE5" w:rsidP="00BE5A0B">
      <w:pPr>
        <w:pStyle w:val="Heading5"/>
        <w:shd w:val="clear" w:color="auto" w:fill="FFFFFF"/>
        <w:spacing w:before="0" w:beforeAutospacing="0"/>
        <w:rPr>
          <w:rFonts w:ascii="Consolas" w:hAnsi="Consolas" w:cs="Consolas"/>
          <w:color w:val="000000"/>
          <w:sz w:val="19"/>
          <w:szCs w:val="19"/>
        </w:rPr>
      </w:pPr>
    </w:p>
    <w:p w14:paraId="0F74E6DF" w14:textId="77777777" w:rsidR="000B6BE5" w:rsidRDefault="000B6BE5" w:rsidP="000B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12C9A84B" w14:textId="77777777" w:rsidR="000B6BE5" w:rsidRDefault="000B6BE5" w:rsidP="000B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txtdbtotal.Text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4A1053" w14:textId="77777777" w:rsidR="000B6BE5" w:rsidRDefault="000B6BE5" w:rsidP="000B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14:paraId="7D611A23" w14:textId="77777777" w:rsidR="000B6BE5" w:rsidRDefault="000B6BE5" w:rsidP="000B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txtcrtotal.Text,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34B6B1" w14:textId="77777777" w:rsidR="000B6BE5" w:rsidRDefault="000B6BE5" w:rsidP="000B6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mbalance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470C4" w14:textId="2E514F16" w:rsidR="000B6BE5" w:rsidRDefault="000B6BE5" w:rsidP="000B6BE5">
      <w:pPr>
        <w:pStyle w:val="Heading5"/>
        <w:shd w:val="clear" w:color="auto" w:fill="FFFFFF"/>
        <w:spacing w:before="0" w:beforeAutospacing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txtbalance.Text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mbalance.ToString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0EB7A0" w14:textId="36E6D470" w:rsidR="007865CC" w:rsidRDefault="007865CC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reports 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65CC" w14:paraId="25229447" w14:textId="77777777" w:rsidTr="007865CC">
        <w:tc>
          <w:tcPr>
            <w:tcW w:w="4675" w:type="dxa"/>
          </w:tcPr>
          <w:p w14:paraId="5B714354" w14:textId="219A10A8" w:rsidR="007865CC" w:rsidRDefault="007865CC" w:rsidP="007865CC">
            <w:pPr>
              <w:pStyle w:val="Heading5"/>
              <w:spacing w:before="0" w:beforeAutospacing="0"/>
              <w:outlineLvl w:val="4"/>
              <w:rPr>
                <w:rFonts w:ascii="Arial" w:hAnsi="Arial" w:cs="Arial"/>
                <w:b w:val="0"/>
                <w:bCs w:val="0"/>
                <w:color w:val="212529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212529"/>
              </w:rPr>
              <w:lastRenderedPageBreak/>
              <w:t>Frmdailysales</w:t>
            </w:r>
            <w:proofErr w:type="spellEnd"/>
          </w:p>
        </w:tc>
        <w:tc>
          <w:tcPr>
            <w:tcW w:w="4675" w:type="dxa"/>
          </w:tcPr>
          <w:p w14:paraId="2330E088" w14:textId="77777777" w:rsidR="007865CC" w:rsidRDefault="007865CC" w:rsidP="007865CC">
            <w:pPr>
              <w:pStyle w:val="Heading5"/>
              <w:spacing w:before="0" w:beforeAutospacing="0"/>
              <w:outlineLvl w:val="4"/>
              <w:rPr>
                <w:rFonts w:ascii="Arial" w:hAnsi="Arial" w:cs="Arial"/>
                <w:b w:val="0"/>
                <w:bCs w:val="0"/>
                <w:color w:val="212529"/>
              </w:rPr>
            </w:pPr>
          </w:p>
        </w:tc>
      </w:tr>
      <w:tr w:rsidR="007865CC" w14:paraId="4F5758F9" w14:textId="77777777" w:rsidTr="007865CC">
        <w:tc>
          <w:tcPr>
            <w:tcW w:w="4675" w:type="dxa"/>
          </w:tcPr>
          <w:p w14:paraId="3A9F3D96" w14:textId="398C0AD3" w:rsidR="007865CC" w:rsidRDefault="007865CC" w:rsidP="007865CC">
            <w:pPr>
              <w:pStyle w:val="Heading5"/>
              <w:spacing w:before="0" w:beforeAutospacing="0"/>
              <w:outlineLvl w:val="4"/>
              <w:rPr>
                <w:rFonts w:ascii="Arial" w:hAnsi="Arial" w:cs="Arial"/>
                <w:b w:val="0"/>
                <w:bCs w:val="0"/>
                <w:color w:val="212529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212529"/>
              </w:rPr>
              <w:t>Frmvatrep</w:t>
            </w:r>
            <w:proofErr w:type="spellEnd"/>
          </w:p>
        </w:tc>
        <w:tc>
          <w:tcPr>
            <w:tcW w:w="4675" w:type="dxa"/>
          </w:tcPr>
          <w:p w14:paraId="0A0A7C83" w14:textId="77777777" w:rsidR="007865CC" w:rsidRDefault="007865CC" w:rsidP="007865CC">
            <w:pPr>
              <w:pStyle w:val="Heading5"/>
              <w:spacing w:before="0" w:beforeAutospacing="0"/>
              <w:outlineLvl w:val="4"/>
              <w:rPr>
                <w:rFonts w:ascii="Arial" w:hAnsi="Arial" w:cs="Arial"/>
                <w:b w:val="0"/>
                <w:bCs w:val="0"/>
                <w:color w:val="212529"/>
              </w:rPr>
            </w:pPr>
          </w:p>
        </w:tc>
      </w:tr>
      <w:tr w:rsidR="007865CC" w14:paraId="0F889309" w14:textId="77777777" w:rsidTr="007865CC">
        <w:tc>
          <w:tcPr>
            <w:tcW w:w="4675" w:type="dxa"/>
          </w:tcPr>
          <w:p w14:paraId="64FD28D0" w14:textId="3B5242D7" w:rsidR="007865CC" w:rsidRDefault="007865CC" w:rsidP="007865CC">
            <w:pPr>
              <w:pStyle w:val="Heading5"/>
              <w:spacing w:before="0" w:beforeAutospacing="0"/>
              <w:outlineLvl w:val="4"/>
              <w:rPr>
                <w:rFonts w:ascii="Arial" w:hAnsi="Arial" w:cs="Arial"/>
                <w:b w:val="0"/>
                <w:bCs w:val="0"/>
                <w:color w:val="212529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212529"/>
              </w:rPr>
              <w:t>Frmitemsalesrep</w:t>
            </w:r>
            <w:proofErr w:type="spellEnd"/>
          </w:p>
        </w:tc>
        <w:tc>
          <w:tcPr>
            <w:tcW w:w="4675" w:type="dxa"/>
          </w:tcPr>
          <w:p w14:paraId="5F13A407" w14:textId="77777777" w:rsidR="007865CC" w:rsidRDefault="007865CC" w:rsidP="007865CC">
            <w:pPr>
              <w:pStyle w:val="Heading5"/>
              <w:spacing w:before="0" w:beforeAutospacing="0"/>
              <w:outlineLvl w:val="4"/>
              <w:rPr>
                <w:rFonts w:ascii="Arial" w:hAnsi="Arial" w:cs="Arial"/>
                <w:b w:val="0"/>
                <w:bCs w:val="0"/>
                <w:color w:val="212529"/>
              </w:rPr>
            </w:pPr>
          </w:p>
        </w:tc>
      </w:tr>
      <w:tr w:rsidR="007865CC" w14:paraId="774D4239" w14:textId="77777777" w:rsidTr="007865CC">
        <w:tc>
          <w:tcPr>
            <w:tcW w:w="4675" w:type="dxa"/>
          </w:tcPr>
          <w:p w14:paraId="057D88BB" w14:textId="173A9ABD" w:rsidR="007865CC" w:rsidRDefault="007865CC" w:rsidP="007865CC">
            <w:pPr>
              <w:pStyle w:val="Heading5"/>
              <w:spacing w:before="0" w:beforeAutospacing="0"/>
              <w:outlineLvl w:val="4"/>
              <w:rPr>
                <w:rFonts w:ascii="Arial" w:hAnsi="Arial" w:cs="Arial"/>
                <w:b w:val="0"/>
                <w:bCs w:val="0"/>
                <w:color w:val="212529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212529"/>
              </w:rPr>
              <w:t>Frmpurchaserep</w:t>
            </w:r>
            <w:proofErr w:type="spellEnd"/>
          </w:p>
        </w:tc>
        <w:tc>
          <w:tcPr>
            <w:tcW w:w="4675" w:type="dxa"/>
          </w:tcPr>
          <w:p w14:paraId="3BF313D9" w14:textId="77777777" w:rsidR="007865CC" w:rsidRDefault="007865CC" w:rsidP="007865CC">
            <w:pPr>
              <w:pStyle w:val="Heading5"/>
              <w:spacing w:before="0" w:beforeAutospacing="0"/>
              <w:outlineLvl w:val="4"/>
              <w:rPr>
                <w:rFonts w:ascii="Arial" w:hAnsi="Arial" w:cs="Arial"/>
                <w:b w:val="0"/>
                <w:bCs w:val="0"/>
                <w:color w:val="212529"/>
              </w:rPr>
            </w:pPr>
          </w:p>
        </w:tc>
      </w:tr>
      <w:tr w:rsidR="007865CC" w14:paraId="6E2B8EA1" w14:textId="77777777" w:rsidTr="007865CC">
        <w:tc>
          <w:tcPr>
            <w:tcW w:w="4675" w:type="dxa"/>
          </w:tcPr>
          <w:p w14:paraId="69F26F1A" w14:textId="084A4AF1" w:rsidR="007865CC" w:rsidRDefault="007865CC" w:rsidP="007865CC">
            <w:pPr>
              <w:pStyle w:val="Heading5"/>
              <w:spacing w:before="0" w:beforeAutospacing="0"/>
              <w:outlineLvl w:val="4"/>
              <w:rPr>
                <w:rFonts w:ascii="Arial" w:hAnsi="Arial" w:cs="Arial"/>
                <w:b w:val="0"/>
                <w:bCs w:val="0"/>
                <w:color w:val="212529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212529"/>
              </w:rPr>
              <w:t>Frmstockrep</w:t>
            </w:r>
            <w:proofErr w:type="spellEnd"/>
          </w:p>
        </w:tc>
        <w:tc>
          <w:tcPr>
            <w:tcW w:w="4675" w:type="dxa"/>
          </w:tcPr>
          <w:p w14:paraId="149D35F4" w14:textId="77777777" w:rsidR="007865CC" w:rsidRDefault="007865CC" w:rsidP="007865CC">
            <w:pPr>
              <w:pStyle w:val="Heading5"/>
              <w:spacing w:before="0" w:beforeAutospacing="0"/>
              <w:outlineLvl w:val="4"/>
              <w:rPr>
                <w:rFonts w:ascii="Arial" w:hAnsi="Arial" w:cs="Arial"/>
                <w:b w:val="0"/>
                <w:bCs w:val="0"/>
                <w:color w:val="212529"/>
              </w:rPr>
            </w:pPr>
          </w:p>
        </w:tc>
      </w:tr>
      <w:tr w:rsidR="007865CC" w14:paraId="3F9EEECF" w14:textId="77777777" w:rsidTr="007865CC">
        <w:tc>
          <w:tcPr>
            <w:tcW w:w="4675" w:type="dxa"/>
          </w:tcPr>
          <w:p w14:paraId="180BB126" w14:textId="24085014" w:rsidR="007865CC" w:rsidRDefault="007865CC" w:rsidP="007865CC">
            <w:pPr>
              <w:pStyle w:val="Heading5"/>
              <w:spacing w:before="0" w:beforeAutospacing="0"/>
              <w:outlineLvl w:val="4"/>
              <w:rPr>
                <w:rFonts w:ascii="Arial" w:hAnsi="Arial" w:cs="Arial"/>
                <w:b w:val="0"/>
                <w:bCs w:val="0"/>
                <w:color w:val="212529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color w:val="212529"/>
              </w:rPr>
              <w:t>frmacctrep</w:t>
            </w:r>
            <w:proofErr w:type="spellEnd"/>
          </w:p>
        </w:tc>
        <w:tc>
          <w:tcPr>
            <w:tcW w:w="4675" w:type="dxa"/>
          </w:tcPr>
          <w:p w14:paraId="1397BF9F" w14:textId="77777777" w:rsidR="007865CC" w:rsidRDefault="007865CC" w:rsidP="007865CC">
            <w:pPr>
              <w:pStyle w:val="Heading5"/>
              <w:spacing w:before="0" w:beforeAutospacing="0"/>
              <w:outlineLvl w:val="4"/>
              <w:rPr>
                <w:rFonts w:ascii="Arial" w:hAnsi="Arial" w:cs="Arial"/>
                <w:b w:val="0"/>
                <w:bCs w:val="0"/>
                <w:color w:val="212529"/>
              </w:rPr>
            </w:pPr>
          </w:p>
        </w:tc>
      </w:tr>
    </w:tbl>
    <w:p w14:paraId="5070A5ED" w14:textId="572B7696" w:rsidR="007865CC" w:rsidRDefault="007865CC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</w:p>
    <w:p w14:paraId="3971370D" w14:textId="4759D067" w:rsidR="000F6CCE" w:rsidRDefault="000F6CCE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</w:p>
    <w:p w14:paraId="5B9CE1B9" w14:textId="2C8C5C09" w:rsidR="000F6CCE" w:rsidRDefault="000F6CCE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</w:p>
    <w:p w14:paraId="1FB39957" w14:textId="53AD2DF8" w:rsidR="000F6CCE" w:rsidRDefault="000F6CCE" w:rsidP="007865CC">
      <w:pPr>
        <w:pStyle w:val="Heading5"/>
        <w:shd w:val="clear" w:color="auto" w:fill="FFFFFF"/>
        <w:spacing w:before="0" w:beforeAutospacing="0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@"Data Source=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RoiyaPOS.db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; Version=3"</w:t>
      </w:r>
    </w:p>
    <w:p w14:paraId="35C967A6" w14:textId="5D7E1436" w:rsidR="00385B5A" w:rsidRDefault="00385B5A" w:rsidP="007865CC">
      <w:pPr>
        <w:pStyle w:val="Heading5"/>
        <w:shd w:val="clear" w:color="auto" w:fill="FFFFFF"/>
        <w:spacing w:before="0" w:beforeAutospacing="0"/>
        <w:rPr>
          <w:rFonts w:ascii="Consolas" w:hAnsi="Consolas" w:cs="Consolas"/>
          <w:color w:val="8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Corrected</w:t>
      </w:r>
      <w:r w:rsidR="00FD1974">
        <w:rPr>
          <w:rFonts w:ascii="Consolas" w:hAnsi="Consolas" w:cs="Consolas"/>
          <w:color w:val="800000"/>
          <w:sz w:val="19"/>
          <w:szCs w:val="19"/>
        </w:rPr>
        <w:t>.Microsoft.ReportingServices.ReportViewerControl</w:t>
      </w:r>
      <w:proofErr w:type="gramEnd"/>
      <w:r w:rsidR="00FD1974">
        <w:rPr>
          <w:rFonts w:ascii="Consolas" w:hAnsi="Consolas" w:cs="Consolas"/>
          <w:color w:val="800000"/>
          <w:sz w:val="19"/>
          <w:szCs w:val="19"/>
        </w:rPr>
        <w:t>.Winform   150</w:t>
      </w:r>
    </w:p>
    <w:p w14:paraId="48DA5227" w14:textId="6633CE7C" w:rsidR="00FD1974" w:rsidRDefault="00FD1974" w:rsidP="007865CC">
      <w:pPr>
        <w:pStyle w:val="Heading5"/>
        <w:shd w:val="clear" w:color="auto" w:fill="FFFFFF"/>
        <w:spacing w:before="0" w:beforeAutospacing="0"/>
        <w:rPr>
          <w:rFonts w:ascii="Consolas" w:hAnsi="Consolas" w:cs="Consolas"/>
          <w:color w:val="8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Microsoft.ReportingServices.ReportViewerControl.WebForms</w:t>
      </w:r>
      <w:proofErr w:type="spellEnd"/>
      <w:proofErr w:type="gramEnd"/>
    </w:p>
    <w:p w14:paraId="6C855EF5" w14:textId="69C6DC0F" w:rsidR="00FD1974" w:rsidRDefault="00FD1974" w:rsidP="007865CC">
      <w:pPr>
        <w:pStyle w:val="Heading5"/>
        <w:shd w:val="clear" w:color="auto" w:fill="FFFFFF"/>
        <w:spacing w:before="0" w:beforeAutospacing="0"/>
        <w:rPr>
          <w:rFonts w:ascii="Consolas" w:hAnsi="Consolas" w:cs="Consolas"/>
          <w:color w:val="8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Microsoft.ReportViewer.winForms.v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12</w:t>
      </w:r>
    </w:p>
    <w:p w14:paraId="3225D389" w14:textId="53D6C8BF" w:rsidR="00FD1974" w:rsidRDefault="00FD1974" w:rsidP="00FD1974">
      <w:pPr>
        <w:pStyle w:val="Heading5"/>
        <w:shd w:val="clear" w:color="auto" w:fill="FFFFFF"/>
        <w:spacing w:before="0" w:beforeAutospacing="0"/>
        <w:rPr>
          <w:rFonts w:ascii="Consolas" w:hAnsi="Consolas" w:cs="Consolas"/>
          <w:color w:val="8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Microsoft.ReportingServices.ReportViewerControl.WinForms</w:t>
      </w:r>
      <w:proofErr w:type="spellEnd"/>
      <w:proofErr w:type="gramEnd"/>
    </w:p>
    <w:p w14:paraId="0CF51B52" w14:textId="15E5A254" w:rsidR="00FD1974" w:rsidRDefault="00FD1974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</w:p>
    <w:p w14:paraId="25912D96" w14:textId="2F8691F7" w:rsidR="00B94646" w:rsidRDefault="00B94646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Rename project:</w:t>
      </w:r>
    </w:p>
    <w:p w14:paraId="589A8C71" w14:textId="70EF54F4" w:rsidR="00B94646" w:rsidRDefault="003D1535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>
        <w:rPr>
          <w:rFonts w:ascii="Arial" w:hAnsi="Arial" w:cs="Arial"/>
          <w:b w:val="0"/>
          <w:bCs w:val="0"/>
          <w:color w:val="212529"/>
        </w:rPr>
        <w:t>Ctrl+shift+H</w:t>
      </w:r>
      <w:proofErr w:type="spellEnd"/>
    </w:p>
    <w:p w14:paraId="289AF839" w14:textId="057CB501" w:rsidR="003D1535" w:rsidRDefault="003D1535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Find</w:t>
      </w:r>
      <w:r w:rsidRPr="003D1535">
        <w:rPr>
          <w:rFonts w:ascii="Arial" w:hAnsi="Arial" w:cs="Arial"/>
          <w:b w:val="0"/>
          <w:bCs w:val="0"/>
          <w:color w:val="212529"/>
        </w:rPr>
        <w:sym w:font="Wingdings" w:char="F0E0"/>
      </w:r>
      <w:r>
        <w:rPr>
          <w:rFonts w:ascii="Arial" w:hAnsi="Arial" w:cs="Arial"/>
          <w:b w:val="0"/>
          <w:bCs w:val="0"/>
          <w:color w:val="212529"/>
        </w:rPr>
        <w:t>replace</w:t>
      </w:r>
    </w:p>
    <w:p w14:paraId="1C3890BA" w14:textId="4114ED3D" w:rsidR="007A51BA" w:rsidRDefault="007A51BA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</w:p>
    <w:p w14:paraId="5ADE0371" w14:textId="363BAEBE" w:rsidR="007A51BA" w:rsidRDefault="007A51BA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Imported file headers:</w:t>
      </w:r>
    </w:p>
    <w:p w14:paraId="2AAB8AF6" w14:textId="1D929CFE" w:rsidR="007A51BA" w:rsidRDefault="007A51BA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Barcode</w:t>
      </w:r>
    </w:p>
    <w:p w14:paraId="0C055E4E" w14:textId="07EE2829" w:rsidR="007A51BA" w:rsidRDefault="007A51BA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Name</w:t>
      </w:r>
    </w:p>
    <w:p w14:paraId="08103553" w14:textId="3DD81D45" w:rsidR="007A51BA" w:rsidRDefault="007A51BA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Description</w:t>
      </w:r>
    </w:p>
    <w:p w14:paraId="385EA8F1" w14:textId="469D4454" w:rsidR="007A51BA" w:rsidRDefault="007A51BA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Unit</w:t>
      </w:r>
    </w:p>
    <w:p w14:paraId="108B93A7" w14:textId="2EA7B264" w:rsidR="007A51BA" w:rsidRDefault="007A51BA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Rate</w:t>
      </w:r>
    </w:p>
    <w:p w14:paraId="54F5D363" w14:textId="353B0A82" w:rsidR="007A51BA" w:rsidRDefault="007A51BA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>
        <w:rPr>
          <w:rFonts w:ascii="Arial" w:hAnsi="Arial" w:cs="Arial"/>
          <w:b w:val="0"/>
          <w:bCs w:val="0"/>
          <w:color w:val="212529"/>
        </w:rPr>
        <w:t>Costprice</w:t>
      </w:r>
      <w:proofErr w:type="spellEnd"/>
    </w:p>
    <w:p w14:paraId="1E371289" w14:textId="7F6C5891" w:rsidR="007A51BA" w:rsidRDefault="007A51BA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Category</w:t>
      </w:r>
    </w:p>
    <w:p w14:paraId="463B8BDD" w14:textId="77777777" w:rsidR="007A51BA" w:rsidRDefault="007A51BA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>
        <w:rPr>
          <w:rFonts w:ascii="Arial" w:hAnsi="Arial" w:cs="Arial"/>
          <w:b w:val="0"/>
          <w:bCs w:val="0"/>
          <w:color w:val="212529"/>
        </w:rPr>
        <w:t>Notax</w:t>
      </w:r>
      <w:proofErr w:type="spellEnd"/>
    </w:p>
    <w:p w14:paraId="1CFDF63D" w14:textId="103DD098" w:rsidR="007A51BA" w:rsidRDefault="007A51BA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>
        <w:rPr>
          <w:rFonts w:ascii="Arial" w:hAnsi="Arial" w:cs="Arial"/>
          <w:b w:val="0"/>
          <w:bCs w:val="0"/>
          <w:color w:val="212529"/>
        </w:rPr>
        <w:t>Discper</w:t>
      </w:r>
      <w:proofErr w:type="spellEnd"/>
    </w:p>
    <w:p w14:paraId="1D0AD744" w14:textId="2E77FE8F" w:rsidR="007A51BA" w:rsidRDefault="007A51BA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</w:p>
    <w:p w14:paraId="4C6D7549" w14:textId="1E395A59" w:rsidR="007A51BA" w:rsidRDefault="007A51BA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</w:p>
    <w:p w14:paraId="194BC03B" w14:textId="77777777" w:rsidR="007A51BA" w:rsidRDefault="007A51BA" w:rsidP="007865CC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</w:p>
    <w:p w14:paraId="6D9CB199" w14:textId="644F1AB9" w:rsidR="00E829E2" w:rsidRDefault="00BC2455">
      <w:r>
        <w:t xml:space="preserve">Group Box: </w:t>
      </w:r>
    </w:p>
    <w:p w14:paraId="49C12723" w14:textId="31DE569A" w:rsidR="00BC2455" w:rsidRDefault="00BC2455">
      <w:r>
        <w:t>Anchor: All</w:t>
      </w:r>
    </w:p>
    <w:p w14:paraId="39AD0DE3" w14:textId="3EFAA34B" w:rsidR="00C84C1F" w:rsidRDefault="00C84C1F"/>
    <w:p w14:paraId="30574851" w14:textId="3E36859B" w:rsidR="00C84C1F" w:rsidRDefault="00C84C1F">
      <w:r>
        <w:t>Prevent window from resize:</w:t>
      </w:r>
    </w:p>
    <w:p w14:paraId="4CB066CC" w14:textId="10B841CE" w:rsidR="00C84C1F" w:rsidRDefault="00C84C1F">
      <w:r>
        <w:t>Form Border style=Fixed or none.</w:t>
      </w:r>
    </w:p>
    <w:p w14:paraId="07C138D5" w14:textId="69091F6A" w:rsidR="002621A9" w:rsidRDefault="002621A9">
      <w:r>
        <w:t>Move code</w:t>
      </w:r>
    </w:p>
    <w:p w14:paraId="1E070A10" w14:textId="65A78356" w:rsidR="002621A9" w:rsidRDefault="002621A9">
      <w:r>
        <w:t>In edit –</w:t>
      </w:r>
      <w:proofErr w:type="spellStart"/>
      <w:r>
        <w:t>btnadd</w:t>
      </w:r>
      <w:proofErr w:type="spellEnd"/>
      <w:r>
        <w:t xml:space="preserve"> disabled</w:t>
      </w:r>
    </w:p>
    <w:p w14:paraId="66666D8E" w14:textId="050C4741" w:rsidR="003E4A52" w:rsidRDefault="00E837C9">
      <w:r>
        <w:t xml:space="preserve">To enable </w:t>
      </w:r>
      <w:proofErr w:type="spellStart"/>
      <w:r>
        <w:t>keydown</w:t>
      </w:r>
      <w:proofErr w:type="spellEnd"/>
      <w:r>
        <w:t xml:space="preserve"> event:</w:t>
      </w:r>
    </w:p>
    <w:p w14:paraId="43162A1B" w14:textId="67F435E5" w:rsidR="00E837C9" w:rsidRDefault="00E837C9">
      <w:r>
        <w:t xml:space="preserve">Set form </w:t>
      </w:r>
      <w:proofErr w:type="spellStart"/>
      <w:r>
        <w:t>keypreview</w:t>
      </w:r>
      <w:proofErr w:type="spellEnd"/>
      <w:r>
        <w:t>=true</w:t>
      </w:r>
    </w:p>
    <w:p w14:paraId="626FB530" w14:textId="62A2031D" w:rsidR="003E4A52" w:rsidRPr="00E837C9" w:rsidRDefault="003E4A52">
      <w:pPr>
        <w:rPr>
          <w:b/>
          <w:bCs/>
          <w:sz w:val="28"/>
          <w:szCs w:val="28"/>
        </w:rPr>
      </w:pPr>
      <w:r w:rsidRPr="00E837C9">
        <w:rPr>
          <w:b/>
          <w:bCs/>
          <w:sz w:val="28"/>
          <w:szCs w:val="28"/>
        </w:rPr>
        <w:t>SQL Connection:</w:t>
      </w:r>
    </w:p>
    <w:p w14:paraId="7C5E5A3B" w14:textId="4D8D07F8" w:rsidR="003E4A52" w:rsidRDefault="003E4A52">
      <w:r w:rsidRPr="003E4A52">
        <w:t>Server=localhost\</w:t>
      </w:r>
      <w:proofErr w:type="gramStart"/>
      <w:r w:rsidRPr="003E4A52">
        <w:t>SQLEXPRESS;Database</w:t>
      </w:r>
      <w:proofErr w:type="gramEnd"/>
      <w:r w:rsidRPr="003E4A52">
        <w:t>=master;Trusted_Connection=True;</w:t>
      </w:r>
    </w:p>
    <w:p w14:paraId="1392AFF2" w14:textId="77777777" w:rsidR="007D3A5A" w:rsidRDefault="007D3A5A"/>
    <w:p w14:paraId="7BFF1AB7" w14:textId="77777777" w:rsidR="007D3A5A" w:rsidRDefault="007D3A5A"/>
    <w:p w14:paraId="367789FD" w14:textId="7D749182" w:rsidR="003E4A52" w:rsidRDefault="007D3A5A">
      <w:proofErr w:type="spellStart"/>
      <w:r>
        <w:t>App.config</w:t>
      </w:r>
      <w:proofErr w:type="spellEnd"/>
      <w:r>
        <w:t xml:space="preserve"> file</w:t>
      </w:r>
    </w:p>
    <w:p w14:paraId="0C6C9A22" w14:textId="26006307" w:rsidR="007D3A5A" w:rsidRDefault="007D3A5A">
      <w:r>
        <w:t>&lt;</w:t>
      </w:r>
      <w:proofErr w:type="spellStart"/>
      <w:r>
        <w:t>connectionStrings</w:t>
      </w:r>
      <w:proofErr w:type="spellEnd"/>
      <w:r>
        <w:t>&gt;</w:t>
      </w:r>
    </w:p>
    <w:p w14:paraId="77E3C0C2" w14:textId="71DC878C" w:rsidR="007D3A5A" w:rsidRDefault="007D3A5A">
      <w:r>
        <w:t>&lt;add name</w:t>
      </w:r>
      <w:proofErr w:type="gramStart"/>
      <w:r>
        <w:t>=”</w:t>
      </w:r>
      <w:proofErr w:type="spellStart"/>
      <w:r>
        <w:t>connstrng</w:t>
      </w:r>
      <w:proofErr w:type="spellEnd"/>
      <w:proofErr w:type="gramEnd"/>
      <w:r>
        <w:t xml:space="preserve">” </w:t>
      </w:r>
      <w:proofErr w:type="spellStart"/>
      <w:r>
        <w:t>connectionString</w:t>
      </w:r>
      <w:proofErr w:type="spellEnd"/>
      <w:r>
        <w:t>=”get string from properties”</w:t>
      </w:r>
    </w:p>
    <w:p w14:paraId="3448FC06" w14:textId="1FBF1D29" w:rsidR="007D3A5A" w:rsidRDefault="007D3A5A" w:rsidP="00CB787D">
      <w:pPr>
        <w:tabs>
          <w:tab w:val="left" w:pos="6936"/>
        </w:tabs>
      </w:pPr>
      <w:r>
        <w:t>&lt;/</w:t>
      </w:r>
      <w:proofErr w:type="spellStart"/>
      <w:r>
        <w:t>connectionStrings</w:t>
      </w:r>
      <w:proofErr w:type="spellEnd"/>
      <w:r>
        <w:t>&gt;</w:t>
      </w:r>
      <w:r w:rsidR="00CB787D">
        <w:tab/>
      </w:r>
    </w:p>
    <w:p w14:paraId="54B46274" w14:textId="3C5804BD" w:rsidR="007D3A5A" w:rsidRDefault="007D3A5A">
      <w:r>
        <w:t>In DAL</w:t>
      </w:r>
    </w:p>
    <w:p w14:paraId="6017D662" w14:textId="5E68918B" w:rsidR="002621A9" w:rsidRDefault="007D3A5A">
      <w:pPr>
        <w:pBdr>
          <w:bottom w:val="double" w:sz="6" w:space="1" w:color="auto"/>
        </w:pBdr>
      </w:pPr>
      <w:r>
        <w:t>Static string myconnstrng=ConfigurationManager.ConnectionStrings[“connstrng”</w:t>
      </w:r>
      <w:proofErr w:type="gramStart"/>
      <w:r>
        <w:t>].ConnectionString</w:t>
      </w:r>
      <w:proofErr w:type="gramEnd"/>
      <w:r>
        <w:t>;</w:t>
      </w:r>
    </w:p>
    <w:p w14:paraId="4B4CD147" w14:textId="24D18214" w:rsidR="00090D32" w:rsidRDefault="00090D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69EA9E9" w14:textId="411660E4" w:rsidR="000E7E43" w:rsidRDefault="000E7E43" w:rsidP="000E7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E7E43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780120" w14:textId="48A890AF" w:rsidR="000E7E43" w:rsidRDefault="000E7E43"/>
    <w:p w14:paraId="1A83D9A3" w14:textId="6622420D" w:rsidR="007D3A5A" w:rsidRDefault="007D3A5A">
      <w:proofErr w:type="spellStart"/>
      <w:r>
        <w:t>Sqlconnection</w:t>
      </w:r>
      <w:proofErr w:type="spellEnd"/>
      <w:r>
        <w:t xml:space="preserve"> c</w:t>
      </w:r>
      <w:r w:rsidR="00E06A95">
        <w:t>o</w:t>
      </w:r>
      <w:r>
        <w:t xml:space="preserve">n=new </w:t>
      </w:r>
      <w:proofErr w:type="spellStart"/>
      <w:r>
        <w:t>sqlconnect</w:t>
      </w:r>
      <w:r w:rsidR="00E06A95">
        <w:t>ion</w:t>
      </w:r>
      <w:proofErr w:type="spellEnd"/>
      <w:r w:rsidR="00E06A95">
        <w:t>(</w:t>
      </w:r>
      <w:proofErr w:type="spellStart"/>
      <w:r w:rsidR="00E06A95">
        <w:t>myconnstrng</w:t>
      </w:r>
      <w:proofErr w:type="spellEnd"/>
      <w:r w:rsidR="00E06A95">
        <w:t>);</w:t>
      </w:r>
    </w:p>
    <w:p w14:paraId="4F130C56" w14:textId="229AC1C6" w:rsidR="00E06A95" w:rsidRDefault="00E06A95"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=new </w:t>
      </w:r>
      <w:proofErr w:type="spellStart"/>
      <w:r>
        <w:t>sqlcommand</w:t>
      </w:r>
      <w:proofErr w:type="spellEnd"/>
      <w:r>
        <w:t>(</w:t>
      </w:r>
      <w:proofErr w:type="spellStart"/>
      <w:proofErr w:type="gramStart"/>
      <w:r>
        <w:t>sql,con</w:t>
      </w:r>
      <w:proofErr w:type="spellEnd"/>
      <w:proofErr w:type="gramEnd"/>
      <w:r>
        <w:t>);</w:t>
      </w:r>
    </w:p>
    <w:p w14:paraId="260882C7" w14:textId="20305EDA" w:rsidR="00E06A95" w:rsidRDefault="00E06A95">
      <w:proofErr w:type="spellStart"/>
      <w:r>
        <w:t>Sqldataadapter</w:t>
      </w:r>
      <w:proofErr w:type="spellEnd"/>
      <w:r>
        <w:t>=new ….</w:t>
      </w:r>
    </w:p>
    <w:p w14:paraId="7AB385A4" w14:textId="77777777" w:rsidR="00E06A95" w:rsidRDefault="00E06A95"/>
    <w:p w14:paraId="44B5F4F8" w14:textId="77777777" w:rsidR="00E06A95" w:rsidRDefault="00E06A95"/>
    <w:p w14:paraId="7CA7EDDA" w14:textId="1D17E688" w:rsidR="007D3A5A" w:rsidRDefault="007D3A5A">
      <w:r>
        <w:t xml:space="preserve">Add reference </w:t>
      </w:r>
      <w:proofErr w:type="spellStart"/>
      <w:proofErr w:type="gramStart"/>
      <w:r>
        <w:t>system.configuration</w:t>
      </w:r>
      <w:proofErr w:type="spellEnd"/>
      <w:proofErr w:type="gramEnd"/>
      <w:r>
        <w:t>.</w:t>
      </w:r>
    </w:p>
    <w:p w14:paraId="78AF31CF" w14:textId="77777777" w:rsidR="00FC5735" w:rsidRDefault="00FC5735" w:rsidP="00FC5735">
      <w:pPr>
        <w:pStyle w:val="Heading5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212529"/>
        </w:rPr>
      </w:pPr>
      <w:proofErr w:type="spellStart"/>
      <w:r>
        <w:rPr>
          <w:rFonts w:ascii="Arial" w:hAnsi="Arial" w:cs="Arial"/>
          <w:b w:val="0"/>
          <w:bCs w:val="0"/>
          <w:color w:val="212529"/>
        </w:rPr>
        <w:t>Ctrl+shift+H</w:t>
      </w:r>
      <w:proofErr w:type="spellEnd"/>
    </w:p>
    <w:p w14:paraId="38F3C26E" w14:textId="1683E071" w:rsidR="007D3A5A" w:rsidRDefault="00FC573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C5735">
        <w:t>SQLiteConnection</w:t>
      </w:r>
      <w:proofErr w:type="spellEnd"/>
      <w:r>
        <w:t xml:space="preserve"> </w:t>
      </w:r>
      <w:r>
        <w:sym w:font="Wingdings" w:char="F0E0"/>
      </w:r>
      <w:r w:rsidRPr="00FC57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</w:p>
    <w:p w14:paraId="5C461F5F" w14:textId="56DAA6AA" w:rsidR="00FC5735" w:rsidRDefault="00FC573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SQLiteCommand</w:t>
      </w:r>
      <w:proofErr w:type="spellEnd"/>
      <w:r w:rsidRPr="00FC5735">
        <w:rPr>
          <w:rFonts w:ascii="Consolas" w:hAnsi="Consolas" w:cs="Consolas"/>
          <w:color w:val="000000"/>
          <w:sz w:val="19"/>
          <w:szCs w:val="19"/>
        </w:rPr>
        <w:sym w:font="Wingdings" w:char="F0E0"/>
      </w:r>
      <w:r w:rsidRPr="00FC57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</w:p>
    <w:p w14:paraId="1D38A199" w14:textId="48B8A86E" w:rsidR="00FC5735" w:rsidRDefault="00FC5735">
      <w:proofErr w:type="spellStart"/>
      <w:r>
        <w:rPr>
          <w:rFonts w:ascii="Consolas" w:hAnsi="Consolas" w:cs="Consolas"/>
          <w:color w:val="008000"/>
          <w:sz w:val="19"/>
          <w:szCs w:val="19"/>
        </w:rPr>
        <w:t>SQLiteDataAdapter</w:t>
      </w:r>
      <w:proofErr w:type="spellEnd"/>
      <w:r w:rsidRPr="00FC5735">
        <w:rPr>
          <w:rFonts w:ascii="Consolas" w:hAnsi="Consolas" w:cs="Consolas"/>
          <w:color w:val="008000"/>
          <w:sz w:val="19"/>
          <w:szCs w:val="19"/>
        </w:rPr>
        <w:sym w:font="Wingdings" w:char="F0E0"/>
      </w:r>
      <w:r w:rsidRPr="00FC573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</w:p>
    <w:p w14:paraId="2D472F47" w14:textId="2027CB42" w:rsidR="00C84C1F" w:rsidRDefault="00415042">
      <w:r>
        <w:t>Use parameterized search</w:t>
      </w:r>
    </w:p>
    <w:p w14:paraId="1698906D" w14:textId="77777777" w:rsidR="00415042" w:rsidRDefault="00415042" w:rsidP="0041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 xml:space="preserve">"select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id,name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,vatno,address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tbl_deacust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name LIKE '%'+@Cname+'%'"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E97492" w14:textId="77777777" w:rsidR="00415042" w:rsidRDefault="00415042" w:rsidP="0041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A071E" w14:textId="77777777" w:rsidR="00415042" w:rsidRDefault="00415042" w:rsidP="0041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sql,conn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5FC9F7" w14:textId="77777777" w:rsidR="00415042" w:rsidRDefault="00415042" w:rsidP="0041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cmd.Parameters.AddWithValue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keywords);</w:t>
      </w:r>
    </w:p>
    <w:p w14:paraId="38D3C7D2" w14:textId="77777777" w:rsidR="00415042" w:rsidRDefault="00415042" w:rsidP="0041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AD6763" w14:textId="526CAF3C" w:rsidR="00415042" w:rsidRDefault="00415042" w:rsidP="004150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9A23FD" w14:textId="77777777" w:rsidR="00415042" w:rsidRDefault="00415042" w:rsidP="00415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E8B8084" w14:textId="492BB2AA" w:rsidR="00415042" w:rsidRDefault="00415042" w:rsidP="004150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adapter.Fill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(dt);</w:t>
      </w:r>
    </w:p>
    <w:p w14:paraId="2C71EF23" w14:textId="1C9DDB93" w:rsidR="00415042" w:rsidRDefault="00D95766" w:rsidP="004150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========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mysql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tbl_deacust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name LIKE '%'+@Cname+'%'"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28823" w14:textId="6EFD697F" w:rsidR="00181ECA" w:rsidRDefault="00181ECA" w:rsidP="0041504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cmd.ExecuteNonQuery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  <w:r>
        <w:rPr>
          <w:rFonts w:ascii="Consolas" w:hAnsi="Consolas" w:cs="Consolas"/>
          <w:color w:val="000000"/>
          <w:sz w:val="19"/>
          <w:szCs w:val="19"/>
        </w:rPr>
        <w:t xml:space="preserve">  Error</w:t>
      </w:r>
    </w:p>
    <w:p w14:paraId="0AC517D7" w14:textId="579A2C1B" w:rsidR="00D95766" w:rsidRDefault="00D95766" w:rsidP="0041504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cmd.Parameters.Add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"@description"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SqlDbType.NVarChar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).Value=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txtdescription.Text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09AE0D3" w14:textId="005F2F56" w:rsidR="00D95766" w:rsidRDefault="00070E66" w:rsidP="0041504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change report data types--date</w:t>
      </w:r>
    </w:p>
    <w:p w14:paraId="43B9D857" w14:textId="77777777" w:rsidR="00181ECA" w:rsidRDefault="00181ECA" w:rsidP="00415042">
      <w:pPr>
        <w:rPr>
          <w:rFonts w:ascii="Consolas" w:hAnsi="Consolas" w:cs="Consolas"/>
          <w:color w:val="000000"/>
          <w:sz w:val="19"/>
          <w:szCs w:val="19"/>
        </w:rPr>
      </w:pPr>
    </w:p>
    <w:p w14:paraId="783CE010" w14:textId="77777777" w:rsidR="00415042" w:rsidRDefault="00415042" w:rsidP="00415042"/>
    <w:p w14:paraId="3499B8B3" w14:textId="77777777" w:rsidR="00BC2455" w:rsidRDefault="00BC2455"/>
    <w:sectPr w:rsidR="00BC2455" w:rsidSect="005C3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C7BB8"/>
    <w:multiLevelType w:val="hybridMultilevel"/>
    <w:tmpl w:val="3DA0728C"/>
    <w:lvl w:ilvl="0" w:tplc="6C6A86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B6"/>
    <w:rsid w:val="000077C6"/>
    <w:rsid w:val="00070E66"/>
    <w:rsid w:val="00090D32"/>
    <w:rsid w:val="000A635D"/>
    <w:rsid w:val="000B6BE5"/>
    <w:rsid w:val="000E7E43"/>
    <w:rsid w:val="000F6CCE"/>
    <w:rsid w:val="001765CA"/>
    <w:rsid w:val="00181ECA"/>
    <w:rsid w:val="001C0E58"/>
    <w:rsid w:val="0023495C"/>
    <w:rsid w:val="002621A9"/>
    <w:rsid w:val="00262324"/>
    <w:rsid w:val="002A7ACD"/>
    <w:rsid w:val="00323CDB"/>
    <w:rsid w:val="00323EAD"/>
    <w:rsid w:val="00363124"/>
    <w:rsid w:val="00385B5A"/>
    <w:rsid w:val="003D1535"/>
    <w:rsid w:val="003E4A52"/>
    <w:rsid w:val="003F6217"/>
    <w:rsid w:val="00415042"/>
    <w:rsid w:val="00592DE8"/>
    <w:rsid w:val="005C37C0"/>
    <w:rsid w:val="005E2424"/>
    <w:rsid w:val="007028DA"/>
    <w:rsid w:val="007865CC"/>
    <w:rsid w:val="00797E90"/>
    <w:rsid w:val="007A51BA"/>
    <w:rsid w:val="007D3A5A"/>
    <w:rsid w:val="008355C9"/>
    <w:rsid w:val="00914964"/>
    <w:rsid w:val="00930C63"/>
    <w:rsid w:val="00A0672C"/>
    <w:rsid w:val="00A317BE"/>
    <w:rsid w:val="00B02FBE"/>
    <w:rsid w:val="00B9409F"/>
    <w:rsid w:val="00B94646"/>
    <w:rsid w:val="00BC2455"/>
    <w:rsid w:val="00BE5A0B"/>
    <w:rsid w:val="00C02C68"/>
    <w:rsid w:val="00C771B6"/>
    <w:rsid w:val="00C81353"/>
    <w:rsid w:val="00C84C1F"/>
    <w:rsid w:val="00CA3C17"/>
    <w:rsid w:val="00CB787D"/>
    <w:rsid w:val="00CD4A35"/>
    <w:rsid w:val="00D038B6"/>
    <w:rsid w:val="00D26259"/>
    <w:rsid w:val="00D4333A"/>
    <w:rsid w:val="00D95766"/>
    <w:rsid w:val="00E06A95"/>
    <w:rsid w:val="00E32214"/>
    <w:rsid w:val="00E829E2"/>
    <w:rsid w:val="00E837C9"/>
    <w:rsid w:val="00E86E07"/>
    <w:rsid w:val="00E95570"/>
    <w:rsid w:val="00EA57C8"/>
    <w:rsid w:val="00F146D6"/>
    <w:rsid w:val="00FA6F2B"/>
    <w:rsid w:val="00FC5735"/>
    <w:rsid w:val="00FD1974"/>
    <w:rsid w:val="00FE3793"/>
    <w:rsid w:val="00FF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04FBAD"/>
  <w15:chartTrackingRefBased/>
  <w15:docId w15:val="{DB1F3029-0032-464F-82D9-291914675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829E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33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333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D4333A"/>
  </w:style>
  <w:style w:type="character" w:customStyle="1" w:styleId="hljs-keyword">
    <w:name w:val="hljs-keyword"/>
    <w:basedOn w:val="DefaultParagraphFont"/>
    <w:rsid w:val="00D4333A"/>
  </w:style>
  <w:style w:type="character" w:customStyle="1" w:styleId="hljs-title">
    <w:name w:val="hljs-title"/>
    <w:basedOn w:val="DefaultParagraphFont"/>
    <w:rsid w:val="00D4333A"/>
  </w:style>
  <w:style w:type="character" w:customStyle="1" w:styleId="hljs-params">
    <w:name w:val="hljs-params"/>
    <w:basedOn w:val="DefaultParagraphFont"/>
    <w:rsid w:val="00D4333A"/>
  </w:style>
  <w:style w:type="character" w:customStyle="1" w:styleId="hljs-builtin">
    <w:name w:val="hljs-built_in"/>
    <w:basedOn w:val="DefaultParagraphFont"/>
    <w:rsid w:val="00D4333A"/>
  </w:style>
  <w:style w:type="character" w:customStyle="1" w:styleId="hljs-number">
    <w:name w:val="hljs-number"/>
    <w:basedOn w:val="DefaultParagraphFont"/>
    <w:rsid w:val="00D4333A"/>
  </w:style>
  <w:style w:type="character" w:customStyle="1" w:styleId="Heading5Char">
    <w:name w:val="Heading 5 Char"/>
    <w:basedOn w:val="DefaultParagraphFont"/>
    <w:link w:val="Heading5"/>
    <w:uiPriority w:val="9"/>
    <w:rsid w:val="00E829E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3357</TotalTime>
  <Pages>1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Salah Elfaki</dc:creator>
  <cp:keywords/>
  <dc:description/>
  <cp:lastModifiedBy>Salah Elfaki</cp:lastModifiedBy>
  <cp:revision>43</cp:revision>
  <dcterms:created xsi:type="dcterms:W3CDTF">2022-01-05T14:40:00Z</dcterms:created>
  <dcterms:modified xsi:type="dcterms:W3CDTF">2022-03-16T15:32:00Z</dcterms:modified>
</cp:coreProperties>
</file>