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D98A9" w14:textId="77777777" w:rsidR="0001568B" w:rsidRPr="00A64013" w:rsidRDefault="0001568B" w:rsidP="0001568B">
      <w:pPr>
        <w:keepNext/>
        <w:keepLines/>
        <w:spacing w:after="0" w:line="240" w:lineRule="auto"/>
        <w:jc w:val="center"/>
        <w:outlineLvl w:val="0"/>
        <w:rPr>
          <w:rFonts w:ascii="Times New Roman" w:eastAsia="Times New Roman" w:hAnsi="Times New Roman" w:cs="Times New Roman"/>
          <w:b/>
          <w:color w:val="000000"/>
          <w:sz w:val="32"/>
          <w:szCs w:val="32"/>
          <w:lang w:val="en" w:eastAsia="zh-CN" w:bidi="hi-IN"/>
        </w:rPr>
      </w:pPr>
    </w:p>
    <w:p w14:paraId="39466802" w14:textId="77777777" w:rsidR="0001568B" w:rsidRPr="00A64013" w:rsidRDefault="0001568B" w:rsidP="0001568B">
      <w:pPr>
        <w:keepNext/>
        <w:keepLines/>
        <w:spacing w:after="0" w:line="240" w:lineRule="auto"/>
        <w:jc w:val="center"/>
        <w:outlineLvl w:val="0"/>
        <w:rPr>
          <w:rFonts w:ascii="Times New Roman" w:eastAsia="Times New Roman" w:hAnsi="Times New Roman" w:cs="Times New Roman"/>
          <w:b/>
          <w:color w:val="000000"/>
          <w:sz w:val="32"/>
          <w:szCs w:val="32"/>
          <w:lang w:val="en" w:eastAsia="zh-CN" w:bidi="hi-IN"/>
        </w:rPr>
      </w:pPr>
    </w:p>
    <w:p w14:paraId="5D10DBAF" w14:textId="38866F15" w:rsidR="0001568B" w:rsidRPr="00A64013" w:rsidRDefault="0001568B" w:rsidP="0001568B">
      <w:pPr>
        <w:keepNext/>
        <w:keepLines/>
        <w:spacing w:after="0" w:line="240" w:lineRule="auto"/>
        <w:jc w:val="center"/>
        <w:outlineLvl w:val="0"/>
        <w:rPr>
          <w:rFonts w:ascii="Arial" w:eastAsia="Arial" w:hAnsi="Arial" w:cs="Arial"/>
          <w:b/>
          <w:color w:val="000000"/>
          <w:sz w:val="40"/>
          <w:szCs w:val="40"/>
          <w:lang w:val="en" w:eastAsia="zh-CN" w:bidi="hi-IN"/>
        </w:rPr>
      </w:pPr>
      <w:r w:rsidRPr="00A64013">
        <w:rPr>
          <w:rFonts w:ascii="Times New Roman" w:eastAsia="Times New Roman" w:hAnsi="Times New Roman" w:cs="Times New Roman"/>
          <w:b/>
          <w:color w:val="000000"/>
          <w:sz w:val="32"/>
          <w:szCs w:val="32"/>
          <w:lang w:val="en" w:eastAsia="zh-CN" w:bidi="hi-IN"/>
        </w:rPr>
        <w:t xml:space="preserve">Homework </w:t>
      </w:r>
      <w:r>
        <w:rPr>
          <w:rFonts w:ascii="Times New Roman" w:eastAsia="Times New Roman" w:hAnsi="Times New Roman" w:cs="Times New Roman"/>
          <w:b/>
          <w:color w:val="000000"/>
          <w:sz w:val="32"/>
          <w:szCs w:val="32"/>
          <w:lang w:val="en" w:eastAsia="zh-CN" w:bidi="hi-IN"/>
        </w:rPr>
        <w:t>3</w:t>
      </w:r>
    </w:p>
    <w:p w14:paraId="6AC8A2EF" w14:textId="77777777" w:rsidR="0001568B" w:rsidRPr="00A64013" w:rsidRDefault="0001568B" w:rsidP="0001568B">
      <w:pPr>
        <w:keepNext/>
        <w:keepLines/>
        <w:spacing w:after="0" w:line="240" w:lineRule="auto"/>
        <w:jc w:val="center"/>
        <w:outlineLvl w:val="0"/>
        <w:rPr>
          <w:rFonts w:ascii="Times New Roman" w:eastAsia="Times New Roman" w:hAnsi="Times New Roman" w:cs="Times New Roman"/>
          <w:b/>
          <w:color w:val="000000"/>
          <w:sz w:val="32"/>
          <w:szCs w:val="32"/>
          <w:lang w:val="en" w:eastAsia="zh-CN" w:bidi="hi-IN"/>
        </w:rPr>
      </w:pPr>
      <w:r w:rsidRPr="00A64013">
        <w:rPr>
          <w:rFonts w:ascii="Times New Roman" w:eastAsia="Times New Roman" w:hAnsi="Times New Roman" w:cs="Times New Roman"/>
          <w:b/>
          <w:color w:val="000000"/>
          <w:sz w:val="32"/>
          <w:szCs w:val="32"/>
          <w:lang w:val="en" w:eastAsia="zh-CN" w:bidi="hi-IN"/>
        </w:rPr>
        <w:t>COSC 6342: Machine Learning</w:t>
      </w:r>
    </w:p>
    <w:p w14:paraId="2E1FAD47" w14:textId="77777777" w:rsidR="0001568B" w:rsidRPr="00A64013" w:rsidRDefault="0001568B" w:rsidP="0001568B">
      <w:pPr>
        <w:spacing w:after="0" w:line="240" w:lineRule="auto"/>
        <w:jc w:val="both"/>
        <w:rPr>
          <w:rFonts w:ascii="Times New Roman" w:eastAsia="Times New Roman" w:hAnsi="Times New Roman" w:cs="Times New Roman"/>
          <w:b/>
          <w:color w:val="000000"/>
          <w:sz w:val="32"/>
          <w:szCs w:val="32"/>
          <w:lang w:val="en" w:eastAsia="zh-CN" w:bidi="hi-IN"/>
        </w:rPr>
      </w:pPr>
    </w:p>
    <w:p w14:paraId="1047396A" w14:textId="77777777" w:rsidR="0001568B" w:rsidRPr="00A64013" w:rsidRDefault="0001568B" w:rsidP="0001568B">
      <w:pPr>
        <w:spacing w:after="0" w:line="240" w:lineRule="auto"/>
        <w:jc w:val="both"/>
        <w:rPr>
          <w:rFonts w:ascii="Times New Roman" w:eastAsia="Times New Roman" w:hAnsi="Times New Roman" w:cs="Times New Roman"/>
          <w:b/>
          <w:color w:val="000000"/>
          <w:sz w:val="32"/>
          <w:szCs w:val="32"/>
          <w:lang w:val="en" w:eastAsia="zh-CN" w:bidi="hi-IN"/>
        </w:rPr>
      </w:pPr>
    </w:p>
    <w:p w14:paraId="177248F7" w14:textId="77777777" w:rsidR="0001568B" w:rsidRPr="00A64013" w:rsidRDefault="0001568B" w:rsidP="0001568B">
      <w:pPr>
        <w:spacing w:after="0" w:line="240" w:lineRule="auto"/>
        <w:jc w:val="both"/>
        <w:rPr>
          <w:rFonts w:ascii="Times New Roman" w:eastAsia="Times New Roman" w:hAnsi="Times New Roman" w:cs="Times New Roman"/>
          <w:b/>
          <w:color w:val="000000"/>
          <w:sz w:val="32"/>
          <w:szCs w:val="32"/>
          <w:lang w:val="en" w:eastAsia="zh-CN" w:bidi="hi-IN"/>
        </w:rPr>
      </w:pPr>
    </w:p>
    <w:p w14:paraId="1665DAB7" w14:textId="77777777" w:rsidR="0001568B" w:rsidRPr="00A64013" w:rsidRDefault="0001568B" w:rsidP="0001568B">
      <w:pPr>
        <w:spacing w:after="0" w:line="240" w:lineRule="auto"/>
        <w:jc w:val="center"/>
        <w:rPr>
          <w:rFonts w:ascii="Times New Roman" w:eastAsia="Times New Roman" w:hAnsi="Times New Roman" w:cs="Times New Roman"/>
          <w:b/>
          <w:color w:val="000000"/>
          <w:sz w:val="32"/>
          <w:szCs w:val="32"/>
          <w:lang w:val="en" w:eastAsia="zh-CN" w:bidi="hi-IN"/>
        </w:rPr>
      </w:pPr>
      <w:r w:rsidRPr="00A64013">
        <w:rPr>
          <w:rFonts w:ascii="Times New Roman" w:eastAsia="Times New Roman" w:hAnsi="Times New Roman" w:cs="Times New Roman"/>
          <w:b/>
          <w:color w:val="000000"/>
          <w:sz w:val="32"/>
          <w:szCs w:val="32"/>
          <w:lang w:val="en" w:eastAsia="zh-CN" w:bidi="hi-IN"/>
        </w:rPr>
        <w:t>Submitted by</w:t>
      </w:r>
    </w:p>
    <w:p w14:paraId="5C844DAF" w14:textId="77777777" w:rsidR="0001568B" w:rsidRPr="00A64013" w:rsidRDefault="0001568B" w:rsidP="0001568B">
      <w:pPr>
        <w:spacing w:after="0" w:line="240" w:lineRule="auto"/>
        <w:jc w:val="center"/>
        <w:rPr>
          <w:rFonts w:ascii="Times New Roman" w:eastAsia="Times New Roman" w:hAnsi="Times New Roman" w:cs="Times New Roman"/>
          <w:b/>
          <w:color w:val="000000"/>
          <w:sz w:val="32"/>
          <w:szCs w:val="32"/>
          <w:lang w:val="en" w:eastAsia="zh-CN" w:bidi="hi-IN"/>
        </w:rPr>
      </w:pPr>
      <w:r w:rsidRPr="00A64013">
        <w:rPr>
          <w:rFonts w:ascii="Times New Roman" w:eastAsia="Times New Roman" w:hAnsi="Times New Roman" w:cs="Times New Roman"/>
          <w:b/>
          <w:color w:val="000000"/>
          <w:sz w:val="32"/>
          <w:szCs w:val="32"/>
          <w:lang w:val="en" w:eastAsia="zh-CN" w:bidi="hi-IN"/>
        </w:rPr>
        <w:t>S M Salah Uddin Kadir (1800503)</w:t>
      </w:r>
    </w:p>
    <w:p w14:paraId="5AA51D0C" w14:textId="77777777" w:rsidR="0001568B" w:rsidRPr="00A64013" w:rsidRDefault="0001568B" w:rsidP="0001568B">
      <w:pPr>
        <w:spacing w:after="0" w:line="240" w:lineRule="auto"/>
        <w:jc w:val="center"/>
        <w:rPr>
          <w:rFonts w:ascii="Times New Roman" w:eastAsia="Times New Roman" w:hAnsi="Times New Roman" w:cs="Times New Roman"/>
          <w:b/>
          <w:color w:val="632423"/>
          <w:sz w:val="32"/>
          <w:szCs w:val="32"/>
          <w:lang w:val="en" w:eastAsia="zh-CN" w:bidi="hi-IN"/>
        </w:rPr>
      </w:pPr>
      <w:proofErr w:type="spellStart"/>
      <w:r w:rsidRPr="00A64013">
        <w:rPr>
          <w:rFonts w:ascii="Times New Roman" w:eastAsia="Times New Roman" w:hAnsi="Times New Roman" w:cs="Times New Roman"/>
          <w:b/>
          <w:color w:val="000000"/>
          <w:sz w:val="32"/>
          <w:szCs w:val="32"/>
          <w:lang w:val="en" w:eastAsia="zh-CN" w:bidi="hi-IN"/>
        </w:rPr>
        <w:t>Rubayat</w:t>
      </w:r>
      <w:proofErr w:type="spellEnd"/>
      <w:r w:rsidRPr="00A64013">
        <w:rPr>
          <w:rFonts w:ascii="Times New Roman" w:eastAsia="Times New Roman" w:hAnsi="Times New Roman" w:cs="Times New Roman"/>
          <w:b/>
          <w:color w:val="000000"/>
          <w:sz w:val="32"/>
          <w:szCs w:val="32"/>
          <w:lang w:val="en" w:eastAsia="zh-CN" w:bidi="hi-IN"/>
        </w:rPr>
        <w:t xml:space="preserve"> Jinnah (1891217)</w:t>
      </w:r>
    </w:p>
    <w:p w14:paraId="0B583379" w14:textId="77777777" w:rsidR="0001568B" w:rsidRPr="00A64013" w:rsidRDefault="0001568B" w:rsidP="0001568B">
      <w:pPr>
        <w:widowControl w:val="0"/>
        <w:spacing w:after="0" w:line="276" w:lineRule="auto"/>
        <w:jc w:val="both"/>
        <w:rPr>
          <w:rFonts w:ascii="Times New Roman" w:eastAsia="Times New Roman" w:hAnsi="Times New Roman" w:cs="Times New Roman"/>
          <w:b/>
          <w:lang w:val="en" w:eastAsia="zh-CN" w:bidi="hi-IN"/>
        </w:rPr>
      </w:pPr>
    </w:p>
    <w:p w14:paraId="51BB61D4" w14:textId="77777777" w:rsidR="0001568B" w:rsidRPr="00A64013" w:rsidRDefault="0001568B" w:rsidP="0001568B">
      <w:pPr>
        <w:widowControl w:val="0"/>
        <w:spacing w:after="0" w:line="276" w:lineRule="auto"/>
        <w:jc w:val="both"/>
        <w:rPr>
          <w:rFonts w:ascii="Times New Roman" w:eastAsia="Times New Roman" w:hAnsi="Times New Roman" w:cs="Times New Roman"/>
          <w:b/>
          <w:lang w:val="en" w:eastAsia="zh-CN" w:bidi="hi-IN"/>
        </w:rPr>
      </w:pPr>
    </w:p>
    <w:p w14:paraId="1CA4D6B0" w14:textId="77777777" w:rsidR="0001568B" w:rsidRDefault="0001568B" w:rsidP="0001568B"/>
    <w:p w14:paraId="7ACCDB27" w14:textId="77777777" w:rsidR="0001568B" w:rsidRDefault="0001568B" w:rsidP="0001568B"/>
    <w:p w14:paraId="2000505F" w14:textId="6E2833C5" w:rsidR="0001568B" w:rsidRDefault="0001568B" w:rsidP="0001568B"/>
    <w:p w14:paraId="1756ECB4" w14:textId="7CC36AA9" w:rsidR="0001568B" w:rsidRDefault="0001568B" w:rsidP="0001568B"/>
    <w:p w14:paraId="6FDFDB37" w14:textId="79E9B6B3" w:rsidR="0001568B" w:rsidRDefault="0001568B" w:rsidP="0001568B"/>
    <w:p w14:paraId="1612FC9F" w14:textId="71722285" w:rsidR="0001568B" w:rsidRDefault="0001568B" w:rsidP="0001568B"/>
    <w:p w14:paraId="42A34273" w14:textId="0C39129E" w:rsidR="0001568B" w:rsidRDefault="0001568B" w:rsidP="0001568B"/>
    <w:p w14:paraId="048BECE7" w14:textId="070C018F" w:rsidR="0001568B" w:rsidRDefault="0001568B" w:rsidP="0001568B"/>
    <w:p w14:paraId="72A481CB" w14:textId="77777777" w:rsidR="0001568B" w:rsidRDefault="0001568B" w:rsidP="0001568B"/>
    <w:p w14:paraId="471800E3" w14:textId="77777777" w:rsidR="0001568B" w:rsidRDefault="0001568B" w:rsidP="0001568B"/>
    <w:p w14:paraId="7EE6DD07" w14:textId="77777777" w:rsidR="0001568B" w:rsidRDefault="0001568B" w:rsidP="0001568B"/>
    <w:p w14:paraId="79BA4A34" w14:textId="77777777" w:rsidR="0001568B" w:rsidRDefault="0001568B" w:rsidP="0001568B"/>
    <w:p w14:paraId="7ABDA60C" w14:textId="77777777" w:rsidR="0001568B" w:rsidRDefault="0001568B" w:rsidP="0001568B"/>
    <w:p w14:paraId="58980F9F" w14:textId="77777777" w:rsidR="0001568B" w:rsidRDefault="0001568B" w:rsidP="0001568B"/>
    <w:p w14:paraId="5C9C2AF0" w14:textId="77777777" w:rsidR="0001568B" w:rsidRDefault="0001568B" w:rsidP="0001568B"/>
    <w:p w14:paraId="15A3E800" w14:textId="77777777" w:rsidR="0001568B" w:rsidRDefault="0001568B"/>
    <w:p w14:paraId="688F5144" w14:textId="77777777" w:rsidR="0001568B" w:rsidRDefault="0001568B"/>
    <w:p w14:paraId="2105E69D" w14:textId="77777777" w:rsidR="0001568B" w:rsidRDefault="0001568B"/>
    <w:p w14:paraId="3C29A62F" w14:textId="77777777" w:rsidR="0001568B" w:rsidRDefault="0001568B"/>
    <w:p w14:paraId="1FC3932A" w14:textId="7A6CD4B9" w:rsidR="00C30234" w:rsidRDefault="00C30234">
      <w:r>
        <w:lastRenderedPageBreak/>
        <w:t xml:space="preserve">In this experiment, we are using “Ionosphere” dataset. The dataset has 351 examples, where each example has 34 attributes. All attribute values are continuous numbers. </w:t>
      </w:r>
    </w:p>
    <w:p w14:paraId="66FA5639" w14:textId="77777777" w:rsidR="00C30234" w:rsidRDefault="00C30234" w:rsidP="00C30234">
      <w:pPr>
        <w:pStyle w:val="ListParagraph"/>
        <w:numPr>
          <w:ilvl w:val="0"/>
          <w:numId w:val="1"/>
        </w:numPr>
      </w:pPr>
      <w:r>
        <w:t>Number of examples: 351</w:t>
      </w:r>
    </w:p>
    <w:p w14:paraId="01B3B6E9" w14:textId="730C3963" w:rsidR="00C04A32" w:rsidRPr="006E3787" w:rsidRDefault="00C30234" w:rsidP="006E3787">
      <w:pPr>
        <w:pStyle w:val="ListParagraph"/>
        <w:numPr>
          <w:ilvl w:val="0"/>
          <w:numId w:val="1"/>
        </w:numPr>
      </w:pPr>
      <w:r>
        <w:t>Number of attributes: 34</w:t>
      </w:r>
    </w:p>
    <w:p w14:paraId="05EABC40" w14:textId="4D8BA7DD" w:rsidR="00C30234" w:rsidRPr="00ED04B4" w:rsidRDefault="00C30234">
      <w:pPr>
        <w:rPr>
          <w:rFonts w:ascii="Arial" w:hAnsi="Arial" w:cs="Arial"/>
          <w:color w:val="000000" w:themeColor="text1"/>
          <w:sz w:val="20"/>
          <w:szCs w:val="20"/>
        </w:rPr>
      </w:pPr>
      <w:r w:rsidRPr="00ED04B4">
        <w:rPr>
          <w:color w:val="000000" w:themeColor="text1"/>
        </w:rPr>
        <w:t xml:space="preserve">The target of this dataset are free </w:t>
      </w:r>
      <w:r w:rsidRPr="00ED04B4">
        <w:rPr>
          <w:rFonts w:ascii="Arial" w:hAnsi="Arial" w:cs="Arial"/>
          <w:color w:val="000000" w:themeColor="text1"/>
          <w:sz w:val="20"/>
          <w:szCs w:val="20"/>
        </w:rPr>
        <w:t>electrons in the ionosphere.</w:t>
      </w:r>
      <w:r w:rsidR="0087435C" w:rsidRPr="00ED04B4">
        <w:rPr>
          <w:rFonts w:ascii="Arial" w:hAnsi="Arial" w:cs="Arial"/>
          <w:color w:val="000000" w:themeColor="text1"/>
          <w:sz w:val="20"/>
          <w:szCs w:val="20"/>
        </w:rPr>
        <w:t xml:space="preserve"> If the returns from the radar, the attributes, shows an evidence</w:t>
      </w:r>
      <w:r w:rsidRPr="00ED04B4">
        <w:rPr>
          <w:rFonts w:ascii="Arial" w:hAnsi="Arial" w:cs="Arial"/>
          <w:color w:val="000000" w:themeColor="text1"/>
          <w:sz w:val="20"/>
          <w:szCs w:val="20"/>
        </w:rPr>
        <w:t xml:space="preserve"> </w:t>
      </w:r>
      <w:r w:rsidR="0087435C" w:rsidRPr="00ED04B4">
        <w:rPr>
          <w:rFonts w:ascii="Arial" w:hAnsi="Arial" w:cs="Arial"/>
          <w:color w:val="000000" w:themeColor="text1"/>
          <w:sz w:val="20"/>
          <w:szCs w:val="20"/>
        </w:rPr>
        <w:t>of some type of structure in the ionosphere</w:t>
      </w:r>
      <w:r w:rsidR="0087435C" w:rsidRPr="00ED04B4">
        <w:rPr>
          <w:rFonts w:ascii="Arial" w:hAnsi="Arial" w:cs="Arial"/>
          <w:color w:val="000000" w:themeColor="text1"/>
          <w:sz w:val="20"/>
          <w:szCs w:val="20"/>
        </w:rPr>
        <w:t>, then we classify that example as a “Good” return otherwise “Bad” return. So, it is a classification problem, and the target has two categorical classes.</w:t>
      </w:r>
    </w:p>
    <w:p w14:paraId="1309213E" w14:textId="5CA69C65" w:rsidR="0087435C" w:rsidRPr="0087435C" w:rsidRDefault="0087435C" w:rsidP="0087435C">
      <w:pPr>
        <w:pStyle w:val="ListParagraph"/>
        <w:numPr>
          <w:ilvl w:val="0"/>
          <w:numId w:val="2"/>
        </w:numPr>
        <w:rPr>
          <w:rFonts w:ascii="Arial" w:hAnsi="Arial" w:cs="Arial"/>
          <w:color w:val="123654"/>
          <w:sz w:val="20"/>
          <w:szCs w:val="20"/>
        </w:rPr>
      </w:pPr>
      <w:r w:rsidRPr="0087435C">
        <w:rPr>
          <w:rFonts w:ascii="Arial" w:hAnsi="Arial" w:cs="Arial"/>
          <w:color w:val="123654"/>
          <w:sz w:val="20"/>
          <w:szCs w:val="20"/>
        </w:rPr>
        <w:t>Good</w:t>
      </w:r>
    </w:p>
    <w:p w14:paraId="7ECABBEF" w14:textId="421CCAA5" w:rsidR="0087435C" w:rsidRDefault="0087435C" w:rsidP="0087435C">
      <w:pPr>
        <w:pStyle w:val="ListParagraph"/>
        <w:numPr>
          <w:ilvl w:val="0"/>
          <w:numId w:val="2"/>
        </w:numPr>
      </w:pPr>
      <w:r w:rsidRPr="0087435C">
        <w:rPr>
          <w:rFonts w:ascii="Arial" w:hAnsi="Arial" w:cs="Arial"/>
          <w:color w:val="123654"/>
          <w:sz w:val="20"/>
          <w:szCs w:val="20"/>
        </w:rPr>
        <w:t>Bad</w:t>
      </w:r>
    </w:p>
    <w:p w14:paraId="0E50A3FB" w14:textId="789484ED" w:rsidR="00C04A32" w:rsidRDefault="00F3498B">
      <w:r>
        <w:t>We used three estimators to classify the dataset with Bagging and Boosting approach.</w:t>
      </w:r>
    </w:p>
    <w:p w14:paraId="4AF50D64" w14:textId="1E513386" w:rsidR="00C04A32" w:rsidRDefault="00F3498B" w:rsidP="00F3498B">
      <w:pPr>
        <w:pStyle w:val="ListParagraph"/>
        <w:numPr>
          <w:ilvl w:val="0"/>
          <w:numId w:val="5"/>
        </w:numPr>
      </w:pPr>
      <w:r>
        <w:t>Support Vector Machine (SVM)</w:t>
      </w:r>
    </w:p>
    <w:p w14:paraId="2C32705A" w14:textId="59436C1E" w:rsidR="00F3498B" w:rsidRDefault="00F3498B" w:rsidP="00F3498B">
      <w:pPr>
        <w:pStyle w:val="ListParagraph"/>
        <w:numPr>
          <w:ilvl w:val="0"/>
          <w:numId w:val="5"/>
        </w:numPr>
      </w:pPr>
      <w:r>
        <w:t>Decision Tree (d-tree)</w:t>
      </w:r>
    </w:p>
    <w:p w14:paraId="0A979C75" w14:textId="7559FB02" w:rsidR="00F3498B" w:rsidRDefault="00F3498B" w:rsidP="00F3498B">
      <w:pPr>
        <w:pStyle w:val="ListParagraph"/>
        <w:numPr>
          <w:ilvl w:val="0"/>
          <w:numId w:val="5"/>
        </w:numPr>
      </w:pPr>
      <w:r>
        <w:t>Stochastic gradient descent (SGD)</w:t>
      </w:r>
    </w:p>
    <w:p w14:paraId="31C26851" w14:textId="7C6E3AB6" w:rsidR="00F3498B" w:rsidRDefault="00CB659B">
      <w:r>
        <w:t>We used 100 trees for bagging and boosting.</w:t>
      </w:r>
    </w:p>
    <w:p w14:paraId="6849DAD0" w14:textId="77777777" w:rsidR="00CB659B" w:rsidRDefault="00CB659B"/>
    <w:p w14:paraId="02793DC9" w14:textId="37027597" w:rsidR="00AB19A9" w:rsidRDefault="00AB19A9">
      <w:r>
        <w:t>(c)</w:t>
      </w:r>
    </w:p>
    <w:p w14:paraId="7465E79C" w14:textId="47BCA50B" w:rsidR="006E3787" w:rsidRPr="006E3787" w:rsidRDefault="006E3787">
      <w:pPr>
        <w:rPr>
          <w:b/>
          <w:i/>
          <w:u w:val="single"/>
        </w:rPr>
      </w:pPr>
      <w:r w:rsidRPr="006E3787">
        <w:rPr>
          <w:b/>
          <w:i/>
          <w:u w:val="single"/>
        </w:rPr>
        <w:t>General approach (without k-fold):</w:t>
      </w:r>
    </w:p>
    <w:p w14:paraId="7C771E44" w14:textId="3AB5DF44" w:rsidR="006E3787" w:rsidRDefault="006E3787">
      <w:r>
        <w:t>We used 70% of the dataset to train the model and remaining 30% to test the model.</w:t>
      </w:r>
      <w:r w:rsidR="009B23F6">
        <w:t xml:space="preserve"> </w:t>
      </w:r>
    </w:p>
    <w:p w14:paraId="76E47734" w14:textId="74BC723A" w:rsidR="000519AA" w:rsidRDefault="00ED04B4">
      <w:r>
        <w:rPr>
          <w:noProof/>
        </w:rPr>
        <w:lastRenderedPageBreak/>
        <w:drawing>
          <wp:inline distT="0" distB="0" distL="0" distR="0" wp14:anchorId="630AD1D2" wp14:editId="28EDEFC6">
            <wp:extent cx="584835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0A798ADD" w14:textId="39DD391A" w:rsidR="009673CC" w:rsidRDefault="009673CC">
      <w:r>
        <w:t xml:space="preserve">We applied Bagging and Boosting </w:t>
      </w:r>
      <w:r w:rsidR="00C04A32">
        <w:t>to classify the</w:t>
      </w:r>
      <w:r>
        <w:t xml:space="preserve"> “</w:t>
      </w:r>
      <w:proofErr w:type="spellStart"/>
      <w:r>
        <w:t>Ionoshere</w:t>
      </w:r>
      <w:proofErr w:type="spellEnd"/>
      <w:r>
        <w:t>” data</w:t>
      </w:r>
      <w:r w:rsidR="00C04A32">
        <w:t xml:space="preserve">set. We used 3 estimators: Decision tree, Support vector machine (SVM) and the Stochastic gradient descent (SGD) algorithms.  From the plot, we can see that the error rate of decision tree is lower than the other estimators for both Bagging and Boosting. </w:t>
      </w:r>
    </w:p>
    <w:p w14:paraId="32D3A9A0" w14:textId="2B146F0A" w:rsidR="009673CC" w:rsidRDefault="009673CC"/>
    <w:p w14:paraId="49F49684" w14:textId="11B5C6E5" w:rsidR="006E3787" w:rsidRPr="006E3787" w:rsidRDefault="006E3787">
      <w:pPr>
        <w:rPr>
          <w:b/>
          <w:i/>
          <w:u w:val="single"/>
        </w:rPr>
      </w:pPr>
      <w:r w:rsidRPr="006E3787">
        <w:rPr>
          <w:b/>
          <w:i/>
          <w:u w:val="single"/>
        </w:rPr>
        <w:t>Comparison with k-fold cross-validation:</w:t>
      </w:r>
    </w:p>
    <w:p w14:paraId="06B745D8" w14:textId="60A1AA67" w:rsidR="006E3787" w:rsidRDefault="00173EA5">
      <w:r>
        <w:t>We had a</w:t>
      </w:r>
      <w:r w:rsidR="00402782">
        <w:t>n</w:t>
      </w:r>
      <w:r>
        <w:t xml:space="preserve"> experiment with k-fold cross-validation using the same estimator</w:t>
      </w:r>
      <w:r w:rsidR="00402782">
        <w:t>s</w:t>
      </w:r>
      <w:r>
        <w:t xml:space="preserve"> and dataset for the Bagging and Boosting approach.</w:t>
      </w:r>
      <w:r w:rsidR="00402782">
        <w:t xml:space="preserve"> We calculated the test and train error rates with 2, 4, 6, 8, and 10 folds. </w:t>
      </w:r>
    </w:p>
    <w:p w14:paraId="35130BDB" w14:textId="77777777" w:rsidR="00402782" w:rsidRDefault="00402782"/>
    <w:p w14:paraId="77BF8C19" w14:textId="5C883D13" w:rsidR="00402782" w:rsidRPr="00C065E6" w:rsidRDefault="00402782">
      <w:pPr>
        <w:rPr>
          <w:b/>
          <w:i/>
          <w:u w:val="single"/>
        </w:rPr>
      </w:pPr>
      <w:r w:rsidRPr="00402782">
        <w:rPr>
          <w:b/>
          <w:i/>
          <w:u w:val="single"/>
        </w:rPr>
        <w:lastRenderedPageBreak/>
        <w:t>Comparison using SVM</w:t>
      </w:r>
      <w:r>
        <w:rPr>
          <w:b/>
          <w:i/>
          <w:u w:val="single"/>
        </w:rPr>
        <w:t xml:space="preserve"> classifier</w:t>
      </w:r>
      <w:r w:rsidRPr="00402782">
        <w:rPr>
          <w:b/>
          <w:i/>
          <w:u w:val="single"/>
        </w:rPr>
        <w:t>:</w:t>
      </w:r>
      <w:r>
        <w:rPr>
          <w:noProof/>
        </w:rPr>
        <w:drawing>
          <wp:inline distT="0" distB="0" distL="0" distR="0" wp14:anchorId="5AA0D9B9" wp14:editId="6E403E9B">
            <wp:extent cx="5848350" cy="439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71B9DC8" w14:textId="4528BBCF" w:rsidR="00C065E6" w:rsidRDefault="00C065E6">
      <w:r>
        <w:t xml:space="preserve">Using SVM classifier, we see that the train error is very low for bagging than the boosting. Although, the test error is similar for both.  </w:t>
      </w:r>
    </w:p>
    <w:p w14:paraId="50003493" w14:textId="36BAB39D" w:rsidR="00402782" w:rsidRDefault="00402782"/>
    <w:p w14:paraId="66EB4ABC" w14:textId="128AEE67" w:rsidR="00402782" w:rsidRPr="00C065E6" w:rsidRDefault="00402782">
      <w:pPr>
        <w:rPr>
          <w:b/>
          <w:i/>
        </w:rPr>
      </w:pPr>
      <w:r w:rsidRPr="00113DFF">
        <w:rPr>
          <w:b/>
          <w:i/>
          <w:u w:val="single"/>
        </w:rPr>
        <w:lastRenderedPageBreak/>
        <w:t>Comparison Using Decision Tree classifier</w:t>
      </w:r>
      <w:r w:rsidRPr="00402782">
        <w:rPr>
          <w:b/>
          <w:i/>
        </w:rPr>
        <w:t>:</w:t>
      </w:r>
      <w:r>
        <w:rPr>
          <w:noProof/>
        </w:rPr>
        <w:drawing>
          <wp:inline distT="0" distB="0" distL="0" distR="0" wp14:anchorId="0B9CD3A3" wp14:editId="188027FF">
            <wp:extent cx="5848350" cy="439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62BB378" w14:textId="16D3F0A9" w:rsidR="00402782" w:rsidRDefault="00C065E6">
      <w:r>
        <w:t>For decision tree, the train error is 0 for both Bagging and Boosting. The test error is relatively high for Boosting.</w:t>
      </w:r>
    </w:p>
    <w:p w14:paraId="5BC43DFD" w14:textId="77777777" w:rsidR="00C065E6" w:rsidRDefault="00C065E6"/>
    <w:p w14:paraId="63EF0085" w14:textId="7601D3C0" w:rsidR="00402782" w:rsidRPr="00113DFF" w:rsidRDefault="00402782">
      <w:pPr>
        <w:rPr>
          <w:b/>
          <w:i/>
          <w:u w:val="single"/>
        </w:rPr>
      </w:pPr>
      <w:r w:rsidRPr="00113DFF">
        <w:rPr>
          <w:b/>
          <w:i/>
          <w:u w:val="single"/>
        </w:rPr>
        <w:t>Comparison Using</w:t>
      </w:r>
      <w:r w:rsidR="00B764C7" w:rsidRPr="00113DFF">
        <w:rPr>
          <w:b/>
          <w:i/>
          <w:u w:val="single"/>
        </w:rPr>
        <w:t xml:space="preserve"> </w:t>
      </w:r>
      <w:r w:rsidRPr="00113DFF">
        <w:rPr>
          <w:b/>
          <w:i/>
          <w:u w:val="single"/>
        </w:rPr>
        <w:t>SGD classifier:</w:t>
      </w:r>
    </w:p>
    <w:p w14:paraId="1BFE0B5B" w14:textId="17D398BD" w:rsidR="00402782" w:rsidRDefault="00402782">
      <w:r>
        <w:rPr>
          <w:noProof/>
        </w:rPr>
        <w:lastRenderedPageBreak/>
        <w:drawing>
          <wp:inline distT="0" distB="0" distL="0" distR="0" wp14:anchorId="112D962C" wp14:editId="5629ACB6">
            <wp:extent cx="5848350" cy="439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FAE79AA" w14:textId="0D1B55EB" w:rsidR="00402782" w:rsidRDefault="00C065E6">
      <w:r>
        <w:t>For SGD classifier, we see that the performance of Bagging and Boosting is very close for both training and testing.</w:t>
      </w:r>
    </w:p>
    <w:p w14:paraId="6CBBE219" w14:textId="079F6236" w:rsidR="00C065E6" w:rsidRDefault="00C065E6"/>
    <w:p w14:paraId="4E12EE7F" w14:textId="7DDD8AAF" w:rsidR="00402782" w:rsidRPr="00113DFF" w:rsidRDefault="00B6126D">
      <w:pPr>
        <w:rPr>
          <w:b/>
          <w:i/>
          <w:u w:val="single"/>
        </w:rPr>
      </w:pPr>
      <w:r w:rsidRPr="00113DFF">
        <w:rPr>
          <w:b/>
          <w:i/>
          <w:u w:val="single"/>
        </w:rPr>
        <w:t xml:space="preserve">Comparison among all classifiers </w:t>
      </w:r>
      <w:r w:rsidR="00B764C7" w:rsidRPr="00113DFF">
        <w:rPr>
          <w:b/>
          <w:i/>
          <w:u w:val="single"/>
        </w:rPr>
        <w:t>using only Bagging:</w:t>
      </w:r>
    </w:p>
    <w:p w14:paraId="66F6F2BA" w14:textId="79ED332A" w:rsidR="00402782" w:rsidRDefault="00B764C7">
      <w:r>
        <w:rPr>
          <w:noProof/>
        </w:rPr>
        <w:lastRenderedPageBreak/>
        <w:drawing>
          <wp:inline distT="0" distB="0" distL="0" distR="0" wp14:anchorId="079AA712" wp14:editId="51DF2DCF">
            <wp:extent cx="5848350" cy="439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77D7B37" w14:textId="7AC82064" w:rsidR="00113DFF" w:rsidRDefault="00113DFF" w:rsidP="00113DFF">
      <w:r>
        <w:t>Now, we want to compare among different classifiers using only Bagging.</w:t>
      </w:r>
      <w:r>
        <w:t xml:space="preserve"> From the plot, we see that the training error is higher for SVM among these three classifiers. We can also notice that </w:t>
      </w:r>
      <w:r w:rsidRPr="00113DFF">
        <w:rPr>
          <w:b/>
          <w:i/>
        </w:rPr>
        <w:t>the d-tree has the best performance for both training and testing among these three classifiers</w:t>
      </w:r>
      <w:r>
        <w:t xml:space="preserve">. </w:t>
      </w:r>
    </w:p>
    <w:p w14:paraId="4EB79396" w14:textId="77777777" w:rsidR="00B764C7" w:rsidRDefault="00B764C7" w:rsidP="00B764C7">
      <w:pPr>
        <w:rPr>
          <w:b/>
          <w:i/>
        </w:rPr>
      </w:pPr>
    </w:p>
    <w:p w14:paraId="1B105A13" w14:textId="0AEA0467" w:rsidR="00B764C7" w:rsidRPr="00113DFF" w:rsidRDefault="00B764C7" w:rsidP="00B764C7">
      <w:pPr>
        <w:rPr>
          <w:b/>
          <w:i/>
          <w:u w:val="single"/>
        </w:rPr>
      </w:pPr>
      <w:r w:rsidRPr="00113DFF">
        <w:rPr>
          <w:b/>
          <w:i/>
          <w:u w:val="single"/>
        </w:rPr>
        <w:t xml:space="preserve">Comparison among all classifiers using only </w:t>
      </w:r>
      <w:r w:rsidRPr="00113DFF">
        <w:rPr>
          <w:b/>
          <w:i/>
          <w:u w:val="single"/>
        </w:rPr>
        <w:t>Boosting</w:t>
      </w:r>
      <w:r w:rsidRPr="00113DFF">
        <w:rPr>
          <w:b/>
          <w:i/>
          <w:u w:val="single"/>
        </w:rPr>
        <w:t>:</w:t>
      </w:r>
    </w:p>
    <w:p w14:paraId="3FB7B7DF" w14:textId="03706BF3" w:rsidR="009673CC" w:rsidRDefault="00B764C7">
      <w:r>
        <w:rPr>
          <w:noProof/>
        </w:rPr>
        <w:lastRenderedPageBreak/>
        <w:drawing>
          <wp:inline distT="0" distB="0" distL="0" distR="0" wp14:anchorId="3FA151B6" wp14:editId="02B8B7D1">
            <wp:extent cx="5848350" cy="439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50A0BE9" w14:textId="4C95E4B3" w:rsidR="00B764C7" w:rsidRDefault="00113DFF">
      <w:r>
        <w:t xml:space="preserve">There is </w:t>
      </w:r>
      <w:r w:rsidRPr="00113DFF">
        <w:rPr>
          <w:b/>
          <w:i/>
        </w:rPr>
        <w:t>no training error for decision tree.</w:t>
      </w:r>
      <w:r>
        <w:t xml:space="preserve"> </w:t>
      </w:r>
      <w:r w:rsidR="001E1A07">
        <w:t>Although, t</w:t>
      </w:r>
      <w:r>
        <w:t xml:space="preserve">he performance on the testing dataset </w:t>
      </w:r>
      <w:r w:rsidR="001E1A07" w:rsidRPr="007909BE">
        <w:rPr>
          <w:b/>
          <w:i/>
        </w:rPr>
        <w:t>does not differ very much</w:t>
      </w:r>
      <w:r w:rsidR="001E1A07">
        <w:t xml:space="preserve"> with each other.</w:t>
      </w:r>
    </w:p>
    <w:p w14:paraId="222FE242" w14:textId="77777777" w:rsidR="00113DFF" w:rsidRDefault="00113DFF"/>
    <w:p w14:paraId="3A591742" w14:textId="332F9FC8" w:rsidR="00B764C7" w:rsidRPr="00542D22" w:rsidRDefault="00B764C7">
      <w:pPr>
        <w:rPr>
          <w:b/>
          <w:i/>
          <w:u w:val="single"/>
        </w:rPr>
      </w:pPr>
      <w:r w:rsidRPr="00C22ED8">
        <w:rPr>
          <w:b/>
          <w:i/>
          <w:u w:val="single"/>
        </w:rPr>
        <w:lastRenderedPageBreak/>
        <w:t>Comparison among all classifier for both Bagging and Boosting:</w:t>
      </w:r>
      <w:r>
        <w:rPr>
          <w:noProof/>
        </w:rPr>
        <w:drawing>
          <wp:inline distT="0" distB="0" distL="0" distR="0" wp14:anchorId="1A523DFC" wp14:editId="5CEFCCC1">
            <wp:extent cx="5848350" cy="439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125C50BD" w14:textId="719F31C3" w:rsidR="00B764C7" w:rsidRDefault="00BD5C87">
      <w:r>
        <w:t xml:space="preserve">The plot is the combination of all </w:t>
      </w:r>
      <w:r w:rsidR="00C22ED8">
        <w:t>classifiers for both Bagging and the Boosting</w:t>
      </w:r>
      <w:r>
        <w:t xml:space="preserve"> so that we can compare with each other. </w:t>
      </w:r>
      <w:r w:rsidR="007909BE">
        <w:t xml:space="preserve">We can conclude that </w:t>
      </w:r>
      <w:r w:rsidR="007909BE" w:rsidRPr="007909BE">
        <w:rPr>
          <w:b/>
          <w:i/>
        </w:rPr>
        <w:t>the performance of Decision tree is relatively better than other classifiers</w:t>
      </w:r>
      <w:r w:rsidR="007909BE">
        <w:t>.</w:t>
      </w:r>
    </w:p>
    <w:p w14:paraId="2D13AE8E" w14:textId="45119AAA" w:rsidR="00B764C7" w:rsidRDefault="00B764C7"/>
    <w:p w14:paraId="4F6751E2" w14:textId="3A0EC6BB" w:rsidR="00542D22" w:rsidRPr="006D556A" w:rsidRDefault="006D556A">
      <w:pPr>
        <w:rPr>
          <w:b/>
          <w:i/>
          <w:u w:val="single"/>
        </w:rPr>
      </w:pPr>
      <w:r w:rsidRPr="006D556A">
        <w:rPr>
          <w:b/>
          <w:i/>
          <w:u w:val="single"/>
        </w:rPr>
        <w:t>Complexity Graph with fixed K (6 fold):</w:t>
      </w:r>
    </w:p>
    <w:p w14:paraId="7B8EFD11" w14:textId="378F80D8" w:rsidR="00542D22" w:rsidRDefault="00542D22"/>
    <w:p w14:paraId="174EA820" w14:textId="77777777" w:rsidR="00542D22" w:rsidRDefault="00542D22"/>
    <w:p w14:paraId="6D08B0B2" w14:textId="49086495" w:rsidR="00AB19A9" w:rsidRDefault="00AB19A9">
      <w:r>
        <w:t>(d)</w:t>
      </w:r>
    </w:p>
    <w:p w14:paraId="6DC39C1D" w14:textId="1EEC5F17" w:rsidR="005236D8" w:rsidRDefault="00AB19A9">
      <w:r>
        <w:t xml:space="preserve">Bias: </w:t>
      </w:r>
    </w:p>
    <w:p w14:paraId="12DA0406" w14:textId="50D90843" w:rsidR="00AB19A9" w:rsidRDefault="00AB19A9"/>
    <w:p w14:paraId="311EC104" w14:textId="60BAF423" w:rsidR="00AB19A9" w:rsidRDefault="00AB19A9">
      <w:proofErr w:type="spellStart"/>
      <w:r>
        <w:t>Vairance</w:t>
      </w:r>
      <w:proofErr w:type="spellEnd"/>
      <w:r>
        <w:t>:</w:t>
      </w:r>
      <w:bookmarkStart w:id="0" w:name="_GoBack"/>
      <w:bookmarkEnd w:id="0"/>
    </w:p>
    <w:p w14:paraId="7F34CD2F" w14:textId="120AEF07" w:rsidR="00AB19A9" w:rsidRDefault="00AB19A9"/>
    <w:p w14:paraId="488094BE" w14:textId="6D144061" w:rsidR="00433662" w:rsidRDefault="00433662">
      <w:r>
        <w:t>Noise:</w:t>
      </w:r>
    </w:p>
    <w:p w14:paraId="61613048" w14:textId="77777777" w:rsidR="00433662" w:rsidRDefault="00433662"/>
    <w:p w14:paraId="3A734218" w14:textId="188A747C" w:rsidR="00AB19A9" w:rsidRDefault="00AB19A9">
      <w:proofErr w:type="spellStart"/>
      <w:r>
        <w:t>Overafitting</w:t>
      </w:r>
      <w:proofErr w:type="spellEnd"/>
      <w:r>
        <w:t>:</w:t>
      </w:r>
    </w:p>
    <w:p w14:paraId="12A36808" w14:textId="21DAAA1D" w:rsidR="00AB19A9" w:rsidRDefault="00AB19A9"/>
    <w:p w14:paraId="5CBCDEA5" w14:textId="19605011" w:rsidR="00AB19A9" w:rsidRDefault="00AB19A9">
      <w:r>
        <w:t>Underfitting:</w:t>
      </w:r>
    </w:p>
    <w:p w14:paraId="0A81E5CB" w14:textId="5978FAAC" w:rsidR="00AB19A9" w:rsidRDefault="00AB19A9"/>
    <w:p w14:paraId="11356E48" w14:textId="49D472CF" w:rsidR="00AB19A9" w:rsidRDefault="00AB19A9"/>
    <w:p w14:paraId="764540F1" w14:textId="34D23460" w:rsidR="00AB19A9" w:rsidRDefault="00AB19A9">
      <w:r>
        <w:t>(e)</w:t>
      </w:r>
    </w:p>
    <w:p w14:paraId="7F30080F" w14:textId="70B228B3" w:rsidR="00AB19A9" w:rsidRDefault="00AB19A9"/>
    <w:p w14:paraId="7DD0419A" w14:textId="0E7C402C" w:rsidR="00AB19A9" w:rsidRDefault="00AB19A9"/>
    <w:p w14:paraId="4FB688C3" w14:textId="719A5ABF" w:rsidR="00AB19A9" w:rsidRDefault="00AB19A9">
      <w:r>
        <w:t>(f)</w:t>
      </w:r>
    </w:p>
    <w:p w14:paraId="4998509D" w14:textId="78917293" w:rsidR="00AB19A9" w:rsidRDefault="00AB19A9">
      <w:r>
        <w:t>When to choose Boosting over Bagging:</w:t>
      </w:r>
    </w:p>
    <w:p w14:paraId="4BC47698" w14:textId="4B068CD8" w:rsidR="00AB19A9" w:rsidRDefault="00AB19A9"/>
    <w:p w14:paraId="55561C53" w14:textId="4C60B0AD" w:rsidR="00AB19A9" w:rsidRDefault="00AB19A9">
      <w:r>
        <w:t>(g)</w:t>
      </w:r>
    </w:p>
    <w:p w14:paraId="3466BD22" w14:textId="388644C1" w:rsidR="00AB19A9" w:rsidRPr="00893BF8" w:rsidRDefault="00AB19A9">
      <w:pPr>
        <w:rPr>
          <w:b/>
        </w:rPr>
      </w:pPr>
      <w:r w:rsidRPr="00893BF8">
        <w:rPr>
          <w:b/>
        </w:rPr>
        <w:t>Random forest:</w:t>
      </w:r>
    </w:p>
    <w:p w14:paraId="57BD2689" w14:textId="6BFEFCFB" w:rsidR="00AB19A9" w:rsidRDefault="00015022">
      <w:r w:rsidRPr="00015022">
        <w:t>Each individual tree in the random forest sp</w:t>
      </w:r>
      <w:r w:rsidR="00BA253F">
        <w:t>l</w:t>
      </w:r>
      <w:r w:rsidRPr="00015022">
        <w:t>its out a class prediction and the class with the most votes becomes our model’s prediction</w:t>
      </w:r>
    </w:p>
    <w:p w14:paraId="0D75E2F6" w14:textId="1E2E764F" w:rsidR="00E860AB" w:rsidRDefault="00105C9D" w:rsidP="00105C9D">
      <w:pPr>
        <w:pStyle w:val="ListParagraph"/>
        <w:numPr>
          <w:ilvl w:val="0"/>
          <w:numId w:val="4"/>
        </w:numPr>
      </w:pPr>
      <w:r w:rsidRPr="00105C9D">
        <w:t xml:space="preserve">The random forests </w:t>
      </w:r>
      <w:r>
        <w:t xml:space="preserve">algorithm </w:t>
      </w:r>
      <w:r w:rsidR="000145E4" w:rsidRPr="00105C9D">
        <w:t>appl</w:t>
      </w:r>
      <w:r w:rsidR="000145E4">
        <w:t>ies</w:t>
      </w:r>
      <w:r w:rsidRPr="00105C9D">
        <w:t xml:space="preserve"> the general technique of bootstrap aggregating</w:t>
      </w:r>
      <w:r w:rsidR="00347605">
        <w:t xml:space="preserve"> like</w:t>
      </w:r>
      <w:r w:rsidRPr="00105C9D">
        <w:t xml:space="preserve"> bagging</w:t>
      </w:r>
      <w:r w:rsidR="00347605">
        <w:t xml:space="preserve"> </w:t>
      </w:r>
      <w:r w:rsidRPr="00105C9D">
        <w:t>to tree learners.</w:t>
      </w:r>
    </w:p>
    <w:p w14:paraId="1C82BA7A" w14:textId="48FC4B4C" w:rsidR="00105C9D" w:rsidRDefault="00347605" w:rsidP="00105C9D">
      <w:pPr>
        <w:pStyle w:val="ListParagraph"/>
        <w:numPr>
          <w:ilvl w:val="0"/>
          <w:numId w:val="3"/>
        </w:numPr>
      </w:pPr>
      <w:r>
        <w:t xml:space="preserve">Additionally </w:t>
      </w:r>
      <w:r w:rsidR="00DC12CC">
        <w:t>u</w:t>
      </w:r>
      <w:r w:rsidR="00105C9D">
        <w:t>se “feature bagging”</w:t>
      </w:r>
    </w:p>
    <w:p w14:paraId="41FE18E2" w14:textId="265DD531" w:rsidR="00105C9D" w:rsidRDefault="00105C9D" w:rsidP="00105C9D">
      <w:pPr>
        <w:pStyle w:val="ListParagraph"/>
        <w:numPr>
          <w:ilvl w:val="1"/>
          <w:numId w:val="3"/>
        </w:numPr>
      </w:pPr>
      <w:r>
        <w:t xml:space="preserve">Random subset of features. Eliminate strong features bias. Ensures the </w:t>
      </w:r>
      <w:r>
        <w:rPr>
          <w:rFonts w:ascii="Arial" w:hAnsi="Arial" w:cs="Arial"/>
          <w:color w:val="222222"/>
          <w:sz w:val="21"/>
          <w:szCs w:val="21"/>
          <w:shd w:val="clear" w:color="auto" w:fill="FFFFFF"/>
        </w:rPr>
        <w:t>correlation of the trees in an ordinary bootstrap sample</w:t>
      </w:r>
      <w:r>
        <w:rPr>
          <w:rFonts w:ascii="Arial" w:hAnsi="Arial" w:cs="Arial"/>
          <w:color w:val="222222"/>
          <w:sz w:val="21"/>
          <w:szCs w:val="21"/>
          <w:shd w:val="clear" w:color="auto" w:fill="FFFFFF"/>
        </w:rPr>
        <w:t>.</w:t>
      </w:r>
    </w:p>
    <w:p w14:paraId="0663A186" w14:textId="77777777" w:rsidR="00893BF8" w:rsidRDefault="00347605" w:rsidP="00893BF8">
      <w:r w:rsidRPr="00BA253F">
        <w:t>So</w:t>
      </w:r>
      <w:r>
        <w:t>,</w:t>
      </w:r>
      <w:r w:rsidRPr="00BA253F">
        <w:t xml:space="preserve"> random forest</w:t>
      </w:r>
      <w:r>
        <w:t xml:space="preserve"> </w:t>
      </w:r>
      <w:r w:rsidRPr="00BA253F">
        <w:t>end</w:t>
      </w:r>
      <w:r>
        <w:t>s</w:t>
      </w:r>
      <w:r w:rsidRPr="00BA253F">
        <w:t xml:space="preserve"> up with trees that are not only trained on different sets of data </w:t>
      </w:r>
      <w:r>
        <w:t>like</w:t>
      </w:r>
      <w:r w:rsidRPr="00BA253F">
        <w:t xml:space="preserve"> bagging</w:t>
      </w:r>
      <w:r>
        <w:t>,</w:t>
      </w:r>
      <w:r w:rsidRPr="00BA253F">
        <w:t xml:space="preserve"> but also use different features to make decisions.</w:t>
      </w:r>
      <w:r w:rsidR="00893BF8">
        <w:t xml:space="preserve"> </w:t>
      </w:r>
      <w:r w:rsidR="00893BF8" w:rsidRPr="00BA253F">
        <w:t>This forces even more variation amongst the trees in the model and ultimately results in lower correlation across trees and more diversification.</w:t>
      </w:r>
    </w:p>
    <w:p w14:paraId="3D29E508" w14:textId="346AF5C7" w:rsidR="00347605" w:rsidRDefault="00347605" w:rsidP="00893BF8"/>
    <w:p w14:paraId="649D7B51" w14:textId="0890AD64" w:rsidR="00105C9D" w:rsidRDefault="00105C9D">
      <w:r>
        <w:tab/>
      </w:r>
    </w:p>
    <w:p w14:paraId="3C6AC859" w14:textId="77777777" w:rsidR="00105C9D" w:rsidRDefault="00105C9D"/>
    <w:p w14:paraId="55847E93" w14:textId="56F8ABBC" w:rsidR="0033549F" w:rsidRDefault="0033549F"/>
    <w:p w14:paraId="1CE13F70" w14:textId="084B73FF" w:rsidR="0033549F" w:rsidRDefault="0033549F"/>
    <w:p w14:paraId="51ADBBFA" w14:textId="77777777" w:rsidR="0033549F" w:rsidRDefault="0033549F"/>
    <w:sectPr w:rsidR="00335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F3ED1"/>
    <w:multiLevelType w:val="hybridMultilevel"/>
    <w:tmpl w:val="37866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F0430"/>
    <w:multiLevelType w:val="hybridMultilevel"/>
    <w:tmpl w:val="95A44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82F75"/>
    <w:multiLevelType w:val="hybridMultilevel"/>
    <w:tmpl w:val="CA328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F52029"/>
    <w:multiLevelType w:val="hybridMultilevel"/>
    <w:tmpl w:val="0A92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9669EF"/>
    <w:multiLevelType w:val="hybridMultilevel"/>
    <w:tmpl w:val="63A4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7A"/>
    <w:rsid w:val="000145E4"/>
    <w:rsid w:val="00015022"/>
    <w:rsid w:val="0001568B"/>
    <w:rsid w:val="000519AA"/>
    <w:rsid w:val="00067AF9"/>
    <w:rsid w:val="00105C9D"/>
    <w:rsid w:val="00113DFF"/>
    <w:rsid w:val="00173EA5"/>
    <w:rsid w:val="001E1A07"/>
    <w:rsid w:val="0033549F"/>
    <w:rsid w:val="00347605"/>
    <w:rsid w:val="003731A8"/>
    <w:rsid w:val="00402782"/>
    <w:rsid w:val="0042469D"/>
    <w:rsid w:val="00433662"/>
    <w:rsid w:val="00487E7A"/>
    <w:rsid w:val="00491207"/>
    <w:rsid w:val="00542D22"/>
    <w:rsid w:val="006363B1"/>
    <w:rsid w:val="006D556A"/>
    <w:rsid w:val="006E3787"/>
    <w:rsid w:val="007909BE"/>
    <w:rsid w:val="0080532C"/>
    <w:rsid w:val="008679E4"/>
    <w:rsid w:val="0087435C"/>
    <w:rsid w:val="00893BF8"/>
    <w:rsid w:val="009673CC"/>
    <w:rsid w:val="009B23F6"/>
    <w:rsid w:val="00AB19A9"/>
    <w:rsid w:val="00B6126D"/>
    <w:rsid w:val="00B764C7"/>
    <w:rsid w:val="00BA253F"/>
    <w:rsid w:val="00BD5C87"/>
    <w:rsid w:val="00C04A32"/>
    <w:rsid w:val="00C065E6"/>
    <w:rsid w:val="00C22ED8"/>
    <w:rsid w:val="00C30234"/>
    <w:rsid w:val="00C40EDD"/>
    <w:rsid w:val="00CB659B"/>
    <w:rsid w:val="00DC12CC"/>
    <w:rsid w:val="00E860AB"/>
    <w:rsid w:val="00ED04B4"/>
    <w:rsid w:val="00F3498B"/>
    <w:rsid w:val="00FF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D94D"/>
  <w15:chartTrackingRefBased/>
  <w15:docId w15:val="{FE2BFF04-0ABC-4FE7-A6AB-EC6FCB71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234"/>
    <w:pPr>
      <w:ind w:left="720"/>
      <w:contextualSpacing/>
    </w:pPr>
  </w:style>
  <w:style w:type="paragraph" w:styleId="BalloonText">
    <w:name w:val="Balloon Text"/>
    <w:basedOn w:val="Normal"/>
    <w:link w:val="BalloonTextChar"/>
    <w:uiPriority w:val="99"/>
    <w:semiHidden/>
    <w:unhideWhenUsed/>
    <w:rsid w:val="00424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6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3206</TotalTime>
  <Pages>10</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Uddin</dc:creator>
  <cp:keywords/>
  <dc:description/>
  <cp:lastModifiedBy>Salah Uddin</cp:lastModifiedBy>
  <cp:revision>20</cp:revision>
  <dcterms:created xsi:type="dcterms:W3CDTF">2019-11-07T12:49:00Z</dcterms:created>
  <dcterms:modified xsi:type="dcterms:W3CDTF">2019-11-09T18:22:00Z</dcterms:modified>
</cp:coreProperties>
</file>