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48B" w:rsidRPr="0063448B" w:rsidRDefault="0063448B" w:rsidP="0063448B">
      <w:pPr>
        <w:jc w:val="center"/>
        <w:rPr>
          <w:rFonts w:cstheme="minorHAnsi"/>
          <w:sz w:val="40"/>
          <w:szCs w:val="40"/>
        </w:rPr>
      </w:pPr>
      <w:r w:rsidRPr="0063448B">
        <w:rPr>
          <w:rFonts w:cstheme="minorHAnsi"/>
          <w:sz w:val="40"/>
          <w:szCs w:val="40"/>
        </w:rPr>
        <w:t>JPA</w:t>
      </w:r>
    </w:p>
    <w:p w:rsidR="0063448B" w:rsidRPr="0063448B" w:rsidRDefault="0063448B" w:rsidP="0063448B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63448B" w:rsidRPr="0063448B" w:rsidRDefault="0063448B" w:rsidP="0063448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3448B">
        <w:rPr>
          <w:rFonts w:cstheme="minorHAnsi"/>
          <w:color w:val="000000"/>
          <w:sz w:val="24"/>
          <w:szCs w:val="24"/>
          <w:shd w:val="clear" w:color="auto" w:fill="FFFFFF"/>
        </w:rPr>
        <w:t>Java Persistence API is a collection of classes and methods to persistently store the vast amounts of data into a database.</w:t>
      </w:r>
    </w:p>
    <w:p w:rsidR="0063448B" w:rsidRPr="0063448B" w:rsidRDefault="0063448B" w:rsidP="0063448B">
      <w:pPr>
        <w:rPr>
          <w:rFonts w:cstheme="minorHAnsi"/>
          <w:sz w:val="24"/>
          <w:szCs w:val="24"/>
        </w:rPr>
      </w:pPr>
      <w:r w:rsidRPr="0063448B">
        <w:rPr>
          <w:rFonts w:cstheme="minorHAnsi"/>
          <w:sz w:val="24"/>
          <w:szCs w:val="24"/>
        </w:rPr>
        <w:t>@</w:t>
      </w:r>
      <w:r w:rsidRPr="0090211E">
        <w:rPr>
          <w:rFonts w:cstheme="minorHAnsi"/>
          <w:b/>
          <w:sz w:val="24"/>
          <w:szCs w:val="24"/>
        </w:rPr>
        <w:t>Entity</w:t>
      </w:r>
      <w:r w:rsidRPr="0063448B">
        <w:rPr>
          <w:rFonts w:cstheme="minorHAnsi"/>
          <w:sz w:val="24"/>
          <w:szCs w:val="24"/>
        </w:rPr>
        <w:t xml:space="preserve">  - A class which should be persisted in a database</w:t>
      </w:r>
      <w:r>
        <w:rPr>
          <w:rFonts w:cstheme="minorHAnsi"/>
          <w:sz w:val="24"/>
          <w:szCs w:val="24"/>
        </w:rPr>
        <w:t xml:space="preserve">. </w:t>
      </w:r>
      <w:r w:rsidRPr="0063448B">
        <w:rPr>
          <w:rFonts w:cstheme="minorHAnsi"/>
          <w:sz w:val="24"/>
          <w:szCs w:val="24"/>
        </w:rPr>
        <w:t>JPA uses a database table for every entity. Persisted instances of the class will be represented as one row in the table.</w:t>
      </w:r>
    </w:p>
    <w:p w:rsidR="005521AF" w:rsidRDefault="0090211E" w:rsidP="0090211E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@</w:t>
      </w:r>
      <w:r w:rsidRPr="0090211E">
        <w:rPr>
          <w:rFonts w:cstheme="minorHAnsi"/>
          <w:b/>
          <w:sz w:val="24"/>
          <w:szCs w:val="24"/>
        </w:rPr>
        <w:t>Cacheable</w:t>
      </w:r>
      <w:r>
        <w:rPr>
          <w:rFonts w:cstheme="minorHAnsi"/>
          <w:sz w:val="24"/>
          <w:szCs w:val="24"/>
        </w:rPr>
        <w:t xml:space="preserve"> – ALL, NONE, ENABLE_SELECTIVE, DISABLE_SELECTIVE</w:t>
      </w:r>
      <w:r>
        <w:rPr>
          <w:rFonts w:cstheme="minorHAnsi"/>
          <w:sz w:val="24"/>
          <w:szCs w:val="24"/>
        </w:rPr>
        <w:br/>
        <w:t xml:space="preserve">   </w:t>
      </w:r>
      <w:r>
        <w:rPr>
          <w:rFonts w:cstheme="minorHAnsi"/>
          <w:sz w:val="24"/>
          <w:szCs w:val="24"/>
        </w:rPr>
        <w:tab/>
      </w:r>
      <w:r w:rsidRPr="0090211E">
        <w:rPr>
          <w:rFonts w:cstheme="minorHAnsi"/>
          <w:sz w:val="24"/>
          <w:szCs w:val="24"/>
        </w:rPr>
        <w:t>cache.contains(Animal.class, idAnimal)</w:t>
      </w:r>
      <w:r w:rsidR="005521AF">
        <w:rPr>
          <w:rFonts w:cstheme="minorHAnsi"/>
          <w:sz w:val="24"/>
          <w:szCs w:val="24"/>
        </w:rPr>
        <w:br/>
      </w:r>
      <w:hyperlink r:id="rId5" w:history="1">
        <w:r w:rsidR="005521AF" w:rsidRPr="00D97A36">
          <w:rPr>
            <w:rStyle w:val="Hyperlink"/>
            <w:rFonts w:cstheme="minorHAnsi"/>
            <w:sz w:val="24"/>
            <w:szCs w:val="24"/>
          </w:rPr>
          <w:t>http://www.thejavageek.com/2014/09/25/jpa-caching-example/</w:t>
        </w:r>
      </w:hyperlink>
    </w:p>
    <w:p w:rsidR="0090211E" w:rsidRDefault="0090211E" w:rsidP="0090211E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@</w:t>
      </w:r>
      <w:r w:rsidRPr="0090211E">
        <w:rPr>
          <w:rFonts w:cstheme="minorHAnsi"/>
          <w:b/>
          <w:sz w:val="24"/>
          <w:szCs w:val="24"/>
        </w:rPr>
        <w:t>MappedSuperclass</w:t>
      </w:r>
      <w:r>
        <w:rPr>
          <w:rFonts w:cstheme="minorHAnsi"/>
          <w:sz w:val="24"/>
          <w:szCs w:val="24"/>
        </w:rPr>
        <w:t xml:space="preserve"> – </w:t>
      </w:r>
      <w:r w:rsidRPr="0090211E">
        <w:rPr>
          <w:rFonts w:cstheme="minorHAnsi"/>
          <w:sz w:val="24"/>
          <w:szCs w:val="24"/>
        </w:rPr>
        <w:t>Designates a class whose mapping information is applied to the entities that inherit from it. A mapped superclass has no separate table defined for it.</w:t>
      </w:r>
    </w:p>
    <w:p w:rsidR="0090211E" w:rsidRDefault="0090211E" w:rsidP="0090211E">
      <w:pPr>
        <w:spacing w:line="240" w:lineRule="auto"/>
        <w:rPr>
          <w:rFonts w:cstheme="minorHAnsi"/>
          <w:b/>
          <w:i/>
          <w:sz w:val="24"/>
          <w:szCs w:val="24"/>
        </w:rPr>
      </w:pPr>
      <w:r w:rsidRPr="0090211E">
        <w:rPr>
          <w:rFonts w:cstheme="minorHAnsi"/>
          <w:sz w:val="24"/>
          <w:szCs w:val="24"/>
        </w:rPr>
        <w:t>no table exists for the mapped superclass itself</w:t>
      </w:r>
      <w:r>
        <w:rPr>
          <w:rFonts w:cstheme="minorHAnsi"/>
          <w:sz w:val="24"/>
          <w:szCs w:val="24"/>
        </w:rPr>
        <w:t xml:space="preserve">, mapping apply to subclasses. Mapping can be overridden with </w:t>
      </w:r>
      <w:r w:rsidRPr="0090211E">
        <w:rPr>
          <w:rFonts w:cstheme="minorHAnsi"/>
          <w:b/>
          <w:i/>
          <w:sz w:val="24"/>
          <w:szCs w:val="24"/>
        </w:rPr>
        <w:t>AttributeOverride and AssociationOverride</w:t>
      </w:r>
    </w:p>
    <w:p w:rsidR="008D40FF" w:rsidRDefault="008D40FF" w:rsidP="0090211E">
      <w:pPr>
        <w:spacing w:line="240" w:lineRule="auto"/>
        <w:rPr>
          <w:rFonts w:cstheme="minorHAnsi"/>
          <w:b/>
          <w:i/>
          <w:sz w:val="24"/>
          <w:szCs w:val="24"/>
        </w:rPr>
      </w:pPr>
    </w:p>
    <w:p w:rsidR="0090211E" w:rsidRDefault="0090211E" w:rsidP="0090211E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@</w:t>
      </w:r>
      <w:r w:rsidRPr="008D40FF">
        <w:rPr>
          <w:rFonts w:cstheme="minorHAnsi"/>
          <w:b/>
          <w:sz w:val="24"/>
          <w:szCs w:val="24"/>
        </w:rPr>
        <w:t>ID</w:t>
      </w:r>
      <w:r>
        <w:rPr>
          <w:rFonts w:cstheme="minorHAnsi"/>
          <w:sz w:val="24"/>
          <w:szCs w:val="24"/>
        </w:rPr>
        <w:t xml:space="preserve"> - </w:t>
      </w:r>
      <w:r w:rsidRPr="0090211E">
        <w:rPr>
          <w:rFonts w:cstheme="minorHAnsi"/>
          <w:sz w:val="24"/>
          <w:szCs w:val="24"/>
        </w:rPr>
        <w:t>Specifies the primary key of an entity.</w:t>
      </w:r>
    </w:p>
    <w:p w:rsidR="0090211E" w:rsidRDefault="0090211E" w:rsidP="0090211E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@</w:t>
      </w:r>
      <w:r w:rsidRPr="008D40FF">
        <w:rPr>
          <w:rFonts w:cstheme="minorHAnsi"/>
          <w:b/>
          <w:sz w:val="24"/>
          <w:szCs w:val="24"/>
        </w:rPr>
        <w:t>Version</w:t>
      </w:r>
      <w:r>
        <w:rPr>
          <w:rFonts w:cstheme="minorHAnsi"/>
          <w:sz w:val="24"/>
          <w:szCs w:val="24"/>
        </w:rPr>
        <w:t xml:space="preserve"> – </w:t>
      </w:r>
      <w:r w:rsidR="008D40FF">
        <w:rPr>
          <w:rFonts w:cstheme="minorHAnsi"/>
          <w:sz w:val="24"/>
          <w:szCs w:val="24"/>
        </w:rPr>
        <w:t>version of an Entity class, ensures integrity on merging</w:t>
      </w:r>
      <w:r>
        <w:rPr>
          <w:rFonts w:cstheme="minorHAnsi"/>
          <w:sz w:val="24"/>
          <w:szCs w:val="24"/>
        </w:rPr>
        <w:br/>
        <w:t>only on 1 property/field of a class, must be mapped to corresponding table.</w:t>
      </w:r>
    </w:p>
    <w:p w:rsidR="008D40FF" w:rsidRDefault="008D40FF" w:rsidP="008D40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@</w:t>
      </w:r>
      <w:r w:rsidRPr="0090211E">
        <w:rPr>
          <w:rFonts w:cstheme="minorHAnsi"/>
          <w:b/>
          <w:sz w:val="24"/>
          <w:szCs w:val="24"/>
        </w:rPr>
        <w:t>Transient</w:t>
      </w:r>
      <w:r>
        <w:rPr>
          <w:rFonts w:cstheme="minorHAnsi"/>
          <w:sz w:val="24"/>
          <w:szCs w:val="24"/>
        </w:rPr>
        <w:t xml:space="preserve"> – field will not be saved in the DB, it is not persistent. Used for mapping a  </w:t>
      </w:r>
      <w:r w:rsidRPr="008D40FF">
        <w:rPr>
          <w:rFonts w:cstheme="minorHAnsi"/>
          <w:sz w:val="24"/>
          <w:szCs w:val="24"/>
        </w:rPr>
        <w:t>entity class, mapped superclass, or embeddable class.</w:t>
      </w:r>
    </w:p>
    <w:p w:rsidR="008D40FF" w:rsidRDefault="008D40FF" w:rsidP="008D40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@</w:t>
      </w:r>
      <w:r w:rsidRPr="008D40FF">
        <w:rPr>
          <w:rFonts w:cstheme="minorHAnsi"/>
          <w:b/>
          <w:sz w:val="24"/>
          <w:szCs w:val="24"/>
        </w:rPr>
        <w:t>EnumType</w:t>
      </w:r>
      <w:r>
        <w:rPr>
          <w:rFonts w:cstheme="minorHAnsi"/>
          <w:sz w:val="24"/>
          <w:szCs w:val="24"/>
        </w:rPr>
        <w:t xml:space="preserve"> – </w:t>
      </w:r>
      <w:r w:rsidRPr="008D40FF">
        <w:rPr>
          <w:rFonts w:cstheme="minorHAnsi"/>
          <w:sz w:val="24"/>
          <w:szCs w:val="24"/>
        </w:rPr>
        <w:t>Defines mapping for enumerated types.</w:t>
      </w:r>
    </w:p>
    <w:p w:rsidR="008D40FF" w:rsidRDefault="008D40FF" w:rsidP="008D40F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@</w:t>
      </w:r>
      <w:r w:rsidRPr="008D40FF">
        <w:rPr>
          <w:rFonts w:cstheme="minorHAnsi"/>
          <w:b/>
          <w:sz w:val="24"/>
          <w:szCs w:val="24"/>
        </w:rPr>
        <w:t>Temporal</w:t>
      </w:r>
      <w:r>
        <w:rPr>
          <w:rFonts w:cstheme="minorHAnsi"/>
          <w:b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for persistent fields: Date &amp; Calendar</w:t>
      </w:r>
    </w:p>
    <w:p w:rsidR="00246BC2" w:rsidRDefault="00246BC2" w:rsidP="008D40FF">
      <w:pPr>
        <w:rPr>
          <w:rFonts w:cstheme="minorHAnsi"/>
          <w:sz w:val="24"/>
          <w:szCs w:val="24"/>
        </w:rPr>
      </w:pPr>
    </w:p>
    <w:p w:rsidR="00246BC2" w:rsidRDefault="00246BC2" w:rsidP="00246BC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@</w:t>
      </w:r>
      <w:r w:rsidRPr="00246BC2">
        <w:rPr>
          <w:rFonts w:cstheme="minorHAnsi"/>
          <w:b/>
          <w:sz w:val="24"/>
          <w:szCs w:val="24"/>
        </w:rPr>
        <w:t>OrderBy</w:t>
      </w:r>
      <w:r>
        <w:rPr>
          <w:rFonts w:cstheme="minorHAnsi"/>
          <w:sz w:val="24"/>
          <w:szCs w:val="24"/>
        </w:rPr>
        <w:t xml:space="preserve"> – </w:t>
      </w:r>
      <w:r w:rsidRPr="00246BC2">
        <w:rPr>
          <w:rFonts w:cstheme="minorHAnsi"/>
          <w:sz w:val="24"/>
          <w:szCs w:val="24"/>
        </w:rPr>
        <w:t>when the association or collection is retrieved.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</w:r>
      <w:r w:rsidRPr="00246BC2">
        <w:rPr>
          <w:rFonts w:cstheme="minorHAnsi"/>
          <w:sz w:val="24"/>
          <w:szCs w:val="24"/>
        </w:rPr>
        <w:t>orderby_list::</w:t>
      </w:r>
      <w:r>
        <w:rPr>
          <w:rFonts w:cstheme="minorHAnsi"/>
          <w:sz w:val="24"/>
          <w:szCs w:val="24"/>
        </w:rPr>
        <w:t>= orderby_item [,orderby_item]*</w:t>
      </w:r>
      <w:r>
        <w:rPr>
          <w:rFonts w:cstheme="minorHAnsi"/>
          <w:sz w:val="24"/>
          <w:szCs w:val="24"/>
        </w:rPr>
        <w:br/>
        <w:t xml:space="preserve">  </w:t>
      </w:r>
      <w:r>
        <w:rPr>
          <w:rFonts w:cstheme="minorHAnsi"/>
          <w:sz w:val="24"/>
          <w:szCs w:val="24"/>
        </w:rPr>
        <w:tab/>
      </w:r>
      <w:r w:rsidRPr="00246BC2">
        <w:rPr>
          <w:rFonts w:cstheme="minorHAnsi"/>
          <w:sz w:val="24"/>
          <w:szCs w:val="24"/>
        </w:rPr>
        <w:t>orderby_item::= [property_or_field_name] [ASC | DESC]</w:t>
      </w:r>
      <w:r>
        <w:rPr>
          <w:rFonts w:cstheme="minorHAnsi"/>
          <w:sz w:val="24"/>
          <w:szCs w:val="24"/>
        </w:rPr>
        <w:br/>
        <w:t>if not specified = by the primary key</w:t>
      </w:r>
    </w:p>
    <w:p w:rsidR="007B1B85" w:rsidRDefault="007B1B85" w:rsidP="00246BC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@</w:t>
      </w:r>
      <w:r w:rsidRPr="007B1B85">
        <w:rPr>
          <w:rFonts w:cstheme="minorHAnsi"/>
          <w:b/>
          <w:sz w:val="24"/>
          <w:szCs w:val="24"/>
        </w:rPr>
        <w:t>MapKey</w:t>
      </w:r>
      <w:r>
        <w:rPr>
          <w:rFonts w:cstheme="minorHAnsi"/>
          <w:sz w:val="24"/>
          <w:szCs w:val="24"/>
        </w:rPr>
        <w:t xml:space="preserve"> – for java.utils.Map when map key is itself the PK or a persistent field or property of the entity that is the value of the map.</w:t>
      </w:r>
      <w:r>
        <w:rPr>
          <w:rFonts w:cstheme="minorHAnsi"/>
          <w:sz w:val="24"/>
          <w:szCs w:val="24"/>
        </w:rPr>
        <w:br/>
      </w:r>
      <w:r w:rsidRPr="007B1B85">
        <w:rPr>
          <w:rFonts w:cstheme="minorHAnsi"/>
          <w:sz w:val="24"/>
          <w:szCs w:val="24"/>
        </w:rPr>
        <w:t xml:space="preserve">The </w:t>
      </w:r>
      <w:r w:rsidRPr="007B1B85">
        <w:rPr>
          <w:rFonts w:cstheme="minorHAnsi"/>
          <w:i/>
          <w:sz w:val="24"/>
          <w:szCs w:val="24"/>
        </w:rPr>
        <w:t>MapKeyClass</w:t>
      </w:r>
      <w:r w:rsidRPr="007B1B85">
        <w:rPr>
          <w:rFonts w:cstheme="minorHAnsi"/>
          <w:sz w:val="24"/>
          <w:szCs w:val="24"/>
        </w:rPr>
        <w:t xml:space="preserve"> annotation is not used when MapKey is specified and vice versa.</w:t>
      </w:r>
    </w:p>
    <w:p w:rsidR="0098555C" w:rsidRDefault="0098555C" w:rsidP="0098555C">
      <w:pPr>
        <w:rPr>
          <w:rFonts w:cstheme="minorHAnsi"/>
          <w:sz w:val="24"/>
          <w:szCs w:val="24"/>
        </w:rPr>
      </w:pPr>
    </w:p>
    <w:p w:rsidR="0098555C" w:rsidRDefault="0098555C" w:rsidP="0098555C">
      <w:pPr>
        <w:rPr>
          <w:rFonts w:cstheme="minorHAnsi"/>
          <w:sz w:val="24"/>
          <w:szCs w:val="24"/>
        </w:rPr>
      </w:pPr>
    </w:p>
    <w:p w:rsidR="0098555C" w:rsidRDefault="0098555C" w:rsidP="0098555C">
      <w:pPr>
        <w:rPr>
          <w:rFonts w:cstheme="minorHAnsi"/>
          <w:sz w:val="24"/>
          <w:szCs w:val="24"/>
        </w:rPr>
      </w:pPr>
    </w:p>
    <w:p w:rsidR="009B0374" w:rsidRPr="0098555C" w:rsidRDefault="005521AF" w:rsidP="0098555C">
      <w:pPr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98555C">
        <w:rPr>
          <w:rFonts w:cstheme="minorHAnsi"/>
          <w:b/>
          <w:sz w:val="24"/>
          <w:szCs w:val="24"/>
        </w:rPr>
        <w:lastRenderedPageBreak/>
        <w:t>CascadeType</w:t>
      </w:r>
      <w:r w:rsidR="0098555C">
        <w:rPr>
          <w:rFonts w:cstheme="minorHAnsi"/>
          <w:sz w:val="24"/>
          <w:szCs w:val="24"/>
        </w:rPr>
        <w:t xml:space="preserve"> – only for parent-child associations = Parent entity state transition being cascaded to its Child entities.</w:t>
      </w:r>
      <w:r w:rsidR="0098555C">
        <w:rPr>
          <w:rFonts w:cstheme="minorHAnsi"/>
          <w:sz w:val="24"/>
          <w:szCs w:val="24"/>
        </w:rPr>
        <w:br/>
        <w:t xml:space="preserve">All </w:t>
      </w:r>
      <w:r w:rsidR="008B503B">
        <w:rPr>
          <w:rFonts w:cstheme="minorHAnsi"/>
          <w:sz w:val="24"/>
          <w:szCs w:val="24"/>
        </w:rPr>
        <w:t>–</w:t>
      </w:r>
      <w:r w:rsidR="0098555C">
        <w:rPr>
          <w:rFonts w:cstheme="minorHAnsi"/>
          <w:sz w:val="24"/>
          <w:szCs w:val="24"/>
        </w:rPr>
        <w:t xml:space="preserve"> </w:t>
      </w:r>
      <w:r w:rsidR="008B503B">
        <w:rPr>
          <w:rFonts w:cstheme="minorHAnsi"/>
          <w:sz w:val="24"/>
          <w:szCs w:val="24"/>
        </w:rPr>
        <w:t>Toate restu.</w:t>
      </w:r>
      <w:r w:rsidR="008B503B">
        <w:rPr>
          <w:rFonts w:cstheme="minorHAnsi"/>
          <w:sz w:val="24"/>
          <w:szCs w:val="24"/>
        </w:rPr>
        <w:br/>
      </w:r>
      <w:r w:rsidR="0098555C">
        <w:rPr>
          <w:rFonts w:cstheme="minorHAnsi"/>
          <w:sz w:val="24"/>
          <w:szCs w:val="24"/>
        </w:rPr>
        <w:tab/>
      </w:r>
      <w:r w:rsidR="0098555C" w:rsidRPr="0098555C">
        <w:rPr>
          <w:rFonts w:ascii="Courier New" w:eastAsia="Times New Roman" w:hAnsi="Courier New" w:cs="Courier New"/>
          <w:color w:val="555555"/>
          <w:sz w:val="20"/>
          <w:szCs w:val="20"/>
        </w:rPr>
        <w:t>@OneToOne(mappedBy = "post",</w:t>
      </w:r>
      <w:r w:rsidR="0098555C">
        <w:rPr>
          <w:rFonts w:ascii="Consolas" w:eastAsia="Times New Roman" w:hAnsi="Consolas" w:cs="Times New Roman"/>
          <w:color w:val="555555"/>
          <w:sz w:val="27"/>
          <w:szCs w:val="27"/>
        </w:rPr>
        <w:br/>
      </w:r>
      <w:r w:rsidR="0098555C" w:rsidRPr="0098555C">
        <w:rPr>
          <w:rFonts w:ascii="Courier New" w:eastAsia="Times New Roman" w:hAnsi="Courier New" w:cs="Courier New"/>
          <w:color w:val="555555"/>
          <w:sz w:val="20"/>
          <w:szCs w:val="20"/>
        </w:rPr>
        <w:t>        cascade = CascadeType.ALL, orphanRemoval = true)</w:t>
      </w:r>
      <w:r w:rsidR="0098555C">
        <w:rPr>
          <w:rFonts w:ascii="Courier New" w:eastAsia="Times New Roman" w:hAnsi="Courier New" w:cs="Courier New"/>
          <w:color w:val="555555"/>
          <w:sz w:val="20"/>
          <w:szCs w:val="20"/>
        </w:rPr>
        <w:br/>
      </w:r>
      <w:r w:rsidR="0098555C">
        <w:rPr>
          <w:rFonts w:ascii="Courier New" w:eastAsia="Times New Roman" w:hAnsi="Courier New" w:cs="Courier New"/>
          <w:color w:val="555555"/>
          <w:sz w:val="20"/>
          <w:szCs w:val="20"/>
        </w:rPr>
        <w:tab/>
        <w:t>private PostDetails details;</w:t>
      </w:r>
      <w:r w:rsidR="009B0374">
        <w:rPr>
          <w:rFonts w:ascii="Courier New" w:eastAsia="Times New Roman" w:hAnsi="Courier New" w:cs="Courier New"/>
          <w:color w:val="555555"/>
          <w:sz w:val="20"/>
          <w:szCs w:val="20"/>
        </w:rPr>
        <w:br/>
        <w:t>si pe @OneToMany !</w:t>
      </w:r>
    </w:p>
    <w:p w:rsidR="00A23AE8" w:rsidRPr="00A23AE8" w:rsidRDefault="00A23AE8" w:rsidP="00A23A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4"/>
          <w:szCs w:val="24"/>
        </w:rPr>
      </w:pPr>
      <w:r w:rsidRPr="00A23AE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CascadeType.PERSIST</w:t>
      </w:r>
      <w:r w:rsidRPr="00A23AE8">
        <w:rPr>
          <w:rFonts w:ascii="Segoe UI" w:eastAsia="Times New Roman" w:hAnsi="Segoe UI" w:cs="Segoe UI"/>
          <w:color w:val="000000"/>
          <w:sz w:val="24"/>
          <w:szCs w:val="24"/>
        </w:rPr>
        <w:t> : cascade type </w:t>
      </w:r>
      <w:r w:rsidRPr="00A23AE8">
        <w:rPr>
          <w:rFonts w:ascii="Consolas" w:eastAsia="Times New Roman" w:hAnsi="Consolas" w:cs="Courier New"/>
          <w:color w:val="FF0779"/>
          <w:sz w:val="21"/>
          <w:szCs w:val="21"/>
        </w:rPr>
        <w:t>presist</w:t>
      </w:r>
      <w:r w:rsidRPr="00A23AE8">
        <w:rPr>
          <w:rFonts w:ascii="Segoe UI" w:eastAsia="Times New Roman" w:hAnsi="Segoe UI" w:cs="Segoe UI"/>
          <w:color w:val="000000"/>
          <w:sz w:val="24"/>
          <w:szCs w:val="24"/>
        </w:rPr>
        <w:t> means that save() or persist() operations cascade to related entities.</w:t>
      </w:r>
    </w:p>
    <w:p w:rsidR="00A23AE8" w:rsidRPr="00A23AE8" w:rsidRDefault="00A23AE8" w:rsidP="00A23A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4"/>
          <w:szCs w:val="24"/>
        </w:rPr>
      </w:pPr>
      <w:r w:rsidRPr="00A23AE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CascadeType.MERGE</w:t>
      </w:r>
      <w:r w:rsidRPr="00A23AE8">
        <w:rPr>
          <w:rFonts w:ascii="Segoe UI" w:eastAsia="Times New Roman" w:hAnsi="Segoe UI" w:cs="Segoe UI"/>
          <w:color w:val="000000"/>
          <w:sz w:val="24"/>
          <w:szCs w:val="24"/>
        </w:rPr>
        <w:t> : cascade type </w:t>
      </w:r>
      <w:r w:rsidRPr="00A23AE8">
        <w:rPr>
          <w:rFonts w:ascii="Consolas" w:eastAsia="Times New Roman" w:hAnsi="Consolas" w:cs="Courier New"/>
          <w:color w:val="FF0779"/>
          <w:sz w:val="21"/>
          <w:szCs w:val="21"/>
        </w:rPr>
        <w:t>merge</w:t>
      </w:r>
      <w:r w:rsidRPr="00A23AE8">
        <w:rPr>
          <w:rFonts w:ascii="Segoe UI" w:eastAsia="Times New Roman" w:hAnsi="Segoe UI" w:cs="Segoe UI"/>
          <w:color w:val="000000"/>
          <w:sz w:val="24"/>
          <w:szCs w:val="24"/>
        </w:rPr>
        <w:t> means that related entities are merged when the owning entity is merged.</w:t>
      </w:r>
      <w:r w:rsidR="00483F83">
        <w:rPr>
          <w:rFonts w:ascii="Segoe UI" w:eastAsia="Times New Roman" w:hAnsi="Segoe UI" w:cs="Segoe UI"/>
          <w:color w:val="000000"/>
          <w:sz w:val="24"/>
          <w:szCs w:val="24"/>
        </w:rPr>
        <w:t xml:space="preserve"> (Update)</w:t>
      </w:r>
    </w:p>
    <w:p w:rsidR="00A23AE8" w:rsidRPr="00A23AE8" w:rsidRDefault="00A23AE8" w:rsidP="00A23A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4"/>
          <w:szCs w:val="24"/>
        </w:rPr>
      </w:pPr>
      <w:r w:rsidRPr="00A23AE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CascadeType.REFRESH</w:t>
      </w:r>
      <w:r w:rsidRPr="00A23AE8">
        <w:rPr>
          <w:rFonts w:ascii="Segoe UI" w:eastAsia="Times New Roman" w:hAnsi="Segoe UI" w:cs="Segoe UI"/>
          <w:color w:val="000000"/>
          <w:sz w:val="24"/>
          <w:szCs w:val="24"/>
        </w:rPr>
        <w:t> : cascade type </w:t>
      </w:r>
      <w:r w:rsidRPr="00A23AE8">
        <w:rPr>
          <w:rFonts w:ascii="Consolas" w:eastAsia="Times New Roman" w:hAnsi="Consolas" w:cs="Courier New"/>
          <w:color w:val="FF0779"/>
          <w:sz w:val="21"/>
          <w:szCs w:val="21"/>
        </w:rPr>
        <w:t>refresh</w:t>
      </w:r>
      <w:r w:rsidRPr="00A23AE8">
        <w:rPr>
          <w:rFonts w:ascii="Segoe UI" w:eastAsia="Times New Roman" w:hAnsi="Segoe UI" w:cs="Segoe UI"/>
          <w:color w:val="000000"/>
          <w:sz w:val="24"/>
          <w:szCs w:val="24"/>
        </w:rPr>
        <w:t> does the same thing for the refresh() operation.</w:t>
      </w:r>
      <w:r w:rsidR="00483F83">
        <w:rPr>
          <w:rFonts w:ascii="Segoe UI" w:eastAsia="Times New Roman" w:hAnsi="Segoe UI" w:cs="Segoe UI"/>
          <w:color w:val="000000"/>
          <w:sz w:val="24"/>
          <w:szCs w:val="24"/>
        </w:rPr>
        <w:t xml:space="preserve">  (PULL)</w:t>
      </w:r>
    </w:p>
    <w:p w:rsidR="00A23AE8" w:rsidRPr="00A23AE8" w:rsidRDefault="00A23AE8" w:rsidP="00A23A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4"/>
          <w:szCs w:val="24"/>
        </w:rPr>
      </w:pPr>
      <w:r w:rsidRPr="00A23AE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CascadeType.REMOVE</w:t>
      </w:r>
      <w:r w:rsidRPr="00A23AE8">
        <w:rPr>
          <w:rFonts w:ascii="Segoe UI" w:eastAsia="Times New Roman" w:hAnsi="Segoe UI" w:cs="Segoe UI"/>
          <w:color w:val="000000"/>
          <w:sz w:val="24"/>
          <w:szCs w:val="24"/>
        </w:rPr>
        <w:t> : cascade type </w:t>
      </w:r>
      <w:r w:rsidRPr="00A23AE8">
        <w:rPr>
          <w:rFonts w:ascii="Consolas" w:eastAsia="Times New Roman" w:hAnsi="Consolas" w:cs="Courier New"/>
          <w:color w:val="FF0779"/>
          <w:sz w:val="21"/>
          <w:szCs w:val="21"/>
        </w:rPr>
        <w:t>remove</w:t>
      </w:r>
      <w:r w:rsidRPr="00A23AE8">
        <w:rPr>
          <w:rFonts w:ascii="Segoe UI" w:eastAsia="Times New Roman" w:hAnsi="Segoe UI" w:cs="Segoe UI"/>
          <w:color w:val="000000"/>
          <w:sz w:val="24"/>
          <w:szCs w:val="24"/>
        </w:rPr>
        <w:t> removes all related entities association with this setting when the owning entity is deleted.</w:t>
      </w:r>
    </w:p>
    <w:p w:rsidR="00A23AE8" w:rsidRPr="00A23AE8" w:rsidRDefault="00A23AE8" w:rsidP="00A23A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4"/>
          <w:szCs w:val="24"/>
        </w:rPr>
      </w:pPr>
      <w:r w:rsidRPr="00A23AE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CascadeType.DETACH</w:t>
      </w:r>
      <w:r w:rsidRPr="00A23AE8">
        <w:rPr>
          <w:rFonts w:ascii="Segoe UI" w:eastAsia="Times New Roman" w:hAnsi="Segoe UI" w:cs="Segoe UI"/>
          <w:color w:val="000000"/>
          <w:sz w:val="24"/>
          <w:szCs w:val="24"/>
        </w:rPr>
        <w:t> : cascade type </w:t>
      </w:r>
      <w:r w:rsidRPr="00A23AE8">
        <w:rPr>
          <w:rFonts w:ascii="Consolas" w:eastAsia="Times New Roman" w:hAnsi="Consolas" w:cs="Courier New"/>
          <w:color w:val="FF0779"/>
          <w:sz w:val="21"/>
          <w:szCs w:val="21"/>
        </w:rPr>
        <w:t>detach</w:t>
      </w:r>
      <w:r w:rsidRPr="00A23AE8">
        <w:rPr>
          <w:rFonts w:ascii="Segoe UI" w:eastAsia="Times New Roman" w:hAnsi="Segoe UI" w:cs="Segoe UI"/>
          <w:color w:val="000000"/>
          <w:sz w:val="24"/>
          <w:szCs w:val="24"/>
        </w:rPr>
        <w:t> detaches all related entities if a “manual detach” occurs.</w:t>
      </w:r>
    </w:p>
    <w:p w:rsidR="00A23AE8" w:rsidRPr="00A23AE8" w:rsidRDefault="00A23AE8" w:rsidP="00A23A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24"/>
          <w:szCs w:val="24"/>
        </w:rPr>
      </w:pPr>
      <w:r w:rsidRPr="00A23AE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CascadeType.ALL</w:t>
      </w:r>
      <w:r w:rsidRPr="00A23AE8">
        <w:rPr>
          <w:rFonts w:ascii="Segoe UI" w:eastAsia="Times New Roman" w:hAnsi="Segoe UI" w:cs="Segoe UI"/>
          <w:color w:val="000000"/>
          <w:sz w:val="24"/>
          <w:szCs w:val="24"/>
        </w:rPr>
        <w:t> : cascade type </w:t>
      </w:r>
      <w:r w:rsidRPr="00A23AE8">
        <w:rPr>
          <w:rFonts w:ascii="Consolas" w:eastAsia="Times New Roman" w:hAnsi="Consolas" w:cs="Courier New"/>
          <w:color w:val="FF0779"/>
          <w:sz w:val="21"/>
          <w:szCs w:val="21"/>
        </w:rPr>
        <w:t>all</w:t>
      </w:r>
      <w:r w:rsidRPr="00A23AE8">
        <w:rPr>
          <w:rFonts w:ascii="Segoe UI" w:eastAsia="Times New Roman" w:hAnsi="Segoe UI" w:cs="Segoe UI"/>
          <w:color w:val="000000"/>
          <w:sz w:val="24"/>
          <w:szCs w:val="24"/>
        </w:rPr>
        <w:t> is shorthand for all of the above cascade operations.</w:t>
      </w:r>
    </w:p>
    <w:p w:rsidR="00A23AE8" w:rsidRDefault="00A23AE8" w:rsidP="008D40FF">
      <w:pPr>
        <w:rPr>
          <w:rFonts w:cstheme="minorHAnsi"/>
          <w:sz w:val="24"/>
          <w:szCs w:val="24"/>
        </w:rPr>
      </w:pPr>
    </w:p>
    <w:p w:rsidR="009B0374" w:rsidRDefault="009B0374" w:rsidP="009B0374">
      <w:pPr>
        <w:rPr>
          <w:rFonts w:cstheme="minorHAnsi"/>
          <w:b/>
          <w:sz w:val="24"/>
          <w:szCs w:val="24"/>
        </w:rPr>
      </w:pPr>
      <w:r w:rsidRPr="009B0374">
        <w:rPr>
          <w:rFonts w:cstheme="minorHAnsi"/>
          <w:b/>
          <w:sz w:val="24"/>
          <w:szCs w:val="24"/>
        </w:rPr>
        <w:t>FetchType</w:t>
      </w:r>
      <w:r>
        <w:rPr>
          <w:rFonts w:cstheme="minorHAnsi"/>
          <w:b/>
          <w:sz w:val="24"/>
          <w:szCs w:val="24"/>
        </w:rPr>
        <w:t xml:space="preserve">    - EAGER / LAZY</w:t>
      </w:r>
    </w:p>
    <w:p w:rsidR="009B0374" w:rsidRPr="009B0374" w:rsidRDefault="00472834" w:rsidP="009B03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 LAZY – se face load doar la datele din entitaea parinte.</w:t>
      </w:r>
      <w:r>
        <w:rPr>
          <w:rFonts w:cstheme="minorHAnsi"/>
          <w:sz w:val="24"/>
          <w:szCs w:val="24"/>
        </w:rPr>
        <w:br/>
      </w:r>
      <w:r w:rsidR="009B0374">
        <w:rPr>
          <w:rFonts w:cstheme="minorHAnsi"/>
          <w:sz w:val="24"/>
          <w:szCs w:val="24"/>
        </w:rPr>
        <w:t xml:space="preserve">Cu EAGER </w:t>
      </w:r>
      <w:r>
        <w:rPr>
          <w:rFonts w:cstheme="minorHAnsi"/>
          <w:sz w:val="24"/>
          <w:szCs w:val="24"/>
        </w:rPr>
        <w:t>se face load si la entitatile fiu. Ex. Lista studenti -&gt; universitate.</w:t>
      </w:r>
    </w:p>
    <w:p w:rsidR="009B0374" w:rsidRDefault="00472834" w:rsidP="00472834">
      <w:pPr>
        <w:rPr>
          <w:rFonts w:cstheme="minorHAnsi"/>
          <w:sz w:val="24"/>
          <w:szCs w:val="24"/>
        </w:rPr>
      </w:pPr>
      <w:r w:rsidRPr="00472834">
        <w:rPr>
          <w:rFonts w:cstheme="minorHAnsi"/>
          <w:color w:val="FF0000"/>
          <w:sz w:val="24"/>
          <w:szCs w:val="24"/>
        </w:rPr>
        <w:t>LAZY = fetch when needed</w:t>
      </w:r>
      <w:r w:rsidRPr="00472834">
        <w:rPr>
          <w:rFonts w:cstheme="minorHAnsi"/>
          <w:color w:val="FF0000"/>
          <w:sz w:val="24"/>
          <w:szCs w:val="24"/>
        </w:rPr>
        <w:br/>
        <w:t>EAGER = fetch immediately</w:t>
      </w:r>
      <w:r w:rsidR="009B0374">
        <w:rPr>
          <w:rFonts w:cstheme="minorHAnsi"/>
          <w:b/>
          <w:sz w:val="24"/>
          <w:szCs w:val="24"/>
        </w:rPr>
        <w:br/>
      </w:r>
      <w:r w:rsidR="009B0374">
        <w:rPr>
          <w:rFonts w:cstheme="minorHAnsi"/>
          <w:sz w:val="24"/>
          <w:szCs w:val="24"/>
        </w:rPr>
        <w:t>@Relatie(</w:t>
      </w:r>
      <w:r w:rsidR="009B0374" w:rsidRPr="009B0374">
        <w:rPr>
          <w:rFonts w:cstheme="minorHAnsi"/>
          <w:sz w:val="24"/>
          <w:szCs w:val="24"/>
        </w:rPr>
        <w:t>fetch = FetchType.LAZY</w:t>
      </w:r>
      <w:r w:rsidR="009B0374">
        <w:rPr>
          <w:rFonts w:cstheme="minorHAnsi"/>
          <w:sz w:val="24"/>
          <w:szCs w:val="24"/>
        </w:rPr>
        <w:t>)</w:t>
      </w:r>
    </w:p>
    <w:p w:rsidR="009B0374" w:rsidRDefault="009B0374" w:rsidP="009B03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FetchType valueOf(String name)</w:t>
      </w:r>
      <w:r>
        <w:rPr>
          <w:rFonts w:cstheme="minorHAnsi"/>
          <w:sz w:val="24"/>
          <w:szCs w:val="24"/>
        </w:rPr>
        <w:br/>
      </w:r>
      <w:r w:rsidRPr="009B0374">
        <w:rPr>
          <w:rFonts w:cstheme="minorHAnsi"/>
          <w:sz w:val="24"/>
          <w:szCs w:val="24"/>
        </w:rPr>
        <w:t>Returns the enum constant of this type with the specified name.</w:t>
      </w:r>
    </w:p>
    <w:p w:rsidR="009B0374" w:rsidRDefault="009B0374" w:rsidP="009B03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FetchType[] values()</w:t>
      </w:r>
      <w:r>
        <w:rPr>
          <w:rFonts w:cstheme="minorHAnsi"/>
          <w:sz w:val="24"/>
          <w:szCs w:val="24"/>
        </w:rPr>
        <w:br/>
      </w:r>
      <w:r w:rsidRPr="009B0374">
        <w:rPr>
          <w:rFonts w:cstheme="minorHAnsi"/>
          <w:sz w:val="24"/>
          <w:szCs w:val="24"/>
        </w:rPr>
        <w:t>Returns an array containing the constants of this enum type.</w:t>
      </w:r>
      <w:r>
        <w:rPr>
          <w:rFonts w:cstheme="minorHAnsi"/>
          <w:sz w:val="24"/>
          <w:szCs w:val="24"/>
        </w:rPr>
        <w:br/>
      </w:r>
    </w:p>
    <w:p w:rsidR="00670A3F" w:rsidRDefault="00670A3F" w:rsidP="009B0374">
      <w:pPr>
        <w:rPr>
          <w:rFonts w:cstheme="minorHAnsi"/>
          <w:sz w:val="24"/>
          <w:szCs w:val="24"/>
        </w:rPr>
      </w:pPr>
    </w:p>
    <w:p w:rsidR="00670A3F" w:rsidRDefault="00670A3F" w:rsidP="009B0374">
      <w:pPr>
        <w:rPr>
          <w:rFonts w:cstheme="minorHAnsi"/>
          <w:sz w:val="24"/>
          <w:szCs w:val="24"/>
        </w:rPr>
      </w:pPr>
    </w:p>
    <w:p w:rsidR="00670A3F" w:rsidRDefault="00670A3F" w:rsidP="009B0374">
      <w:pPr>
        <w:rPr>
          <w:rFonts w:cstheme="minorHAnsi"/>
          <w:sz w:val="24"/>
          <w:szCs w:val="24"/>
        </w:rPr>
      </w:pPr>
    </w:p>
    <w:p w:rsidR="00670A3F" w:rsidRDefault="00670A3F" w:rsidP="009B0374">
      <w:pPr>
        <w:rPr>
          <w:rFonts w:cstheme="minorHAnsi"/>
          <w:sz w:val="24"/>
          <w:szCs w:val="24"/>
        </w:rPr>
      </w:pPr>
      <w:r w:rsidRPr="00670A3F">
        <w:rPr>
          <w:rFonts w:cstheme="minorHAnsi"/>
          <w:b/>
          <w:sz w:val="24"/>
          <w:szCs w:val="24"/>
        </w:rPr>
        <w:lastRenderedPageBreak/>
        <w:t>@GeneratedValue</w:t>
      </w:r>
      <w:r w:rsidRPr="00670A3F">
        <w:rPr>
          <w:rFonts w:cstheme="minorHAnsi"/>
          <w:sz w:val="24"/>
          <w:szCs w:val="24"/>
        </w:rPr>
        <w:t xml:space="preserve">(strategy = </w:t>
      </w:r>
      <w:r w:rsidRPr="00670A3F">
        <w:rPr>
          <w:rFonts w:cstheme="minorHAnsi"/>
          <w:b/>
          <w:i/>
          <w:sz w:val="24"/>
          <w:szCs w:val="24"/>
        </w:rPr>
        <w:t>GenerationType</w:t>
      </w:r>
      <w:r w:rsidRPr="00670A3F">
        <w:rPr>
          <w:rFonts w:cstheme="minorHAnsi"/>
          <w:sz w:val="24"/>
          <w:szCs w:val="24"/>
        </w:rPr>
        <w:t>.IDENTITY)</w:t>
      </w:r>
    </w:p>
    <w:p w:rsidR="000533F3" w:rsidRPr="000533F3" w:rsidRDefault="00670A3F" w:rsidP="000533F3">
      <w:pPr>
        <w:rPr>
          <w:rFonts w:cstheme="minorHAnsi"/>
          <w:sz w:val="24"/>
          <w:szCs w:val="24"/>
        </w:rPr>
      </w:pPr>
      <w:r w:rsidRPr="008041E6">
        <w:rPr>
          <w:rFonts w:cstheme="minorHAnsi"/>
          <w:i/>
          <w:sz w:val="24"/>
          <w:szCs w:val="24"/>
        </w:rPr>
        <w:t>GenerationType</w:t>
      </w:r>
      <w:r>
        <w:rPr>
          <w:rFonts w:cstheme="minorHAnsi"/>
          <w:sz w:val="24"/>
          <w:szCs w:val="24"/>
        </w:rPr>
        <w:t xml:space="preserve">: </w:t>
      </w:r>
      <w:r w:rsidRPr="00670A3F">
        <w:rPr>
          <w:rFonts w:cstheme="minorHAnsi"/>
          <w:sz w:val="24"/>
          <w:szCs w:val="24"/>
        </w:rPr>
        <w:t>Defines the types of primary key generation strategies.</w:t>
      </w:r>
      <w:r>
        <w:rPr>
          <w:rFonts w:cstheme="minorHAnsi"/>
          <w:sz w:val="24"/>
          <w:szCs w:val="24"/>
        </w:rPr>
        <w:br/>
      </w:r>
      <w:r w:rsidRPr="008041E6">
        <w:rPr>
          <w:rFonts w:cstheme="minorHAnsi"/>
          <w:i/>
          <w:sz w:val="24"/>
          <w:szCs w:val="24"/>
        </w:rPr>
        <w:t>GenerationType</w:t>
      </w:r>
      <w:r w:rsidRPr="00670A3F">
        <w:rPr>
          <w:rFonts w:cstheme="minorHAnsi"/>
          <w:sz w:val="24"/>
          <w:szCs w:val="24"/>
        </w:rPr>
        <w:t xml:space="preserve"> </w:t>
      </w:r>
      <w:r w:rsidRPr="008041E6">
        <w:rPr>
          <w:rFonts w:cstheme="minorHAnsi"/>
          <w:b/>
          <w:sz w:val="24"/>
          <w:szCs w:val="24"/>
        </w:rPr>
        <w:t>AUTO</w:t>
      </w:r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br/>
      </w:r>
      <w:r w:rsidRPr="00670A3F">
        <w:rPr>
          <w:rFonts w:cstheme="minorHAnsi"/>
          <w:sz w:val="24"/>
          <w:szCs w:val="24"/>
        </w:rPr>
        <w:t>Indicates that the persistence provider should pick an appropriate strategy for the particular database.</w:t>
      </w:r>
      <w:r w:rsidR="008041E6">
        <w:rPr>
          <w:rFonts w:cstheme="minorHAnsi"/>
          <w:sz w:val="24"/>
          <w:szCs w:val="24"/>
        </w:rPr>
        <w:t xml:space="preserve"> </w:t>
      </w:r>
      <w:r w:rsidR="008041E6" w:rsidRPr="008041E6">
        <w:rPr>
          <w:rFonts w:cstheme="minorHAnsi"/>
          <w:sz w:val="24"/>
          <w:szCs w:val="24"/>
        </w:rPr>
        <w:t>If table has defined any default value or it has defined any auto increment in table</w:t>
      </w:r>
      <w:r w:rsidR="008041E6">
        <w:rPr>
          <w:rFonts w:cstheme="minorHAnsi"/>
          <w:sz w:val="24"/>
          <w:szCs w:val="24"/>
        </w:rPr>
        <w:t>.</w:t>
      </w:r>
      <w:r w:rsidRPr="008041E6">
        <w:rPr>
          <w:rFonts w:cstheme="minorHAnsi"/>
          <w:sz w:val="24"/>
          <w:szCs w:val="24"/>
        </w:rPr>
        <w:br/>
      </w:r>
      <w:r w:rsidRPr="008041E6">
        <w:rPr>
          <w:rFonts w:cstheme="minorHAnsi"/>
          <w:i/>
          <w:sz w:val="24"/>
          <w:szCs w:val="24"/>
        </w:rPr>
        <w:t>GenerationType</w:t>
      </w:r>
      <w:r>
        <w:rPr>
          <w:rFonts w:cstheme="minorHAnsi"/>
          <w:sz w:val="24"/>
          <w:szCs w:val="24"/>
        </w:rPr>
        <w:t xml:space="preserve"> </w:t>
      </w:r>
      <w:r w:rsidRPr="008041E6">
        <w:rPr>
          <w:rFonts w:cstheme="minorHAnsi"/>
          <w:b/>
          <w:sz w:val="24"/>
          <w:szCs w:val="24"/>
        </w:rPr>
        <w:t>IDENTITY</w:t>
      </w:r>
      <w:r w:rsidR="008041E6">
        <w:rPr>
          <w:rFonts w:cstheme="minorHAnsi"/>
          <w:b/>
          <w:sz w:val="24"/>
          <w:szCs w:val="24"/>
        </w:rPr>
        <w:br/>
      </w:r>
      <w:r w:rsidR="008041E6">
        <w:rPr>
          <w:rFonts w:cstheme="minorHAnsi"/>
          <w:sz w:val="24"/>
          <w:szCs w:val="24"/>
        </w:rPr>
        <w:t>Primary keys for the entity will be chosen using DB identity column.</w:t>
      </w:r>
      <w:r w:rsidR="000533F3">
        <w:rPr>
          <w:rFonts w:cstheme="minorHAnsi"/>
          <w:sz w:val="24"/>
          <w:szCs w:val="24"/>
        </w:rPr>
        <w:t xml:space="preserve"> </w:t>
      </w:r>
      <w:r w:rsidR="000533F3" w:rsidRPr="000533F3">
        <w:rPr>
          <w:rFonts w:cstheme="minorHAnsi"/>
          <w:sz w:val="24"/>
          <w:szCs w:val="24"/>
        </w:rPr>
        <w:t>allows an integer/bigint column to be auto-incremented on demand.</w:t>
      </w:r>
      <w:r>
        <w:rPr>
          <w:rFonts w:cstheme="minorHAnsi"/>
          <w:sz w:val="24"/>
          <w:szCs w:val="24"/>
        </w:rPr>
        <w:br/>
      </w:r>
      <w:r w:rsidRPr="008041E6">
        <w:rPr>
          <w:rFonts w:cstheme="minorHAnsi"/>
          <w:i/>
          <w:sz w:val="24"/>
          <w:szCs w:val="24"/>
        </w:rPr>
        <w:t>GenerationType</w:t>
      </w:r>
      <w:r>
        <w:rPr>
          <w:rFonts w:cstheme="minorHAnsi"/>
          <w:sz w:val="24"/>
          <w:szCs w:val="24"/>
        </w:rPr>
        <w:t xml:space="preserve"> </w:t>
      </w:r>
      <w:r w:rsidRPr="008041E6">
        <w:rPr>
          <w:rFonts w:cstheme="minorHAnsi"/>
          <w:b/>
          <w:sz w:val="24"/>
          <w:szCs w:val="24"/>
        </w:rPr>
        <w:t>SEQUENCE</w:t>
      </w:r>
      <w:r>
        <w:rPr>
          <w:rFonts w:cstheme="minorHAnsi"/>
          <w:sz w:val="24"/>
          <w:szCs w:val="24"/>
        </w:rPr>
        <w:br/>
      </w:r>
      <w:r w:rsidRPr="00670A3F">
        <w:rPr>
          <w:rFonts w:cstheme="minorHAnsi"/>
          <w:sz w:val="24"/>
          <w:szCs w:val="24"/>
        </w:rPr>
        <w:t>Indicates that the persistence provider must assign primary keys for the entity using a database sequence.</w:t>
      </w:r>
      <w:r w:rsidR="000533F3">
        <w:rPr>
          <w:rFonts w:cstheme="minorHAnsi"/>
          <w:sz w:val="24"/>
          <w:szCs w:val="24"/>
        </w:rPr>
        <w:t xml:space="preserve"> </w:t>
      </w:r>
      <w:r w:rsidR="000533F3" w:rsidRPr="000533F3">
        <w:rPr>
          <w:rFonts w:cstheme="minorHAnsi"/>
          <w:sz w:val="24"/>
          <w:szCs w:val="24"/>
        </w:rPr>
        <w:t>We need to create a sequence generator in database and refer that name in the code.</w:t>
      </w:r>
    </w:p>
    <w:p w:rsidR="000533F3" w:rsidRPr="000533F3" w:rsidRDefault="000533F3" w:rsidP="000533F3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3F3">
        <w:rPr>
          <w:rFonts w:ascii="Courier New" w:eastAsia="Times New Roman" w:hAnsi="Courier New" w:cs="Courier New"/>
          <w:color w:val="006666"/>
          <w:sz w:val="21"/>
          <w:szCs w:val="21"/>
        </w:rPr>
        <w:t>@GeneratedValue</w:t>
      </w:r>
      <w:r w:rsidRPr="000533F3"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r w:rsidRPr="000533F3">
        <w:rPr>
          <w:rFonts w:ascii="Courier New" w:eastAsia="Times New Roman" w:hAnsi="Courier New" w:cs="Courier New"/>
          <w:color w:val="000000"/>
          <w:sz w:val="21"/>
          <w:szCs w:val="21"/>
        </w:rPr>
        <w:t>strategy</w:t>
      </w:r>
      <w:r w:rsidRPr="000533F3">
        <w:rPr>
          <w:rFonts w:ascii="Courier New" w:eastAsia="Times New Roman" w:hAnsi="Courier New" w:cs="Courier New"/>
          <w:color w:val="666600"/>
          <w:sz w:val="21"/>
          <w:szCs w:val="21"/>
        </w:rPr>
        <w:t>=</w:t>
      </w:r>
      <w:r w:rsidRPr="000533F3">
        <w:rPr>
          <w:rFonts w:ascii="Courier New" w:eastAsia="Times New Roman" w:hAnsi="Courier New" w:cs="Courier New"/>
          <w:color w:val="A604BE"/>
          <w:sz w:val="21"/>
          <w:szCs w:val="21"/>
        </w:rPr>
        <w:t>GenerationType</w:t>
      </w:r>
      <w:r w:rsidRPr="000533F3">
        <w:rPr>
          <w:rFonts w:ascii="Courier New" w:eastAsia="Times New Roman" w:hAnsi="Courier New" w:cs="Courier New"/>
          <w:color w:val="666600"/>
          <w:sz w:val="21"/>
          <w:szCs w:val="21"/>
        </w:rPr>
        <w:t>.</w:t>
      </w:r>
      <w:r w:rsidRPr="000533F3">
        <w:rPr>
          <w:rFonts w:ascii="Courier New" w:eastAsia="Times New Roman" w:hAnsi="Courier New" w:cs="Courier New"/>
          <w:color w:val="000000"/>
          <w:sz w:val="21"/>
          <w:szCs w:val="21"/>
        </w:rPr>
        <w:t>SEQUENCE</w:t>
      </w:r>
      <w:r w:rsidRPr="000533F3"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  <w:r w:rsidRPr="000533F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generator</w:t>
      </w:r>
      <w:r w:rsidRPr="000533F3">
        <w:rPr>
          <w:rFonts w:ascii="Courier New" w:eastAsia="Times New Roman" w:hAnsi="Courier New" w:cs="Courier New"/>
          <w:color w:val="666600"/>
          <w:sz w:val="21"/>
          <w:szCs w:val="21"/>
        </w:rPr>
        <w:t>=</w:t>
      </w:r>
      <w:r w:rsidRPr="000533F3">
        <w:rPr>
          <w:rFonts w:ascii="Courier New" w:eastAsia="Times New Roman" w:hAnsi="Courier New" w:cs="Courier New"/>
          <w:color w:val="008800"/>
          <w:sz w:val="21"/>
          <w:szCs w:val="21"/>
        </w:rPr>
        <w:t>"course_seq"</w:t>
      </w:r>
      <w:r w:rsidRPr="000533F3">
        <w:rPr>
          <w:rFonts w:ascii="Courier New" w:eastAsia="Times New Roman" w:hAnsi="Courier New" w:cs="Courier New"/>
          <w:color w:val="666600"/>
          <w:sz w:val="21"/>
          <w:szCs w:val="21"/>
        </w:rPr>
        <w:t>)</w:t>
      </w:r>
    </w:p>
    <w:p w:rsidR="000533F3" w:rsidRPr="000533F3" w:rsidRDefault="000533F3" w:rsidP="000533F3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3F3">
        <w:rPr>
          <w:rFonts w:ascii="Courier New" w:eastAsia="Times New Roman" w:hAnsi="Courier New" w:cs="Courier New"/>
          <w:color w:val="006666"/>
          <w:sz w:val="21"/>
          <w:szCs w:val="21"/>
        </w:rPr>
        <w:t>@SequenceGenerator</w:t>
      </w:r>
      <w:r w:rsidRPr="000533F3"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</w:p>
    <w:p w:rsidR="000533F3" w:rsidRPr="000533F3" w:rsidRDefault="000533F3" w:rsidP="000533F3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3F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name</w:t>
      </w:r>
      <w:r w:rsidRPr="000533F3">
        <w:rPr>
          <w:rFonts w:ascii="Courier New" w:eastAsia="Times New Roman" w:hAnsi="Courier New" w:cs="Courier New"/>
          <w:color w:val="666600"/>
          <w:sz w:val="21"/>
          <w:szCs w:val="21"/>
        </w:rPr>
        <w:t>=</w:t>
      </w:r>
      <w:r w:rsidRPr="000533F3">
        <w:rPr>
          <w:rFonts w:ascii="Courier New" w:eastAsia="Times New Roman" w:hAnsi="Courier New" w:cs="Courier New"/>
          <w:color w:val="008800"/>
          <w:sz w:val="21"/>
          <w:szCs w:val="21"/>
        </w:rPr>
        <w:t>"course_seq"</w:t>
      </w:r>
      <w:r w:rsidRPr="000533F3"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</w:p>
    <w:p w:rsidR="000533F3" w:rsidRPr="000533F3" w:rsidRDefault="000533F3" w:rsidP="000533F3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3F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sequenceName</w:t>
      </w:r>
      <w:r w:rsidRPr="000533F3">
        <w:rPr>
          <w:rFonts w:ascii="Courier New" w:eastAsia="Times New Roman" w:hAnsi="Courier New" w:cs="Courier New"/>
          <w:color w:val="666600"/>
          <w:sz w:val="21"/>
          <w:szCs w:val="21"/>
        </w:rPr>
        <w:t>=</w:t>
      </w:r>
      <w:r w:rsidRPr="000533F3">
        <w:rPr>
          <w:rFonts w:ascii="Courier New" w:eastAsia="Times New Roman" w:hAnsi="Courier New" w:cs="Courier New"/>
          <w:color w:val="008800"/>
          <w:sz w:val="21"/>
          <w:szCs w:val="21"/>
        </w:rPr>
        <w:t>"course_sequence"</w:t>
      </w:r>
      <w:r w:rsidRPr="000533F3"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</w:p>
    <w:p w:rsidR="000533F3" w:rsidRPr="000533F3" w:rsidRDefault="000533F3" w:rsidP="000533F3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3F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allocationSize</w:t>
      </w:r>
      <w:r w:rsidRPr="000533F3">
        <w:rPr>
          <w:rFonts w:ascii="Courier New" w:eastAsia="Times New Roman" w:hAnsi="Courier New" w:cs="Courier New"/>
          <w:color w:val="666600"/>
          <w:sz w:val="21"/>
          <w:szCs w:val="21"/>
        </w:rPr>
        <w:t>=</w:t>
      </w:r>
      <w:r w:rsidRPr="000533F3">
        <w:rPr>
          <w:rFonts w:ascii="Courier New" w:eastAsia="Times New Roman" w:hAnsi="Courier New" w:cs="Courier New"/>
          <w:color w:val="006666"/>
          <w:sz w:val="21"/>
          <w:szCs w:val="21"/>
        </w:rPr>
        <w:t>20</w:t>
      </w:r>
    </w:p>
    <w:p w:rsidR="000533F3" w:rsidRPr="000533F3" w:rsidRDefault="000533F3" w:rsidP="000533F3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3F3">
        <w:rPr>
          <w:rFonts w:ascii="Courier New" w:eastAsia="Times New Roman" w:hAnsi="Courier New" w:cs="Courier New"/>
          <w:color w:val="666600"/>
          <w:sz w:val="21"/>
          <w:szCs w:val="21"/>
        </w:rPr>
        <w:t>)</w:t>
      </w:r>
    </w:p>
    <w:p w:rsidR="000533F3" w:rsidRPr="000533F3" w:rsidRDefault="000533F3" w:rsidP="000533F3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3F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0533F3" w:rsidRPr="000533F3" w:rsidRDefault="00670A3F" w:rsidP="008041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8041E6" w:rsidRPr="008041E6">
        <w:rPr>
          <w:rFonts w:cstheme="minorHAnsi"/>
          <w:i/>
          <w:sz w:val="24"/>
          <w:szCs w:val="24"/>
        </w:rPr>
        <w:t>GenerationType</w:t>
      </w:r>
      <w:r w:rsidR="008041E6">
        <w:rPr>
          <w:rFonts w:cstheme="minorHAnsi"/>
          <w:sz w:val="24"/>
          <w:szCs w:val="24"/>
        </w:rPr>
        <w:t xml:space="preserve"> </w:t>
      </w:r>
      <w:r w:rsidR="008041E6" w:rsidRPr="008041E6">
        <w:rPr>
          <w:rFonts w:cstheme="minorHAnsi"/>
          <w:b/>
          <w:sz w:val="24"/>
          <w:szCs w:val="24"/>
        </w:rPr>
        <w:t>TABLE</w:t>
      </w:r>
      <w:r w:rsidR="008041E6">
        <w:rPr>
          <w:rFonts w:cstheme="minorHAnsi"/>
          <w:sz w:val="24"/>
          <w:szCs w:val="24"/>
        </w:rPr>
        <w:br/>
      </w:r>
      <w:r w:rsidR="008041E6" w:rsidRPr="008041E6">
        <w:rPr>
          <w:rFonts w:cstheme="minorHAnsi"/>
          <w:sz w:val="24"/>
          <w:szCs w:val="24"/>
        </w:rPr>
        <w:t>Indicates that the persistence provider must assign primary keys for the entity using an underlying database table to ensure uniqueness.</w:t>
      </w:r>
      <w:r w:rsidR="000533F3">
        <w:rPr>
          <w:rFonts w:cstheme="minorHAnsi"/>
          <w:sz w:val="24"/>
          <w:szCs w:val="24"/>
        </w:rPr>
        <w:br/>
        <w:t>=SEQUENCE pe baza unui table.</w:t>
      </w:r>
      <w:bookmarkStart w:id="0" w:name="_GoBack"/>
      <w:bookmarkEnd w:id="0"/>
    </w:p>
    <w:p w:rsidR="008D40FF" w:rsidRDefault="008D40FF" w:rsidP="0090211E">
      <w:pPr>
        <w:spacing w:line="240" w:lineRule="auto"/>
        <w:rPr>
          <w:rFonts w:cstheme="minorHAnsi"/>
          <w:sz w:val="24"/>
          <w:szCs w:val="24"/>
        </w:rPr>
      </w:pPr>
    </w:p>
    <w:p w:rsidR="00670A3F" w:rsidRDefault="00670A3F" w:rsidP="0090211E">
      <w:pPr>
        <w:spacing w:line="240" w:lineRule="auto"/>
        <w:rPr>
          <w:rFonts w:cstheme="minorHAnsi"/>
          <w:sz w:val="24"/>
          <w:szCs w:val="24"/>
        </w:rPr>
      </w:pPr>
    </w:p>
    <w:p w:rsidR="00670A3F" w:rsidRPr="0090211E" w:rsidRDefault="00670A3F" w:rsidP="0090211E">
      <w:pPr>
        <w:spacing w:line="240" w:lineRule="auto"/>
        <w:rPr>
          <w:rFonts w:cstheme="minorHAnsi"/>
          <w:sz w:val="24"/>
          <w:szCs w:val="24"/>
        </w:rPr>
      </w:pPr>
    </w:p>
    <w:sectPr w:rsidR="00670A3F" w:rsidRPr="00902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E0C68"/>
    <w:multiLevelType w:val="multilevel"/>
    <w:tmpl w:val="3B441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2A"/>
    <w:rsid w:val="000533F3"/>
    <w:rsid w:val="00246BC2"/>
    <w:rsid w:val="00472834"/>
    <w:rsid w:val="00483F83"/>
    <w:rsid w:val="005521AF"/>
    <w:rsid w:val="005E534A"/>
    <w:rsid w:val="005E7F6E"/>
    <w:rsid w:val="0063448B"/>
    <w:rsid w:val="00670A3F"/>
    <w:rsid w:val="006D652A"/>
    <w:rsid w:val="007570A2"/>
    <w:rsid w:val="007B1B85"/>
    <w:rsid w:val="008041E6"/>
    <w:rsid w:val="008B503B"/>
    <w:rsid w:val="008D40FF"/>
    <w:rsid w:val="0090211E"/>
    <w:rsid w:val="0098555C"/>
    <w:rsid w:val="009B0374"/>
    <w:rsid w:val="00A23AE8"/>
    <w:rsid w:val="00B727EC"/>
    <w:rsid w:val="00F6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443C4"/>
  <w15:chartTrackingRefBased/>
  <w15:docId w15:val="{F6643008-8AAB-4DC9-AC79-921FCD07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4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521AF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8555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3A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3F3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0533F3"/>
  </w:style>
  <w:style w:type="character" w:customStyle="1" w:styleId="pun">
    <w:name w:val="pun"/>
    <w:basedOn w:val="DefaultParagraphFont"/>
    <w:rsid w:val="000533F3"/>
  </w:style>
  <w:style w:type="character" w:customStyle="1" w:styleId="pln">
    <w:name w:val="pln"/>
    <w:basedOn w:val="DefaultParagraphFont"/>
    <w:rsid w:val="000533F3"/>
  </w:style>
  <w:style w:type="character" w:customStyle="1" w:styleId="typ">
    <w:name w:val="typ"/>
    <w:basedOn w:val="DefaultParagraphFont"/>
    <w:rsid w:val="000533F3"/>
  </w:style>
  <w:style w:type="character" w:customStyle="1" w:styleId="str">
    <w:name w:val="str"/>
    <w:basedOn w:val="DefaultParagraphFont"/>
    <w:rsid w:val="00053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39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7597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45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6957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27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654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50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7906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9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09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7074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10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1328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hejavageek.com/2014/09/25/jpa-caching-examp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3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Salajan</dc:creator>
  <cp:keywords/>
  <dc:description/>
  <cp:lastModifiedBy>Alex Salajan</cp:lastModifiedBy>
  <cp:revision>3</cp:revision>
  <dcterms:created xsi:type="dcterms:W3CDTF">2018-09-19T08:41:00Z</dcterms:created>
  <dcterms:modified xsi:type="dcterms:W3CDTF">2018-09-20T12:53:00Z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qChecksum">
    <vt:lpwstr>445671511DC2BBC41FC3DDE349DC0981</vt:lpwstr>
  </property>
  <property fmtid="{D5CDD505-2E9C-101B-9397-08002B2CF9AE}" pid="3" name="CqInformationType">
    <vt:lpwstr>Working Standard</vt:lpwstr>
  </property>
  <property fmtid="{D5CDD505-2E9C-101B-9397-08002B2CF9AE}" pid="4" name="CqVitality">
    <vt:lpwstr/>
  </property>
  <property fmtid="{D5CDD505-2E9C-101B-9397-08002B2CF9AE}" pid="5" name="CqDisclosureRange">
    <vt:lpwstr/>
  </property>
  <property fmtid="{D5CDD505-2E9C-101B-9397-08002B2CF9AE}" pid="6" name="CqDisclosureRangeStamp">
    <vt:lpwstr/>
  </property>
  <property fmtid="{D5CDD505-2E9C-101B-9397-08002B2CF9AE}" pid="7" name="CqDisclosureRangeLimitation">
    <vt:lpwstr/>
  </property>
  <property fmtid="{D5CDD505-2E9C-101B-9397-08002B2CF9AE}" pid="8" name="CqOwner">
    <vt:lpwstr>alex.salajan</vt:lpwstr>
  </property>
  <property fmtid="{D5CDD505-2E9C-101B-9397-08002B2CF9AE}" pid="9" name="CqDepartment">
    <vt:lpwstr/>
  </property>
  <property fmtid="{D5CDD505-2E9C-101B-9397-08002B2CF9AE}" pid="10" name="CqCompanyOwner">
    <vt:lpwstr>NTT DATA Romania</vt:lpwstr>
  </property>
</Properties>
</file>