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B18" w:rsidRDefault="00362B18" w:rsidP="00362B18"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项目可行性分析报告</w:t>
      </w:r>
    </w:p>
    <w:p w:rsidR="00362B18" w:rsidRPr="00362B18" w:rsidRDefault="00362B18" w:rsidP="008C25F5">
      <w:pPr>
        <w:pStyle w:val="a4"/>
        <w:spacing w:line="23" w:lineRule="atLeas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Pr="00362B18">
        <w:rPr>
          <w:rFonts w:hint="eastAsia"/>
          <w:sz w:val="24"/>
          <w:szCs w:val="24"/>
        </w:rPr>
        <w:t>项目背景</w:t>
      </w:r>
    </w:p>
    <w:p w:rsidR="00362B18" w:rsidRPr="008C25F5" w:rsidRDefault="008C25F5" w:rsidP="008C25F5">
      <w:pPr>
        <w:spacing w:line="23" w:lineRule="atLeast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</w:t>
      </w:r>
      <w:r w:rsidR="00362B18" w:rsidRPr="008C25F5">
        <w:rPr>
          <w:rFonts w:ascii="宋体" w:hAnsi="宋体" w:cs="宋体" w:hint="eastAsia"/>
          <w:szCs w:val="21"/>
        </w:rPr>
        <w:t>背景：现在一些大医院，门诊拥挤成为一种普遍现象，某些热门科室，经常会出现“一号难求”、“专家号难求”，一些路途较远的病人，不能及时挂号看病。</w:t>
      </w:r>
    </w:p>
    <w:p w:rsidR="00362B18" w:rsidRPr="008C25F5" w:rsidRDefault="008C25F5" w:rsidP="008C25F5">
      <w:pPr>
        <w:spacing w:line="23" w:lineRule="atLeast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</w:t>
      </w:r>
      <w:r w:rsidR="00362B18" w:rsidRPr="008C25F5">
        <w:rPr>
          <w:rFonts w:ascii="宋体" w:hAnsi="宋体" w:cs="宋体" w:hint="eastAsia"/>
          <w:szCs w:val="21"/>
        </w:rPr>
        <w:t>收益群体：医院患者和医生。</w:t>
      </w:r>
    </w:p>
    <w:p w:rsidR="00362B18" w:rsidRPr="008C25F5" w:rsidRDefault="008C25F5" w:rsidP="008C25F5">
      <w:pPr>
        <w:spacing w:line="23" w:lineRule="atLeast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</w:t>
      </w:r>
      <w:r w:rsidR="00362B18" w:rsidRPr="008C25F5">
        <w:rPr>
          <w:rFonts w:ascii="宋体" w:hAnsi="宋体" w:cs="宋体" w:hint="eastAsia"/>
          <w:szCs w:val="21"/>
        </w:rPr>
        <w:t>需求：需要解决这个问题，就需要一个平台，使每个病人都能更好更快的预约到医生，提高医院整体的效率。</w:t>
      </w:r>
    </w:p>
    <w:p w:rsidR="00A64880" w:rsidRPr="00362B18" w:rsidRDefault="00362B18" w:rsidP="008C25F5">
      <w:pPr>
        <w:pStyle w:val="2"/>
        <w:spacing w:line="23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Pr="00362B18">
        <w:rPr>
          <w:rFonts w:hint="eastAsia"/>
          <w:sz w:val="24"/>
          <w:szCs w:val="24"/>
        </w:rPr>
        <w:t>可行性分析</w:t>
      </w:r>
    </w:p>
    <w:p w:rsidR="008C25F5" w:rsidRDefault="00362B18" w:rsidP="008C25F5">
      <w:pPr>
        <w:spacing w:line="23" w:lineRule="atLeast"/>
        <w:ind w:firstLineChars="200" w:firstLine="420"/>
        <w:rPr>
          <w:rFonts w:ascii="宋体" w:hAnsi="宋体"/>
        </w:rPr>
      </w:pPr>
      <w:r w:rsidRPr="008C25F5">
        <w:rPr>
          <w:rFonts w:ascii="宋体" w:hAnsi="宋体" w:hint="eastAsia"/>
        </w:rPr>
        <w:t>1、经济可行性</w:t>
      </w:r>
    </w:p>
    <w:p w:rsidR="00362B18" w:rsidRDefault="00362B18" w:rsidP="008C25F5">
      <w:pPr>
        <w:spacing w:before="100" w:beforeAutospacing="1" w:after="100" w:afterAutospacing="1" w:line="23" w:lineRule="atLeast"/>
        <w:ind w:firstLineChars="200" w:firstLine="420"/>
        <w:jc w:val="left"/>
        <w:rPr>
          <w:rFonts w:ascii="宋体" w:hAnsi="宋体"/>
        </w:rPr>
      </w:pPr>
      <w:r w:rsidRPr="008C25F5">
        <w:rPr>
          <w:rFonts w:ascii="宋体" w:hAnsi="宋体" w:hint="eastAsia"/>
        </w:rPr>
        <w:t>该项目作为一个简单的挂号预约系统，</w:t>
      </w:r>
      <w:r w:rsidR="008C25F5">
        <w:rPr>
          <w:rFonts w:ascii="宋体" w:hAnsi="宋体" w:hint="eastAsia"/>
        </w:rPr>
        <w:t>目前主要工作人员为大学生，作为练习，经济上投入可以忽略不记，作为一个简单的系统，功能少的无法投入使用，所以不存在资金流入，仅仅作为一个练习的工具。</w:t>
      </w:r>
    </w:p>
    <w:p w:rsidR="008C25F5" w:rsidRDefault="008C25F5" w:rsidP="008C25F5">
      <w:pPr>
        <w:spacing w:before="100" w:beforeAutospacing="1" w:after="100" w:afterAutospacing="1" w:line="23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2、技术可行性</w:t>
      </w:r>
      <w:bookmarkStart w:id="0" w:name="_GoBack"/>
      <w:bookmarkEnd w:id="0"/>
    </w:p>
    <w:p w:rsidR="008C25F5" w:rsidRDefault="008C25F5" w:rsidP="008C25F5">
      <w:pPr>
        <w:spacing w:before="100" w:beforeAutospacing="1" w:after="100" w:afterAutospacing="1" w:line="23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技术上面没有存在科技前沿的东西，如果有不会的东西，都可以从书上、网络或者有过类似开发的人员那里了解到，所以技术上面基本上都可以实现。</w:t>
      </w:r>
    </w:p>
    <w:p w:rsidR="008C25F5" w:rsidRDefault="008C25F5" w:rsidP="008C25F5">
      <w:pPr>
        <w:spacing w:before="100" w:beforeAutospacing="1" w:after="100" w:afterAutospacing="1" w:line="23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3、风险</w:t>
      </w:r>
      <w:r w:rsidR="006B2A32">
        <w:rPr>
          <w:rFonts w:ascii="宋体" w:hAnsi="宋体" w:hint="eastAsia"/>
        </w:rPr>
        <w:t>分析</w:t>
      </w:r>
    </w:p>
    <w:p w:rsidR="006B2A32" w:rsidRDefault="006B2A32" w:rsidP="008C25F5">
      <w:pPr>
        <w:spacing w:before="100" w:beforeAutospacing="1" w:after="100" w:afterAutospacing="1" w:line="23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①、开发人员水平正在提高当中，目前完成这个项目有那么一点点困难，但是我们逐步提升能够满足这个项目的要求</w:t>
      </w:r>
    </w:p>
    <w:p w:rsidR="006B2A32" w:rsidRDefault="006B2A32" w:rsidP="008C25F5">
      <w:pPr>
        <w:spacing w:before="100" w:beforeAutospacing="1" w:after="100" w:afterAutospacing="1" w:line="23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②、开发人员数量，主要由三个学生来完成，无人员流动，还有老师在一旁作为指导</w:t>
      </w:r>
    </w:p>
    <w:p w:rsidR="006B2A32" w:rsidRDefault="006B2A32" w:rsidP="008C25F5">
      <w:pPr>
        <w:spacing w:before="100" w:beforeAutospacing="1" w:after="100" w:afterAutospacing="1" w:line="23" w:lineRule="atLeas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③、学习任务较重，各个都有自己在这个项目划分出来的时间，足够我们完成这个项目</w:t>
      </w:r>
    </w:p>
    <w:p w:rsidR="006B2A32" w:rsidRDefault="006B2A32" w:rsidP="006B2A32">
      <w:pPr>
        <w:spacing w:before="100" w:beforeAutospacing="1" w:after="100" w:afterAutospacing="1" w:line="23" w:lineRule="atLeast"/>
        <w:ind w:firstLine="420"/>
        <w:jc w:val="left"/>
        <w:rPr>
          <w:rFonts w:ascii="宋体" w:hAnsi="宋体"/>
          <w:b/>
        </w:rPr>
      </w:pPr>
      <w:r w:rsidRPr="006B2A32">
        <w:rPr>
          <w:rFonts w:ascii="宋体" w:hAnsi="宋体" w:hint="eastAsia"/>
          <w:b/>
        </w:rPr>
        <w:t>人员上不会出现太大问题，项目也已经稳定。所以在风险可以忽略</w:t>
      </w:r>
    </w:p>
    <w:p w:rsidR="006B2A32" w:rsidRPr="006B2A32" w:rsidRDefault="006B2A32" w:rsidP="006B2A32">
      <w:pPr>
        <w:spacing w:before="100" w:beforeAutospacing="1" w:after="100" w:afterAutospacing="1" w:line="23" w:lineRule="atLeast"/>
        <w:ind w:firstLine="420"/>
        <w:jc w:val="left"/>
        <w:rPr>
          <w:rFonts w:ascii="宋体" w:hAnsi="宋体" w:hint="eastAsia"/>
          <w:b/>
        </w:rPr>
      </w:pPr>
    </w:p>
    <w:sectPr w:rsidR="006B2A32" w:rsidRPr="006B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175"/>
    <w:multiLevelType w:val="hybridMultilevel"/>
    <w:tmpl w:val="750CA6E0"/>
    <w:lvl w:ilvl="0" w:tplc="510CC4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0BA4A8"/>
    <w:multiLevelType w:val="multilevel"/>
    <w:tmpl w:val="6E0BA4A8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 w15:restartNumberingAfterBreak="0">
    <w:nsid w:val="7F5B1ED8"/>
    <w:multiLevelType w:val="hybridMultilevel"/>
    <w:tmpl w:val="6B0AEA74"/>
    <w:lvl w:ilvl="0" w:tplc="3EF0E804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18"/>
    <w:rsid w:val="00362B18"/>
    <w:rsid w:val="004524F1"/>
    <w:rsid w:val="006B2A32"/>
    <w:rsid w:val="008C25F5"/>
    <w:rsid w:val="00A6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2DEE"/>
  <w15:chartTrackingRefBased/>
  <w15:docId w15:val="{7AEFCBE6-826C-43AD-B49C-6D1BA6FD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2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B1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62B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62B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2B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尴尬的 小灰灰</dc:creator>
  <cp:keywords/>
  <dc:description/>
  <cp:lastModifiedBy>尴尬的 小灰灰</cp:lastModifiedBy>
  <cp:revision>1</cp:revision>
  <dcterms:created xsi:type="dcterms:W3CDTF">2019-05-24T11:08:00Z</dcterms:created>
  <dcterms:modified xsi:type="dcterms:W3CDTF">2019-05-24T11:41:00Z</dcterms:modified>
</cp:coreProperties>
</file>