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BC77" w14:textId="4A147221" w:rsidR="00F11387" w:rsidRDefault="00F11387">
      <w:r>
        <w:t xml:space="preserve">Du hast einen Elektronischen Tresor, welcher </w:t>
      </w:r>
      <w:r w:rsidR="0025275C">
        <w:t>5</w:t>
      </w:r>
      <w:r>
        <w:t xml:space="preserve"> Schalter besitzt und einen Notfall Schalter.</w:t>
      </w:r>
    </w:p>
    <w:p w14:paraId="5839B092" w14:textId="3371ADE3" w:rsidR="00F11387" w:rsidRDefault="00F11387">
      <w:r>
        <w:t>Der Tresor öffnet sich nur mit 2 Optionen:</w:t>
      </w:r>
    </w:p>
    <w:p w14:paraId="77EAB736" w14:textId="77777777" w:rsidR="00F11387" w:rsidRDefault="00F11387"/>
    <w:p w14:paraId="57BB2246" w14:textId="1C86BC18" w:rsidR="00F11387" w:rsidRDefault="00F11387">
      <w:r>
        <w:t>Option 1:</w:t>
      </w:r>
    </w:p>
    <w:p w14:paraId="22603E45" w14:textId="7AB7473F" w:rsidR="00F11387" w:rsidRDefault="00F11387">
      <w:r>
        <w:t xml:space="preserve">Der Schalter </w:t>
      </w:r>
      <w:r w:rsidR="00792705">
        <w:t>2</w:t>
      </w:r>
      <w:r>
        <w:t xml:space="preserve"> und </w:t>
      </w:r>
      <w:r w:rsidR="00792705">
        <w:t>3</w:t>
      </w:r>
      <w:r>
        <w:t xml:space="preserve"> müssen an sein</w:t>
      </w:r>
      <w:r w:rsidR="000B09C9">
        <w:t>,</w:t>
      </w:r>
      <w:r>
        <w:t xml:space="preserve"> der Schalter </w:t>
      </w:r>
      <w:r w:rsidR="00792705">
        <w:t>4</w:t>
      </w:r>
      <w:r>
        <w:t xml:space="preserve"> muss ausgeschaltet bleiben.</w:t>
      </w:r>
    </w:p>
    <w:p w14:paraId="41BDCDC5" w14:textId="246CC6A0" w:rsidR="00F11387" w:rsidRDefault="00F11387">
      <w:r>
        <w:t xml:space="preserve">Die Schalter </w:t>
      </w:r>
      <w:r w:rsidR="00792705">
        <w:t>5</w:t>
      </w:r>
      <w:r>
        <w:t xml:space="preserve"> und </w:t>
      </w:r>
      <w:r w:rsidR="00792705">
        <w:t>6</w:t>
      </w:r>
      <w:r>
        <w:t xml:space="preserve"> sind hier egal.</w:t>
      </w:r>
    </w:p>
    <w:p w14:paraId="752485AD" w14:textId="77777777" w:rsidR="00F11387" w:rsidRDefault="00F11387"/>
    <w:p w14:paraId="6A2D0B3E" w14:textId="0BD3CB9C" w:rsidR="00F11387" w:rsidRDefault="00F11387">
      <w:r>
        <w:t>Option 2:</w:t>
      </w:r>
    </w:p>
    <w:p w14:paraId="6FBC0E8A" w14:textId="5103AA9B" w:rsidR="00F11387" w:rsidRDefault="00F11387">
      <w:r>
        <w:t xml:space="preserve">Der Schalter </w:t>
      </w:r>
      <w:r w:rsidR="00792705">
        <w:t>4</w:t>
      </w:r>
      <w:r>
        <w:t xml:space="preserve"> und </w:t>
      </w:r>
      <w:r w:rsidR="00792705">
        <w:t>5</w:t>
      </w:r>
      <w:r>
        <w:t xml:space="preserve"> muss angeschaltet sein und der Schalter 5 muss ausgeschaltet sein. Die Schalter </w:t>
      </w:r>
      <w:r w:rsidR="00792705">
        <w:t>2</w:t>
      </w:r>
      <w:r>
        <w:t xml:space="preserve"> und </w:t>
      </w:r>
      <w:r w:rsidR="00792705">
        <w:t>3</w:t>
      </w:r>
      <w:r>
        <w:t xml:space="preserve"> sind hier egal.</w:t>
      </w:r>
    </w:p>
    <w:p w14:paraId="51863A1B" w14:textId="77777777" w:rsidR="00F11387" w:rsidRDefault="00F11387"/>
    <w:p w14:paraId="54654280" w14:textId="55532ABE" w:rsidR="00F11387" w:rsidRDefault="00F11387">
      <w:r>
        <w:t>Der Notfallschalter</w:t>
      </w:r>
      <w:r w:rsidR="00B74529">
        <w:t xml:space="preserve"> (1)</w:t>
      </w:r>
      <w:r>
        <w:t xml:space="preserve"> </w:t>
      </w:r>
      <w:r w:rsidR="00B74529">
        <w:t>s</w:t>
      </w:r>
      <w:r>
        <w:t xml:space="preserve">oll aber nur </w:t>
      </w:r>
      <w:r w:rsidR="0025275C">
        <w:t>funktionieren,</w:t>
      </w:r>
      <w:r>
        <w:t xml:space="preserve"> wenn alle Lampen ausgeschaltet sind.</w:t>
      </w:r>
    </w:p>
    <w:p w14:paraId="7E4EEC5A" w14:textId="1B44134E" w:rsidR="00F11387" w:rsidRDefault="00F11387"/>
    <w:p w14:paraId="3067A30E" w14:textId="6397A209" w:rsidR="0025275C" w:rsidRDefault="0025275C">
      <w:r w:rsidRPr="0025275C">
        <w:rPr>
          <w:noProof/>
        </w:rPr>
        <w:drawing>
          <wp:anchor distT="0" distB="0" distL="114300" distR="114300" simplePos="0" relativeHeight="251658240" behindDoc="0" locked="0" layoutInCell="1" allowOverlap="1" wp14:anchorId="2D0F7AEA" wp14:editId="565D3671">
            <wp:simplePos x="0" y="0"/>
            <wp:positionH relativeFrom="margin">
              <wp:posOffset>317500</wp:posOffset>
            </wp:positionH>
            <wp:positionV relativeFrom="paragraph">
              <wp:posOffset>8890</wp:posOffset>
            </wp:positionV>
            <wp:extent cx="5321300" cy="5108714"/>
            <wp:effectExtent l="0" t="0" r="0" b="0"/>
            <wp:wrapNone/>
            <wp:docPr id="14998681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81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5108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F5291" w14:textId="5C789399" w:rsidR="0025275C" w:rsidRDefault="0025275C"/>
    <w:sectPr w:rsidR="002527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87"/>
    <w:rsid w:val="00050703"/>
    <w:rsid w:val="000B09C9"/>
    <w:rsid w:val="00113C17"/>
    <w:rsid w:val="0025275C"/>
    <w:rsid w:val="00792705"/>
    <w:rsid w:val="00904A21"/>
    <w:rsid w:val="00B74529"/>
    <w:rsid w:val="00F1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003356"/>
  <w15:chartTrackingRefBased/>
  <w15:docId w15:val="{AB77765A-EFBD-48C3-ABB5-CFFA7A7A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1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1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1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1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1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1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1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1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1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1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1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1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13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13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13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13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13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13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1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1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1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1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1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13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13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13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1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13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1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FUX Leander (STD)</dc:creator>
  <cp:keywords/>
  <dc:description/>
  <cp:lastModifiedBy>FUX Leander (STD)</cp:lastModifiedBy>
  <cp:revision>5</cp:revision>
  <dcterms:created xsi:type="dcterms:W3CDTF">2026-10-07T09:29:00Z</dcterms:created>
  <dcterms:modified xsi:type="dcterms:W3CDTF">2026-10-28T10:48:00Z</dcterms:modified>
</cp:coreProperties>
</file>