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0"/>
        </w:rPr>
        <w:t>Fit &amp; Strong voedingslijst voor vrouwen</w:t>
      </w:r>
    </w:p>
    <w:p>
      <w:pPr>
        <w:jc w:val="center"/>
      </w:pPr>
      <w:r>
        <w:rPr>
          <w:color w:val="5C6370"/>
          <w:sz w:val="20"/>
        </w:rPr>
        <w:t>Gevoelige dikke darm, geen witte rijst, veel vis/groenten/fruit, maaltijden tot 18:00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1C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Gebruik dit als praktisch startdocument, niet als diagnose. Bij hevige pijn, bloedverlies, koorts, onverklaard gewichtsverlies, zwangerschap of aanhoudende klachten: arts/dietist raadplegen.</w:t>
            </w:r>
          </w:p>
        </w:tc>
      </w:tr>
    </w:tbl>
    <w:p/>
    <w:p>
      <w:pPr>
        <w:pStyle w:val="Heading1"/>
      </w:pPr>
      <w:r>
        <w:t>1. Hoofdregels</w:t>
      </w:r>
    </w:p>
    <w:p>
      <w:pPr>
        <w:pStyle w:val="ListBullet"/>
      </w:pPr>
      <w:r>
        <w:t>Eet regelmatig: ontbijt, lunch en vroeg diner uiterlijk rond 18:00.</w:t>
      </w:r>
    </w:p>
    <w:p>
      <w:pPr>
        <w:pStyle w:val="ListBullet"/>
      </w:pPr>
      <w:r>
        <w:t>Per maaltijd: vis/eiwit + rustige groente + koolhydraat zonder witte rijst + kleine vetbron.</w:t>
      </w:r>
    </w:p>
    <w:p>
      <w:pPr>
        <w:pStyle w:val="ListBullet"/>
      </w:pPr>
      <w:r>
        <w:t>Geen ui/knoflook als basis; kies bieslook, gember, citroen, dille, peterselie of knoflookolie zonder stukjes.</w:t>
      </w:r>
    </w:p>
    <w:p>
      <w:pPr>
        <w:pStyle w:val="ListBullet"/>
      </w:pPr>
      <w:r>
        <w:t>Fruit maximaal 2-3 porties per dag en verspreid over de dag.</w:t>
      </w:r>
    </w:p>
    <w:p>
      <w:pPr>
        <w:pStyle w:val="ListBullet"/>
      </w:pPr>
      <w:r>
        <w:t>Vezels langzaam opbouwen; kies vooral oplosbare vezels zoals haver/kiwi/chia in kleine porties.</w:t>
      </w:r>
    </w:p>
    <w:p>
      <w:pPr>
        <w:pStyle w:val="Heading1"/>
      </w:pPr>
      <w:r>
        <w:t>2. Dagelijkse voeding per categorie</w:t>
      </w:r>
    </w:p>
    <w:p>
      <w:pPr>
        <w:pStyle w:val="Heading2"/>
      </w:pPr>
      <w:r>
        <w:t>Vis en zeeproducten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Product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Startportie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FODMAP/rust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Waarom/gebruik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Zalm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120-160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Omega-3, eiwit; grillen of oven, zonder knoflook/ui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Kabeljauw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140-180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Licht verteerbaar; goed bij diner voor 18u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Makreel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90-130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Vettere vis; rustig testen bij gevoelige maag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Sardines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90-120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Calcium/omega-3; let op zout bij blik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Tonijn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100-140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Handig voor lunch; niet dagelijks als enige vis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Forel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120-160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Mild, eiwitrijk, goed met aardappel/groenten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Garnalen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120-160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Licht; let op marinades met knoflook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Mosselen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150-200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IJzer/zink; alleen vers en goed bereid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Haring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stuk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Omega-3; zout, dus combineren met veel water/groenten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Gerookte zalm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40-70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Prima als smaakmaker; zout/rook beperken</w:t>
            </w:r>
          </w:p>
        </w:tc>
      </w:tr>
    </w:tbl>
    <w:p/>
    <w:p>
      <w:pPr>
        <w:pStyle w:val="Heading2"/>
      </w:pPr>
      <w:r>
        <w:t>Groenten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Product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Startportie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FODMAP/rust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Waarom/gebruik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Wortel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80-120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Rustige basis, warm of rauw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Courgette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80-120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Zacht voor darmen, ideaal bij vis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Komkommer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80-120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Fris bij lunch; schil verwijderen als nodig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Tomaat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80-120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Goed in salade of oven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Spinazie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60-100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IJzer/folaat; warm vaak rustiger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Paksoi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80-120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Licht roerbakken met gember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Paprika rood/groen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60-100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laag-middel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Portie testen; kan rauw prikkelen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Aubergine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80-120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Oven/stoof, goed met tomaat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Sla/rucola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1-2 handen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Basis voor lunch; niet ijskoud eten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Sperziebonen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60-90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laag-middel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Portie rustig houden</w:t>
            </w:r>
          </w:p>
        </w:tc>
      </w:tr>
    </w:tbl>
    <w:p/>
    <w:p>
      <w:pPr>
        <w:pStyle w:val="Heading2"/>
      </w:pPr>
      <w:r>
        <w:t>Fruit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Product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Startportie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FODMAP/rust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Waarom/gebruik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Kiwi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stuk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Vaak goed bij ontlasting; ontbijt/snack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Sinaasappel/mandarijn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stuk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Vitamine C; goed rond ijzerrijke maaltijd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Ananas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80-120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Fris, niet te grote portie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Aardbeien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80-120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Goed met lactosevrije yoghurt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Blauwe bessen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40-80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laag-middel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Portie testen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Druiven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80-100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Makkelijk, maar niet eindeloos snacken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Papaja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80-120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Zacht, goed bij ontbijt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Banaan stevig/geel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kleine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laag-middel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Rijpheid bepaalt tolerantie; testen</w:t>
            </w:r>
          </w:p>
        </w:tc>
      </w:tr>
    </w:tbl>
    <w:p/>
    <w:p>
      <w:pPr>
        <w:pStyle w:val="Heading2"/>
      </w:pPr>
      <w:r>
        <w:t>Koolhydraten zonder witte rijst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Product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Startportie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FODMAP/rust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Waarom/gebruik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Havermout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40-60 g droog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laag-middel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Ontbijtbasis; oplosbare vezel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Quinoa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120-180 g gekookt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Lunch/diner; geen witte rijst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Aardappel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180-250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Rustige koolhydraatbron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Zoete aardappel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75-100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middel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Kleine portie testen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Polenta/maisgries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150-220 g bereid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Goed alternatief voor rijst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Boekweit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120-160 g gekookt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laag-middel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Testen; goed als lunchbasis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Spelt zuurdesem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snee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laag-middel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Alleen als brood goed gaat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Maiswrap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1-2 stuks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laag-middel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Check ingredienten; geen tarwe/ui/knoflook</w:t>
            </w:r>
          </w:p>
        </w:tc>
      </w:tr>
    </w:tbl>
    <w:p/>
    <w:p>
      <w:pPr>
        <w:pStyle w:val="Heading2"/>
      </w:pPr>
      <w:r>
        <w:t>Extra bouwstenen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Product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Startportie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FODMAP/rust</w:t>
            </w:r>
          </w:p>
        </w:tc>
        <w:tc>
          <w:tcPr>
            <w:tcW w:type="dxa" w:w="43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Waarom/gebruik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Lactosevrije yoghurt/skyr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150-200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Eiwit/calcium, ontbijt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Eieren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1-2 stuks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Ontbijt/lunch; goed met spinazie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Olijfolie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el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Vetten rustig doseren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Chiazaad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tl-1 el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laag-middel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Langzaam opbouwen met water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Lijnzaad gemalen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tl-1 el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laag-middel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Langzaam opbouwen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Pompoenpitten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el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Zink/magnesium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Walnoten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15-25 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Omega-3 plantaardig; portie houden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Gember, bieslook, groene lente-ui top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naar smaak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laag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Smaak zonder ui/knoflook</w:t>
            </w:r>
          </w:p>
        </w:tc>
      </w:tr>
    </w:tbl>
    <w:p/>
    <w:p>
      <w:pPr>
        <w:pStyle w:val="Heading1"/>
      </w:pPr>
      <w:r>
        <w:t>3. Per maaltijd: wat mag zij eten?</w:t>
      </w:r>
    </w:p>
    <w:p>
      <w:pPr>
        <w:pStyle w:val="Heading2"/>
      </w:pPr>
      <w:r>
        <w:t>Ontbijt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Tijd</w:t>
            </w:r>
          </w:p>
        </w:tc>
        <w:tc>
          <w:tcPr>
            <w:tcW w:type="dxa" w:w="3240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Combinatie</w:t>
            </w:r>
          </w:p>
        </w:tc>
        <w:tc>
          <w:tcPr>
            <w:tcW w:type="dxa" w:w="3528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Waarom geschikt</w:t>
            </w:r>
          </w:p>
        </w:tc>
        <w:tc>
          <w:tcPr>
            <w:tcW w:type="dxa" w:w="1152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Score /10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07:00-10:00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Havermout + lactosevrije skyr + kiwi + chia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Oplosbare vezel, eiwit, zachte start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07:00-10:00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Ei + spinazie + kleine portie gerookte zalm + spelt zuurdesem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Eiwit/omega-3; zout beperken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</w:tbl>
    <w:p/>
    <w:p>
      <w:pPr>
        <w:pStyle w:val="Heading2"/>
      </w:pPr>
      <w:r>
        <w:t>Lunch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Tijd</w:t>
            </w:r>
          </w:p>
        </w:tc>
        <w:tc>
          <w:tcPr>
            <w:tcW w:type="dxa" w:w="3240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Combinatie</w:t>
            </w:r>
          </w:p>
        </w:tc>
        <w:tc>
          <w:tcPr>
            <w:tcW w:type="dxa" w:w="3528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Waarom geschikt</w:t>
            </w:r>
          </w:p>
        </w:tc>
        <w:tc>
          <w:tcPr>
            <w:tcW w:type="dxa" w:w="1152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Score /10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11:30-14:00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Quinoabowl met zalm, courgette, wortel, komkommer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Sterke fit/strong balans zonder witte rijst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11:30-14:00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Aardappelsalade met tonijn, tomaat, sla, olijfolie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Rustige koolhydraatbron + vis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11:30-14:00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Maiswrap met garnalen, paksoi, wortel, yoghurt-dille saus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Licht en eiwitrijk; check wrap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</w:tbl>
    <w:p/>
    <w:p>
      <w:pPr>
        <w:pStyle w:val="Heading2"/>
      </w:pPr>
      <w:r>
        <w:t>Diner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Tijd</w:t>
            </w:r>
          </w:p>
        </w:tc>
        <w:tc>
          <w:tcPr>
            <w:tcW w:type="dxa" w:w="3240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Combinatie</w:t>
            </w:r>
          </w:p>
        </w:tc>
        <w:tc>
          <w:tcPr>
            <w:tcW w:type="dxa" w:w="3528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Waarom geschikt</w:t>
            </w:r>
          </w:p>
        </w:tc>
        <w:tc>
          <w:tcPr>
            <w:tcW w:type="dxa" w:w="1152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Score /10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16:30-18:00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Kabeljauw + aardappel + courgette/wortel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Meest rustige dinner-combinatie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16:30-18:00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Forel + polenta + spinazie/tomaat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Eiwit, omega-3, mild volume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16:30-18:00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Sardines + quinoa + salade van komkommer/tomaat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Mineralen/omega-3; zout checken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</w:tbl>
    <w:p/>
    <w:p>
      <w:pPr>
        <w:pStyle w:val="Heading1"/>
      </w:pPr>
      <w:r>
        <w:t>4. Vermijden of pas later testen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F8D7DA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Product/groep</w:t>
            </w:r>
          </w:p>
        </w:tc>
        <w:tc>
          <w:tcPr>
            <w:tcW w:type="dxa" w:w="6048"/>
            <w:shd w:fill="F8D7DA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Waarom voorzichtig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Witte rijst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persoonlijke voorkeur: uitgesloten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Ui, knoflook, prei wit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vaak hoog FODMAP; gebruik bieslook/knoflookolie zonder stukjes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Tarwebrood/pasta als basis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kan fructanen leveren; alleen testen in personalisatiefase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Appel, peer, mango, watermeloen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vaak hoog FODMAP/fructose/polyolen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Bloemkool, champignons, asperges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vaak lastig bij gevoelige darm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Bonen/kikkererwten/linzen grote porties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GOS; pas later kleine testporties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Light/suikervrije kauwgom/snoep met -ol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polyolen kunnen diarree/gas geven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Grote rauwkostkommen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volume/vezel kan klachten triggeren; liever verdeeld</w:t>
            </w:r>
          </w:p>
        </w:tc>
      </w:tr>
    </w:tbl>
    <w:p/>
    <w:p>
      <w:pPr>
        <w:pStyle w:val="Heading1"/>
      </w:pPr>
      <w:r>
        <w:t>5. Vrouwelijke cyclus meenemen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440"/>
            <w:shd w:fill="F7DDE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Fase</w:t>
            </w:r>
          </w:p>
        </w:tc>
        <w:tc>
          <w:tcPr>
            <w:tcW w:type="dxa" w:w="1512"/>
            <w:shd w:fill="F7DDE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Timing</w:t>
            </w:r>
          </w:p>
        </w:tc>
        <w:tc>
          <w:tcPr>
            <w:tcW w:type="dxa" w:w="1728"/>
            <w:shd w:fill="F7DDE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Focus</w:t>
            </w:r>
          </w:p>
        </w:tc>
        <w:tc>
          <w:tcPr>
            <w:tcW w:type="dxa" w:w="2880"/>
            <w:shd w:fill="F7DDE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Goede keuzes</w:t>
            </w:r>
          </w:p>
        </w:tc>
        <w:tc>
          <w:tcPr>
            <w:tcW w:type="dxa" w:w="2376"/>
            <w:shd w:fill="F7DDE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Voorzichtig met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Menstruatie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Dag 1-5 indicatief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Warm, zacht, ijzer/omega-3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Kabeljauw/forel, spinazie, aardappel, sinaasappel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Grote rauwkost, veel cafeine, te weinig eten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Folliculair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 menstruatie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Meer opbouw en variatie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Zalm/quinoa bowls, kiwi, bessen, groenten uitbreiden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Niet ineens veel vezel verhogen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Ovulatie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Midden cyclus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Licht, eiwitrijk, voldoende vocht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Tonijn/garnalen salade, komkommer, tomaat, aardappel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Grote zout/rookvis-porties als opgeblazen gevoel speelt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Luteaal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Voor menstruatie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Stabiele bloedsuiker, magnesium, kleinere maaltijden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Makreel/forel, havermout, pompoenpitten, warme groenten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Veel suiker, grote vetrijke maaltijd, koolzuur</w:t>
            </w:r>
          </w:p>
        </w:tc>
      </w:tr>
    </w:tbl>
    <w:p/>
    <w:p>
      <w:pPr>
        <w:pStyle w:val="Heading1"/>
      </w:pPr>
      <w:r>
        <w:t>6. Bronnen en voorzichtigheid</w:t>
      </w:r>
    </w:p>
    <w:p>
      <w:pPr>
        <w:pStyle w:val="ListBullet"/>
      </w:pPr>
      <w:r>
        <w:t>Low-FODMAP is normaal een tijdelijke en begeleide strategie: eerst rustig maken, dan herintroduceren, daarna personaliseren.</w:t>
      </w:r>
    </w:p>
    <w:p>
      <w:pPr>
        <w:pStyle w:val="ListBullet"/>
      </w:pPr>
      <w:r>
        <w:t>FODMAP-porties verschillen per persoon; check waar mogelijk de Monash-app of dietist.</w:t>
      </w:r>
    </w:p>
    <w:p>
      <w:pPr>
        <w:pStyle w:val="ListBullet"/>
      </w:pPr>
      <w:r>
        <w:t>Deze lijst gebruikt veilige startkeuzes, maar tolerantie blijft individueel.</w:t>
      </w:r>
    </w:p>
    <w:p>
      <w:r>
        <w:rPr>
          <w:b/>
        </w:rPr>
        <w:t xml:space="preserve">Monash FODMAP - FODMAPs and IBS: </w:t>
      </w:r>
      <w:r>
        <w:t>https://www.monashfodmap.com/about-fodmap-and-ibs/</w:t>
      </w:r>
    </w:p>
    <w:p>
      <w:r>
        <w:rPr>
          <w:b/>
        </w:rPr>
        <w:t xml:space="preserve">Monash FODMAP - 3 phases of the low FODMAP diet: </w:t>
      </w:r>
      <w:r>
        <w:t>https://www.monashfodmap.com/blog/3-phases-low-fodmap-diet/</w:t>
      </w:r>
    </w:p>
    <w:p>
      <w:r>
        <w:rPr>
          <w:b/>
        </w:rPr>
        <w:t xml:space="preserve">NICE CG61 - IBS dietary and lifestyle advice: </w:t>
      </w:r>
      <w:r>
        <w:t>https://www.nice.org.uk/guidance/cg61/chapter/recommendations</w:t>
      </w:r>
    </w:p>
    <w:p>
      <w:r>
        <w:br w:type="page"/>
      </w:r>
    </w:p>
    <w:p>
      <w:pPr>
        <w:pStyle w:val="Heading1"/>
      </w:pPr>
      <w:r>
        <w:rPr>
          <w:color w:val="1F4D78"/>
        </w:rPr>
        <w:t>FODMAP-regels die in dit document zijn gehanteerd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1C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Belangrijk: laag-FODMAP is hier gebruikt als rustige startstrategie voor een gevoelige dikke darm. Het is geen permanente eliminatie en geen diagnose. Herintroductie/personalisatie blijft nodig met arts of dietist bij aanhoudende klachten.</w:t>
            </w:r>
          </w:p>
        </w:tc>
      </w:tr>
    </w:tbl>
    <w:p/>
    <w:p>
      <w:r>
        <w:t>Groen = dagelijkse basis in normale startportie. Oranje = testen of klein houden. Rood = vermijden in de gevoelige-darm startfase of alleen later herintroduceren. Witte rijst is uitgesloten omdat de persoon dit niet eet, niet omdat het FODMAP-hoog is.</w:t>
      </w:r>
    </w:p>
    <w:p>
      <w:pPr>
        <w:pStyle w:val="Heading2"/>
      </w:pPr>
      <w:r>
        <w:t>Groene basisproducten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Groep</w:t>
            </w:r>
          </w:p>
        </w:tc>
        <w:tc>
          <w:tcPr>
            <w:tcW w:type="dxa" w:w="3672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Producten</w:t>
            </w:r>
          </w:p>
        </w:tc>
        <w:tc>
          <w:tcPr>
            <w:tcW w:type="dxa" w:w="1728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Startportie</w:t>
            </w:r>
          </w:p>
        </w:tc>
        <w:tc>
          <w:tcPr>
            <w:tcW w:type="dxa" w:w="2376"/>
            <w:shd w:fill="DFF2E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FODMAP-hantering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Vis/zee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zalm, kabeljauw, forel, tonijn, sardines, garnalen, mosselen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120-180 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Groen: puur bereid, geen ui/knoflook-marinade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Eiwit extra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ei, lactosevrije skyr/yoghurt, stevige tofu/tempeh als tolerantie goed is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1-2 eieren / 150-200 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Groen: goed voor spierbehoud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Groenten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wortel, courgette, komkommer, tomaat, spinazie, paksoi, sla, aubergine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60-120 g per soort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Groen: liefst 2 soorten per maaltijd, rustig volume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Fruit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kiwi, sinaasappel, mandarijn, ananas, aardbei, papaja, druiven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portie, max 2-3/dag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Groen: verspreiden over de dag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Koolhydraat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aardappel, quinoa, havermout, polenta/mais, boekweit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portie per maaltijd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Groen/oranje afhankelijk van portie; geen witte rijst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Smaak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gember, citroen, dille, peterselie, bieslook, groene lente-ui top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naar smaak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Groen: smaak zonder FODMAP-bom</w:t>
            </w:r>
          </w:p>
        </w:tc>
      </w:tr>
    </w:tbl>
    <w:p/>
    <w:p>
      <w:pPr>
        <w:pStyle w:val="Heading2"/>
      </w:pPr>
      <w:r>
        <w:t>Oranje testproducten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FFF1C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Product</w:t>
            </w:r>
          </w:p>
        </w:tc>
        <w:tc>
          <w:tcPr>
            <w:tcW w:type="dxa" w:w="1584"/>
            <w:shd w:fill="FFF1C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Portie</w:t>
            </w:r>
          </w:p>
        </w:tc>
        <w:tc>
          <w:tcPr>
            <w:tcW w:type="dxa" w:w="5256"/>
            <w:shd w:fill="FFF1C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Waarom voorzichtig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Paprika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60-100 g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Kan rauw prikkelen; warm vaak rustiger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Zoete aardappel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75-100 g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Niet stapelen met andere oranje bronnen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Spelt zuurdesem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snee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Alleen als brood goed gaat; geen tarwebrood als basis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Blauwe bessen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40-80 g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Portie houden; niet combineren met veel ander fruit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Chia/lijnzaad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tl tot 1 el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Langzaam opbouwen met voldoende water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Makreel/gerookte vis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kleine portie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FODMAP laag, maar vet/zout kan klachten geven</w:t>
            </w:r>
          </w:p>
        </w:tc>
      </w:tr>
    </w:tbl>
    <w:p/>
    <w:p>
      <w:pPr>
        <w:pStyle w:val="Heading2"/>
      </w:pPr>
      <w:r>
        <w:t>Rood: vermijden of pas later testen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8D7DA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Product/groep</w:t>
            </w:r>
          </w:p>
        </w:tc>
        <w:tc>
          <w:tcPr>
            <w:tcW w:type="dxa" w:w="6192"/>
            <w:shd w:fill="F8D7DA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Reden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Ui/knoflook/prei wit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hoog FODMAP; vervang door bieslook, gember of knoflookolie zonder stukjes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Appel/peer/mango/watermeloen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vaak fructose/polyol-rijk; niet als dagelijks fruit in startfase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Bloemkool/champignons/asparagus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vaak lastig bij gevoelige dikke darm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Grote porties bonen/linzen/kikkererwten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GOS; pas later met kleine testporties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Tarwepasta/tarwebrood als basis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fructanen; niet als standaard koolhydraat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Suikervrij snoep/kauwgom met -ol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polyolen; vaak gas/diarree trigger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Witte rijst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niet vanwege FODMAP, maar uitgesloten door persoonlijke voorkeur</w:t>
            </w:r>
          </w:p>
        </w:tc>
      </w:tr>
    </w:tbl>
    <w:p/>
    <w:p>
      <w:pPr>
        <w:pStyle w:val="Heading2"/>
      </w:pPr>
      <w:r>
        <w:t>FODMAP-stacking per maaltijd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Moment</w:t>
            </w:r>
          </w:p>
        </w:tc>
        <w:tc>
          <w:tcPr>
            <w:tcW w:type="dxa" w:w="374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Basisregel</w:t>
            </w:r>
          </w:p>
        </w:tc>
        <w:tc>
          <w:tcPr>
            <w:tcW w:type="dxa" w:w="35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Extra check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Ontbijt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groene koolhydraat + 1 eiwit + 1 fruit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Max 1 oranje item; geen grote rauwkost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Lunch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 visportie + 2 groene groenten + aardappel/quinoa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Beste moment voor grootste maaltijd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Snack voor 16:30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klein: fruit of yoghurt/skyr of noten/zaden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Niet stapelen met ontbijtfruit als klachten spelen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Diner 16:30-18:00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warme vis + warme groente + aardappel/polenta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Meest darmrustig; rauwkost klein houden</w:t>
            </w:r>
          </w:p>
        </w:tc>
      </w:tr>
    </w:tbl>
    <w:p/>
    <w:p>
      <w:pPr>
        <w:pStyle w:val="Heading2"/>
      </w:pPr>
      <w:r>
        <w:t>Combinatiecheck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FODMAP-mix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Voorbeeld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Advies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Groen + groen + groen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Kabeljauw + aardappel + courgette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Dagelijkse basis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Groen + groen + oranje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Zalm + quinoa + paprika klein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Alleen als klachten rustig zijn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Groen + oranje + oranje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Makreel + zoete aardappel + bessen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Niet als startkeuze; kans op stapeling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Rood aanwezig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Ui/knoflook/tarwe/appel in dezelfde dag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Vermijden in gevoelige-darm startfase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