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DigiPlate_Complete_Features_Documentatio_1" w:id="1"/>
      <w:r>
        <w:rPr>
          <w:color w:val="000000"/>
          <w:sz w:val="32"/>
          <w:szCs w:val="32"/>
          <w:rtl w:val="false"/>
        </w:rPr>
        <w:t xml:space="preserve">DigiPlate - Complete Features Documentation</w:t>
      </w:r>
      <w:bookmarkEnd w:id="1"/>
    </w:p>
    <w:p>
      <w:pPr>
        <w:bidi w:val="false"/>
        <w:spacing w:after="240" w:before="240" w:line="276"/>
        <w:jc w:val="left"/>
      </w:pPr>
      <w:r>
        <w:rPr>
          <w:color w:val="000000"/>
          <w:sz w:val="24"/>
          <w:szCs w:val="24"/>
          <w:rtl w:val="false"/>
        </w:rPr>
        <w:t xml:space="preserve">DigiPlate is a comprehensive digital meal coupon and canteen management system built to streamline the process of meal polling, payments, and redemption for educational institutions. The platform caters to multiple user roles, each with a tailored dashboard and specific permissions.</w:t>
      </w:r>
    </w:p>
    <w:p>
      <w:pPr>
        <w:pBdr>
          <w:bottom w:val="single" w:color="A6A6A6" w:sz="6" w:space="1"/>
        </w:pBdr>
        <w:spacing w:after="120" w:before="120"/>
      </w:pPr>
    </w:p>
    <w:p>
      <w:pPr>
        <w:pStyle w:val="2"/>
        <w:pStyle w:val="Heading2"/>
        <w:bidi w:val="false"/>
        <w:spacing w:after="120" w:before="240"/>
      </w:pPr>
      <w:bookmarkStart w:name="_Toc__1_User_Roles_2" w:id="1"/>
      <w:r>
        <w:rPr>
          <w:color w:val="000000"/>
          <w:sz w:val="28"/>
          <w:szCs w:val="28"/>
          <w:rtl w:val="false"/>
        </w:rPr>
        <w:t xml:space="preserve">1. User Roles</w:t>
      </w:r>
      <w:bookmarkEnd w:id="1"/>
    </w:p>
    <w:p>
      <w:pPr>
        <w:bidi w:val="false"/>
        <w:spacing w:after="240" w:before="240" w:line="276"/>
        <w:jc w:val="left"/>
      </w:pPr>
      <w:r>
        <w:rPr>
          <w:color w:val="000000"/>
          <w:sz w:val="24"/>
          <w:szCs w:val="24"/>
          <w:rtl w:val="false"/>
        </w:rPr>
        <w:t xml:space="preserve">The system operates with four distinct roles:</w:t>
      </w:r>
    </w:p>
    <w:p>
      <w:pPr>
        <w:pStyle w:val="ListParagraph"/>
        <w:numPr>
          <w:ilvl w:val="0"/>
          <w:numId w:val="1"/>
        </w:numPr>
        <w:bidi w:val="false"/>
        <w:spacing w:after="120" w:before="120"/>
      </w:pPr>
      <w:r>
        <w:rPr>
          <w:b/>
          <w:bCs/>
          <w:color w:val="000000"/>
          <w:sz w:val="24"/>
          <w:szCs w:val="24"/>
          <w:rtl w:val="false"/>
        </w:rPr>
        <w:t xml:space="preserve">Student:</w:t>
      </w:r>
      <w:r>
        <w:rPr>
          <w:color w:val="000000"/>
          <w:sz w:val="24"/>
          <w:szCs w:val="24"/>
          <w:rtl w:val="false"/>
        </w:rPr>
        <w:t xml:space="preserve"> The end-users who book and consume meals.</w:t>
      </w:r>
    </w:p>
    <w:p>
      <w:pPr>
        <w:pStyle w:val="ListParagraph"/>
        <w:numPr>
          <w:ilvl w:val="0"/>
          <w:numId w:val="1"/>
        </w:numPr>
        <w:bidi w:val="false"/>
        <w:spacing w:after="120" w:before="120"/>
      </w:pPr>
      <w:r>
        <w:rPr>
          <w:b/>
          <w:bCs/>
          <w:color w:val="000000"/>
          <w:sz w:val="24"/>
          <w:szCs w:val="24"/>
          <w:rtl w:val="false"/>
        </w:rPr>
        <w:t xml:space="preserve">Canteen Staff:</w:t>
      </w:r>
      <w:r>
        <w:rPr>
          <w:color w:val="000000"/>
          <w:sz w:val="24"/>
          <w:szCs w:val="24"/>
          <w:rtl w:val="false"/>
        </w:rPr>
        <w:t xml:space="preserve"> The personnel responsible for serving meals, scanning coupons, and tracking daily estimates.</w:t>
      </w:r>
    </w:p>
    <w:p>
      <w:pPr>
        <w:pStyle w:val="ListParagraph"/>
        <w:numPr>
          <w:ilvl w:val="0"/>
          <w:numId w:val="1"/>
        </w:numPr>
        <w:bidi w:val="false"/>
        <w:spacing w:after="120" w:before="120"/>
      </w:pPr>
      <w:r>
        <w:rPr>
          <w:b/>
          <w:bCs/>
          <w:color w:val="000000"/>
          <w:sz w:val="24"/>
          <w:szCs w:val="24"/>
          <w:rtl w:val="false"/>
        </w:rPr>
        <w:t xml:space="preserve">Department Admin:</w:t>
      </w:r>
      <w:r>
        <w:rPr>
          <w:color w:val="000000"/>
          <w:sz w:val="24"/>
          <w:szCs w:val="24"/>
          <w:rtl w:val="false"/>
        </w:rPr>
        <w:t xml:space="preserve"> Faculty or staff responsible for overseeing students in their specific department.</w:t>
      </w:r>
    </w:p>
    <w:p>
      <w:pPr>
        <w:pStyle w:val="ListParagraph"/>
        <w:numPr>
          <w:ilvl w:val="0"/>
          <w:numId w:val="1"/>
        </w:numPr>
        <w:bidi w:val="false"/>
        <w:spacing w:after="120" w:before="120"/>
      </w:pPr>
      <w:r>
        <w:rPr>
          <w:b/>
          <w:bCs/>
          <w:color w:val="000000"/>
          <w:sz w:val="24"/>
          <w:szCs w:val="24"/>
          <w:rtl w:val="false"/>
        </w:rPr>
        <w:t xml:space="preserve">Super Admin:</w:t>
      </w:r>
      <w:r>
        <w:rPr>
          <w:color w:val="000000"/>
          <w:sz w:val="24"/>
          <w:szCs w:val="24"/>
          <w:rtl w:val="false"/>
        </w:rPr>
        <w:t xml:space="preserve"> The highest authority overseeing the entire system, managing admins, and viewing global analytics.</w:t>
      </w:r>
    </w:p>
    <w:p>
      <w:pPr>
        <w:pBdr>
          <w:bottom w:val="single" w:color="A6A6A6" w:sz="6" w:space="1"/>
        </w:pBdr>
        <w:spacing w:after="120" w:before="120"/>
      </w:pPr>
    </w:p>
    <w:p>
      <w:pPr>
        <w:pStyle w:val="2"/>
        <w:pStyle w:val="Heading2"/>
        <w:bidi w:val="false"/>
        <w:spacing w:after="120" w:before="240"/>
      </w:pPr>
      <w:bookmarkStart w:name="_Toc__2_Student_Features_3" w:id="1"/>
      <w:r>
        <w:rPr>
          <w:color w:val="000000"/>
          <w:sz w:val="28"/>
          <w:szCs w:val="28"/>
          <w:rtl w:val="false"/>
        </w:rPr>
        <w:t xml:space="preserve">2. Student Features</w:t>
      </w:r>
      <w:bookmarkEnd w:id="1"/>
    </w:p>
    <w:p>
      <w:pPr>
        <w:pStyle w:val="ListParagraph"/>
        <w:numPr>
          <w:ilvl w:val="0"/>
          <w:numId w:val="1"/>
        </w:numPr>
        <w:bidi w:val="false"/>
        <w:spacing w:after="120" w:before="120"/>
      </w:pPr>
      <w:r>
        <w:rPr>
          <w:b/>
          <w:bCs/>
          <w:color w:val="000000"/>
          <w:sz w:val="24"/>
          <w:szCs w:val="24"/>
          <w:rtl w:val="false"/>
        </w:rPr>
        <w:t xml:space="preserve">Smart Dashboard:</w:t>
      </w:r>
      <w:r>
        <w:rPr>
          <w:color w:val="000000"/>
          <w:sz w:val="24"/>
          <w:szCs w:val="24"/>
          <w:rtl w:val="false"/>
        </w:rPr>
        <w:t xml:space="preserve"> A real-time personalized dashboard displaying the student's active coupons and system status.</w:t>
      </w:r>
    </w:p>
    <w:p>
      <w:pPr>
        <w:pStyle w:val="ListParagraph"/>
        <w:numPr>
          <w:ilvl w:val="0"/>
          <w:numId w:val="1"/>
        </w:numPr>
        <w:bidi w:val="false"/>
        <w:spacing w:after="120" w:before="120"/>
      </w:pPr>
      <w:r>
        <w:rPr>
          <w:b/>
          <w:bCs/>
          <w:color w:val="000000"/>
          <w:sz w:val="24"/>
          <w:szCs w:val="24"/>
          <w:rtl w:val="false"/>
        </w:rPr>
        <w:t xml:space="preserve">Meal Polling (3:00 PM - 8:00 PM):</w:t>
      </w:r>
      <w:r>
        <w:rPr>
          <w:color w:val="000000"/>
          <w:sz w:val="24"/>
          <w:szCs w:val="24"/>
          <w:rtl w:val="false"/>
        </w:rPr>
        <w:t xml:space="preserve"> Students can "poll" (express interest) for tomorrow's meal.</w:t>
      </w:r>
    </w:p>
    <w:p>
      <w:pPr>
        <w:pStyle w:val="ListParagraph"/>
        <w:numPr>
          <w:ilvl w:val="0"/>
          <w:numId w:val="1"/>
        </w:numPr>
        <w:bidi w:val="false"/>
        <w:spacing w:after="120" w:before="120"/>
      </w:pPr>
      <w:r>
        <w:rPr>
          <w:b/>
          <w:bCs/>
          <w:color w:val="000000"/>
          <w:sz w:val="24"/>
          <w:szCs w:val="24"/>
          <w:rtl w:val="false"/>
        </w:rPr>
        <w:t xml:space="preserve">UPI / QR Code Payments:</w:t>
      </w:r>
      <w:r>
        <w:rPr>
          <w:color w:val="000000"/>
          <w:sz w:val="24"/>
          <w:szCs w:val="24"/>
          <w:rtl w:val="false"/>
        </w:rPr>
        <w:t xml:space="preserve"> Students pay ₹10 directly via a secure Cashfree UPI payment gateway to confirm their booking.</w:t>
      </w:r>
    </w:p>
    <w:p>
      <w:pPr>
        <w:pStyle w:val="ListParagraph"/>
        <w:numPr>
          <w:ilvl w:val="0"/>
          <w:numId w:val="1"/>
        </w:numPr>
        <w:bidi w:val="false"/>
        <w:spacing w:after="120" w:before="120"/>
      </w:pPr>
      <w:r>
        <w:rPr>
          <w:b/>
          <w:bCs/>
          <w:color w:val="000000"/>
          <w:sz w:val="24"/>
          <w:szCs w:val="24"/>
          <w:rtl w:val="false"/>
        </w:rPr>
        <w:t xml:space="preserve">Email Receipts:</w:t>
      </w:r>
      <w:r>
        <w:rPr>
          <w:color w:val="000000"/>
          <w:sz w:val="24"/>
          <w:szCs w:val="24"/>
          <w:rtl w:val="false"/>
        </w:rPr>
        <w:t xml:space="preserve"> Transaction details and payment confirmations are automatically sent to the user's email ID.</w:t>
      </w:r>
    </w:p>
    <w:p>
      <w:pPr>
        <w:pStyle w:val="ListParagraph"/>
        <w:numPr>
          <w:ilvl w:val="0"/>
          <w:numId w:val="1"/>
        </w:numPr>
        <w:bidi w:val="false"/>
        <w:spacing w:after="120" w:before="120"/>
      </w:pPr>
      <w:r>
        <w:rPr>
          <w:b/>
          <w:bCs/>
          <w:color w:val="000000"/>
          <w:sz w:val="24"/>
          <w:szCs w:val="24"/>
          <w:rtl w:val="false"/>
        </w:rPr>
        <w:t xml:space="preserve">Digital QR Coupons:</w:t>
      </w:r>
      <w:r>
        <w:rPr>
          <w:color w:val="000000"/>
          <w:sz w:val="24"/>
          <w:szCs w:val="24"/>
          <w:rtl w:val="false"/>
        </w:rPr>
        <w:t xml:space="preserve"> Once paid, a unique digital QR code is generated on their device, which acts as their meal ticket.</w:t>
      </w:r>
    </w:p>
    <w:p>
      <w:pPr>
        <w:pStyle w:val="ListParagraph"/>
        <w:numPr>
          <w:ilvl w:val="0"/>
          <w:numId w:val="1"/>
        </w:numPr>
        <w:bidi w:val="false"/>
        <w:spacing w:after="120" w:before="120"/>
      </w:pPr>
      <w:r>
        <w:rPr>
          <w:b/>
          <w:bCs/>
          <w:color w:val="000000"/>
          <w:sz w:val="24"/>
          <w:szCs w:val="24"/>
          <w:rtl w:val="false"/>
        </w:rPr>
        <w:t xml:space="preserve">Coupon Transfer:</w:t>
      </w:r>
      <w:r>
        <w:rPr>
          <w:color w:val="000000"/>
          <w:sz w:val="24"/>
          <w:szCs w:val="24"/>
          <w:rtl w:val="false"/>
        </w:rPr>
        <w:t xml:space="preserve"> Students who cannot attend can securely transfer their active coupon to another student using their email address.</w:t>
      </w:r>
    </w:p>
    <w:p>
      <w:pPr>
        <w:pStyle w:val="ListParagraph"/>
        <w:numPr>
          <w:ilvl w:val="0"/>
          <w:numId w:val="1"/>
        </w:numPr>
        <w:bidi w:val="false"/>
        <w:spacing w:after="120" w:before="120"/>
      </w:pPr>
      <w:r>
        <w:rPr>
          <w:b/>
          <w:bCs/>
          <w:color w:val="000000"/>
          <w:sz w:val="24"/>
          <w:szCs w:val="24"/>
          <w:rtl w:val="false"/>
        </w:rPr>
        <w:t xml:space="preserve">Coupon History:</w:t>
      </w:r>
      <w:r>
        <w:rPr>
          <w:color w:val="000000"/>
          <w:sz w:val="24"/>
          <w:szCs w:val="24"/>
          <w:rtl w:val="false"/>
        </w:rPr>
        <w:t xml:space="preserve"> A complete log of all past bookings, redemptions, and expired coupons.</w:t>
      </w:r>
    </w:p>
    <w:p>
      <w:pPr>
        <w:pStyle w:val="ListParagraph"/>
        <w:numPr>
          <w:ilvl w:val="0"/>
          <w:numId w:val="1"/>
        </w:numPr>
        <w:bidi w:val="false"/>
        <w:spacing w:after="120" w:before="120"/>
      </w:pPr>
      <w:r>
        <w:rPr>
          <w:b/>
          <w:bCs/>
          <w:color w:val="000000"/>
          <w:sz w:val="24"/>
          <w:szCs w:val="24"/>
          <w:rtl w:val="false"/>
        </w:rPr>
        <w:t xml:space="preserve">Manual Requests:</w:t>
      </w:r>
      <w:r>
        <w:rPr>
          <w:color w:val="000000"/>
          <w:sz w:val="24"/>
          <w:szCs w:val="24"/>
          <w:rtl w:val="false"/>
        </w:rPr>
        <w:t xml:space="preserve"> In cases of offline payment, students can request a manual coupon approval from their Department Admin.</w:t>
      </w:r>
    </w:p>
    <w:p>
      <w:pPr>
        <w:pStyle w:val="ListParagraph"/>
        <w:numPr>
          <w:ilvl w:val="0"/>
          <w:numId w:val="1"/>
        </w:numPr>
        <w:bidi w:val="false"/>
        <w:spacing w:after="120" w:before="120"/>
      </w:pPr>
      <w:r>
        <w:rPr>
          <w:b/>
          <w:bCs/>
          <w:color w:val="000000"/>
          <w:sz w:val="24"/>
          <w:szCs w:val="24"/>
          <w:rtl w:val="false"/>
        </w:rPr>
        <w:t xml:space="preserve">Push Notifications:</w:t>
      </w:r>
      <w:r>
        <w:rPr>
          <w:color w:val="000000"/>
          <w:sz w:val="24"/>
          <w:szCs w:val="24"/>
          <w:rtl w:val="false"/>
        </w:rPr>
        <w:t xml:space="preserve"> Automated Web Push notifications (and WhatsApp alerts) remind students when polling opens, when payments are due, and when coupons are successfully generated.</w:t>
      </w:r>
    </w:p>
    <w:p>
      <w:pPr>
        <w:pBdr>
          <w:bottom w:val="single" w:color="A6A6A6" w:sz="6" w:space="1"/>
        </w:pBdr>
        <w:spacing w:after="120" w:before="120"/>
      </w:pPr>
    </w:p>
    <w:p>
      <w:pPr>
        <w:pStyle w:val="2"/>
        <w:pStyle w:val="Heading2"/>
        <w:bidi w:val="false"/>
        <w:spacing w:after="120" w:before="240"/>
      </w:pPr>
      <w:bookmarkStart w:name="_Toc__3_Canteen_Staff_Features_4" w:id="1"/>
      <w:r>
        <w:rPr>
          <w:color w:val="000000"/>
          <w:sz w:val="28"/>
          <w:szCs w:val="28"/>
          <w:rtl w:val="false"/>
        </w:rPr>
        <w:t xml:space="preserve">3. Canteen Staff Features</w:t>
      </w:r>
      <w:bookmarkEnd w:id="1"/>
    </w:p>
    <w:p>
      <w:pPr>
        <w:pStyle w:val="ListParagraph"/>
        <w:numPr>
          <w:ilvl w:val="0"/>
          <w:numId w:val="1"/>
        </w:numPr>
        <w:bidi w:val="false"/>
        <w:spacing w:after="120" w:before="120"/>
      </w:pPr>
      <w:r>
        <w:rPr>
          <w:b/>
          <w:bCs/>
          <w:color w:val="000000"/>
          <w:sz w:val="24"/>
          <w:szCs w:val="24"/>
          <w:rtl w:val="false"/>
        </w:rPr>
        <w:t xml:space="preserve">Real-Time Canteen Dashboard:</w:t>
      </w:r>
      <w:r>
        <w:rPr>
          <w:color w:val="000000"/>
          <w:sz w:val="24"/>
          <w:szCs w:val="24"/>
          <w:rtl w:val="false"/>
        </w:rPr>
        <w:t xml:space="preserve"> A live overview of operations.</w:t>
      </w:r>
    </w:p>
    <w:p>
      <w:pPr>
        <w:pStyle w:val="ListParagraph"/>
        <w:numPr>
          <w:ilvl w:val="0"/>
          <w:numId w:val="1"/>
        </w:numPr>
        <w:bidi w:val="false"/>
        <w:spacing w:after="120" w:before="120"/>
      </w:pPr>
      <w:r>
        <w:rPr>
          <w:b/>
          <w:bCs/>
          <w:color w:val="000000"/>
          <w:sz w:val="24"/>
          <w:szCs w:val="24"/>
          <w:rtl w:val="false"/>
        </w:rPr>
        <w:t xml:space="preserve">QR Code Scanner:</w:t>
      </w:r>
      <w:r>
        <w:rPr>
          <w:color w:val="000000"/>
          <w:sz w:val="24"/>
          <w:szCs w:val="24"/>
          <w:rtl w:val="false"/>
        </w:rPr>
        <w:t xml:space="preserve"> Built-in web camera integration (</w:t>
      </w:r>
      <w:r>
        <w:rPr>
          <w:rFonts w:ascii="Courier New" w:cs="Courier New" w:eastAsia="Courier New" w:hAnsi="Courier New"/>
          <w:color w:val="444444"/>
          <w:sz w:val="24"/>
          <w:szCs w:val="24"/>
          <w:shd w:fill="F5F5F5"/>
          <w:rtl w:val="false"/>
        </w:rPr>
        <w:t xml:space="preserve">react-qr-scanner</w:t>
      </w:r>
      <w:r>
        <w:rPr>
          <w:color w:val="000000"/>
          <w:sz w:val="24"/>
          <w:szCs w:val="24"/>
          <w:rtl w:val="false"/>
        </w:rPr>
        <w:t xml:space="preserve">) allowing staff to instantly scan a student's digital coupon to redeem their meal.</w:t>
      </w:r>
    </w:p>
    <w:p>
      <w:pPr>
        <w:pStyle w:val="ListParagraph"/>
        <w:numPr>
          <w:ilvl w:val="0"/>
          <w:numId w:val="1"/>
        </w:numPr>
        <w:bidi w:val="false"/>
        <w:spacing w:after="120" w:before="120"/>
      </w:pPr>
      <w:r>
        <w:rPr>
          <w:b/>
          <w:bCs/>
          <w:color w:val="000000"/>
          <w:sz w:val="24"/>
          <w:szCs w:val="24"/>
          <w:rtl w:val="false"/>
        </w:rPr>
        <w:t xml:space="preserve">Manual Redemption:</w:t>
      </w:r>
      <w:r>
        <w:rPr>
          <w:color w:val="000000"/>
          <w:sz w:val="24"/>
          <w:szCs w:val="24"/>
          <w:rtl w:val="false"/>
        </w:rPr>
        <w:t xml:space="preserve"> An option to manually enter a 6-8 character coupon code if the student's camera or screen is broken.</w:t>
      </w:r>
    </w:p>
    <w:p>
      <w:pPr>
        <w:pStyle w:val="ListParagraph"/>
        <w:numPr>
          <w:ilvl w:val="0"/>
          <w:numId w:val="1"/>
        </w:numPr>
        <w:bidi w:val="false"/>
        <w:spacing w:after="120" w:before="120"/>
      </w:pPr>
      <w:r>
        <w:rPr>
          <w:b/>
          <w:bCs/>
          <w:color w:val="000000"/>
          <w:sz w:val="24"/>
          <w:szCs w:val="24"/>
          <w:rtl w:val="false"/>
        </w:rPr>
        <w:t xml:space="preserve">Menu Management:</w:t>
      </w:r>
      <w:r>
        <w:rPr>
          <w:color w:val="000000"/>
          <w:sz w:val="24"/>
          <w:szCs w:val="24"/>
          <w:rtl w:val="false"/>
        </w:rPr>
        <w:t xml:space="preserve"> Staff can set the daily menu/side dishes (e.g., Rice with pickle and curry).</w:t>
      </w:r>
    </w:p>
    <w:p>
      <w:pPr>
        <w:pStyle w:val="ListParagraph"/>
        <w:numPr>
          <w:ilvl w:val="0"/>
          <w:numId w:val="1"/>
        </w:numPr>
        <w:bidi w:val="false"/>
        <w:spacing w:after="120" w:before="120"/>
      </w:pPr>
      <w:r>
        <w:rPr>
          <w:b/>
          <w:bCs/>
          <w:color w:val="000000"/>
          <w:sz w:val="24"/>
          <w:szCs w:val="24"/>
          <w:rtl w:val="false"/>
        </w:rPr>
        <w:t xml:space="preserve">Advanced Forecasting:</w:t>
      </w:r>
    </w:p>
    <w:p>
      <w:pPr>
        <w:pStyle w:val="ListParagraph"/>
        <w:numPr>
          <w:ilvl w:val="1"/>
          <w:numId w:val="1"/>
        </w:numPr>
        <w:bidi w:val="false"/>
        <w:spacing w:after="120" w:before="120"/>
      </w:pPr>
      <w:r>
        <w:rPr>
          <w:color w:val="000000"/>
          <w:sz w:val="24"/>
          <w:szCs w:val="24"/>
          <w:rtl w:val="false"/>
        </w:rPr>
        <w:t xml:space="preserve">Staff can view exactly how many meals are estimated for "Today" and toggle to view estimates for "Tomorrow".</w:t>
      </w:r>
    </w:p>
    <w:p>
      <w:pPr>
        <w:pStyle w:val="ListParagraph"/>
        <w:numPr>
          <w:ilvl w:val="1"/>
          <w:numId w:val="1"/>
        </w:numPr>
        <w:bidi w:val="false"/>
        <w:spacing w:after="120" w:before="120"/>
      </w:pPr>
      <w:r>
        <w:rPr>
          <w:color w:val="000000"/>
          <w:sz w:val="24"/>
          <w:szCs w:val="24"/>
          <w:rtl w:val="false"/>
        </w:rPr>
        <w:t xml:space="preserve">Estimates combine both confirmed (paid) coupons and polled (unpaid) interest.</w:t>
      </w:r>
    </w:p>
    <w:p>
      <w:pPr>
        <w:pStyle w:val="ListParagraph"/>
        <w:numPr>
          <w:ilvl w:val="0"/>
          <w:numId w:val="1"/>
        </w:numPr>
        <w:bidi w:val="false"/>
        <w:spacing w:after="120" w:before="120"/>
      </w:pPr>
      <w:r>
        <w:rPr>
          <w:b/>
          <w:bCs/>
          <w:color w:val="000000"/>
          <w:sz w:val="24"/>
          <w:szCs w:val="24"/>
          <w:rtl w:val="false"/>
        </w:rPr>
        <w:t xml:space="preserve">PDF Reporting:</w:t>
      </w:r>
      <w:r>
        <w:rPr>
          <w:color w:val="000000"/>
          <w:sz w:val="24"/>
          <w:szCs w:val="24"/>
          <w:rtl w:val="false"/>
        </w:rPr>
        <w:t xml:space="preserve"> Staff can generate Daily, Weekly, or Monthly PDF reports showing Financial Status, Meals Served, and Unredeemed Meals, complete with exact timestamps.</w:t>
      </w:r>
    </w:p>
    <w:p>
      <w:pPr>
        <w:pBdr>
          <w:bottom w:val="single" w:color="A6A6A6" w:sz="6" w:space="1"/>
        </w:pBdr>
        <w:spacing w:after="120" w:before="120"/>
      </w:pPr>
    </w:p>
    <w:p>
      <w:pPr>
        <w:pStyle w:val="2"/>
        <w:pStyle w:val="Heading2"/>
        <w:bidi w:val="false"/>
        <w:spacing w:after="120" w:before="240"/>
      </w:pPr>
      <w:bookmarkStart w:name="_Toc__4_Department_Admin_Features_5" w:id="1"/>
      <w:r>
        <w:rPr>
          <w:color w:val="000000"/>
          <w:sz w:val="28"/>
          <w:szCs w:val="28"/>
          <w:rtl w:val="false"/>
        </w:rPr>
        <w:t xml:space="preserve">4. Department Admin Features</w:t>
      </w:r>
      <w:bookmarkEnd w:id="1"/>
    </w:p>
    <w:p>
      <w:pPr>
        <w:pStyle w:val="ListParagraph"/>
        <w:numPr>
          <w:ilvl w:val="0"/>
          <w:numId w:val="1"/>
        </w:numPr>
        <w:bidi w:val="false"/>
        <w:spacing w:after="120" w:before="120"/>
      </w:pPr>
      <w:r>
        <w:rPr>
          <w:b/>
          <w:bCs/>
          <w:color w:val="000000"/>
          <w:sz w:val="24"/>
          <w:szCs w:val="24"/>
          <w:rtl w:val="false"/>
        </w:rPr>
        <w:t xml:space="preserve">Department Oversight:</w:t>
      </w:r>
      <w:r>
        <w:rPr>
          <w:color w:val="000000"/>
          <w:sz w:val="24"/>
          <w:szCs w:val="24"/>
          <w:rtl w:val="false"/>
        </w:rPr>
        <w:t xml:space="preserve"> A focused dashboard showing statistics solely for their assigned department (e.g., Computer Science).</w:t>
      </w:r>
    </w:p>
    <w:p>
      <w:pPr>
        <w:pStyle w:val="ListParagraph"/>
        <w:numPr>
          <w:ilvl w:val="0"/>
          <w:numId w:val="1"/>
        </w:numPr>
        <w:bidi w:val="false"/>
        <w:spacing w:after="120" w:before="120"/>
      </w:pPr>
      <w:r>
        <w:rPr>
          <w:b/>
          <w:bCs/>
          <w:color w:val="000000"/>
          <w:sz w:val="24"/>
          <w:szCs w:val="24"/>
          <w:rtl w:val="false"/>
        </w:rPr>
        <w:t xml:space="preserve">Student Management:</w:t>
      </w:r>
      <w:r>
        <w:rPr>
          <w:color w:val="000000"/>
          <w:sz w:val="24"/>
          <w:szCs w:val="24"/>
          <w:rtl w:val="false"/>
        </w:rPr>
        <w:t xml:space="preserve"> Admins can add new students, edit details, or remove them.</w:t>
      </w:r>
    </w:p>
    <w:p>
      <w:pPr>
        <w:pStyle w:val="ListParagraph"/>
        <w:numPr>
          <w:ilvl w:val="0"/>
          <w:numId w:val="1"/>
        </w:numPr>
        <w:bidi w:val="false"/>
        <w:spacing w:after="120" w:before="120"/>
      </w:pPr>
      <w:r>
        <w:rPr>
          <w:b/>
          <w:bCs/>
          <w:color w:val="000000"/>
          <w:sz w:val="24"/>
          <w:szCs w:val="24"/>
          <w:rtl w:val="false"/>
        </w:rPr>
        <w:t xml:space="preserve">Credentials Distribution:</w:t>
      </w:r>
      <w:r>
        <w:rPr>
          <w:color w:val="000000"/>
          <w:sz w:val="24"/>
          <w:szCs w:val="24"/>
          <w:rtl w:val="false"/>
        </w:rPr>
        <w:t xml:space="preserve"> Admins can trigger automated emails to send login credentials to newly added students.</w:t>
      </w:r>
    </w:p>
    <w:p>
      <w:pPr>
        <w:pBdr>
          <w:bottom w:val="single" w:color="A6A6A6" w:sz="6" w:space="1"/>
        </w:pBdr>
        <w:spacing w:after="120" w:before="120"/>
      </w:pPr>
    </w:p>
    <w:p>
      <w:pPr>
        <w:pStyle w:val="2"/>
        <w:pStyle w:val="Heading2"/>
        <w:bidi w:val="false"/>
        <w:spacing w:after="120" w:before="240"/>
      </w:pPr>
      <w:bookmarkStart w:name="_Toc__5_Super_Admin_Features_6" w:id="1"/>
      <w:r>
        <w:rPr>
          <w:color w:val="000000"/>
          <w:sz w:val="28"/>
          <w:szCs w:val="28"/>
          <w:rtl w:val="false"/>
        </w:rPr>
        <w:t xml:space="preserve">5. Super Admin Features</w:t>
      </w:r>
      <w:bookmarkEnd w:id="1"/>
    </w:p>
    <w:p>
      <w:pPr>
        <w:pStyle w:val="ListParagraph"/>
        <w:numPr>
          <w:ilvl w:val="0"/>
          <w:numId w:val="1"/>
        </w:numPr>
        <w:bidi w:val="false"/>
        <w:spacing w:after="120" w:before="120"/>
      </w:pPr>
      <w:r>
        <w:rPr>
          <w:b/>
          <w:bCs/>
          <w:color w:val="000000"/>
          <w:sz w:val="24"/>
          <w:szCs w:val="24"/>
          <w:rtl w:val="false"/>
        </w:rPr>
        <w:t xml:space="preserve">Global Overview:</w:t>
      </w:r>
      <w:r>
        <w:rPr>
          <w:color w:val="000000"/>
          <w:sz w:val="24"/>
          <w:szCs w:val="24"/>
          <w:rtl w:val="false"/>
        </w:rPr>
        <w:t xml:space="preserve"> A top-level dashboard displaying total system revenue, total coupons issued, and overall redemption rates.</w:t>
      </w:r>
    </w:p>
    <w:p>
      <w:pPr>
        <w:pStyle w:val="ListParagraph"/>
        <w:numPr>
          <w:ilvl w:val="0"/>
          <w:numId w:val="1"/>
        </w:numPr>
        <w:bidi w:val="false"/>
        <w:spacing w:after="120" w:before="120"/>
      </w:pPr>
      <w:r>
        <w:rPr>
          <w:b/>
          <w:bCs/>
          <w:color w:val="000000"/>
          <w:sz w:val="24"/>
          <w:szCs w:val="24"/>
          <w:rtl w:val="false"/>
        </w:rPr>
        <w:t xml:space="preserve">Staff Management:</w:t>
      </w:r>
      <w:r>
        <w:rPr>
          <w:color w:val="000000"/>
          <w:sz w:val="24"/>
          <w:szCs w:val="24"/>
          <w:rtl w:val="false"/>
        </w:rPr>
        <w:t xml:space="preserve"> The Super Admin can create and manage Department Admins and Canteen Staff accounts.</w:t>
      </w:r>
    </w:p>
    <w:p>
      <w:pPr>
        <w:pStyle w:val="ListParagraph"/>
        <w:numPr>
          <w:ilvl w:val="0"/>
          <w:numId w:val="1"/>
        </w:numPr>
        <w:bidi w:val="false"/>
        <w:spacing w:after="120" w:before="120"/>
      </w:pPr>
      <w:r>
        <w:rPr>
          <w:b/>
          <w:bCs/>
          <w:color w:val="000000"/>
          <w:sz w:val="24"/>
          <w:szCs w:val="24"/>
          <w:rtl w:val="false"/>
        </w:rPr>
        <w:t xml:space="preserve">Comprehensive PDF Reports:</w:t>
      </w:r>
      <w:r>
        <w:rPr>
          <w:color w:val="000000"/>
          <w:sz w:val="24"/>
          <w:szCs w:val="24"/>
          <w:rtl w:val="false"/>
        </w:rPr>
        <w:t xml:space="preserve"> Ability to generate detailed, multi-department financial reports (Daily, Weekly, Monthly) that include revenue breakdown by department.</w:t>
      </w:r>
    </w:p>
    <w:p>
      <w:pPr>
        <w:pStyle w:val="ListParagraph"/>
        <w:numPr>
          <w:ilvl w:val="0"/>
          <w:numId w:val="1"/>
        </w:numPr>
        <w:bidi w:val="false"/>
        <w:spacing w:after="120" w:before="120"/>
      </w:pPr>
      <w:r>
        <w:rPr>
          <w:b/>
          <w:bCs/>
          <w:color w:val="000000"/>
          <w:sz w:val="24"/>
          <w:szCs w:val="24"/>
          <w:rtl w:val="false"/>
        </w:rPr>
        <w:t xml:space="preserve">System Settings:</w:t>
      </w:r>
      <w:r>
        <w:rPr>
          <w:color w:val="000000"/>
          <w:sz w:val="24"/>
          <w:szCs w:val="24"/>
          <w:rtl w:val="false"/>
        </w:rPr>
        <w:t xml:space="preserve"> Control over core platform configurations.</w:t>
      </w:r>
    </w:p>
    <w:p>
      <w:pPr>
        <w:pBdr>
          <w:bottom w:val="single" w:color="A6A6A6" w:sz="6" w:space="1"/>
        </w:pBdr>
        <w:spacing w:after="120" w:before="120"/>
      </w:pPr>
    </w:p>
    <w:p>
      <w:pPr>
        <w:pStyle w:val="2"/>
        <w:pStyle w:val="Heading2"/>
        <w:bidi w:val="false"/>
        <w:spacing w:after="120" w:before="240"/>
      </w:pPr>
      <w:bookmarkStart w:name="_Toc__6_Automations_Background_Tasks_Cron_7" w:id="1"/>
      <w:r>
        <w:rPr>
          <w:color w:val="000000"/>
          <w:sz w:val="28"/>
          <w:szCs w:val="28"/>
          <w:rtl w:val="false"/>
        </w:rPr>
        <w:t xml:space="preserve">6. Automations &amp; Background Tasks (Cron)</w:t>
      </w:r>
      <w:bookmarkEnd w:id="1"/>
    </w:p>
    <w:p>
      <w:pPr>
        <w:pStyle w:val="ListParagraph"/>
        <w:numPr>
          <w:ilvl w:val="0"/>
          <w:numId w:val="1"/>
        </w:numPr>
        <w:bidi w:val="false"/>
        <w:spacing w:after="120" w:before="120"/>
      </w:pPr>
      <w:r>
        <w:rPr>
          <w:b/>
          <w:bCs/>
          <w:color w:val="000000"/>
          <w:sz w:val="24"/>
          <w:szCs w:val="24"/>
          <w:rtl w:val="false"/>
        </w:rPr>
        <w:t xml:space="preserve">Time-gated Access:</w:t>
      </w:r>
    </w:p>
    <w:p>
      <w:pPr>
        <w:pStyle w:val="ListParagraph"/>
        <w:numPr>
          <w:ilvl w:val="1"/>
          <w:numId w:val="1"/>
        </w:numPr>
        <w:bidi w:val="false"/>
        <w:spacing w:after="120" w:before="120"/>
      </w:pPr>
      <w:r>
        <w:rPr>
          <w:color w:val="000000"/>
          <w:sz w:val="24"/>
          <w:szCs w:val="24"/>
          <w:rtl w:val="false"/>
        </w:rPr>
        <w:t xml:space="preserve">Polling is strictly restricted to 3:00 PM - 8:00 PM the day before.</w:t>
      </w:r>
    </w:p>
    <w:p>
      <w:pPr>
        <w:pStyle w:val="ListParagraph"/>
        <w:numPr>
          <w:ilvl w:val="1"/>
          <w:numId w:val="1"/>
        </w:numPr>
        <w:bidi w:val="false"/>
        <w:spacing w:after="120" w:before="120"/>
      </w:pPr>
      <w:r>
        <w:rPr>
          <w:color w:val="000000"/>
          <w:sz w:val="24"/>
          <w:szCs w:val="24"/>
          <w:rtl w:val="false"/>
        </w:rPr>
        <w:t xml:space="preserve">Payment confirmation is open from 6:00 AM - 10:00 AM on the day of the meal.</w:t>
      </w:r>
    </w:p>
    <w:p>
      <w:pPr>
        <w:pStyle w:val="ListParagraph"/>
        <w:numPr>
          <w:ilvl w:val="0"/>
          <w:numId w:val="1"/>
        </w:numPr>
        <w:bidi w:val="false"/>
        <w:spacing w:after="120" w:before="120"/>
      </w:pPr>
      <w:r>
        <w:rPr>
          <w:b/>
          <w:bCs/>
          <w:color w:val="000000"/>
          <w:sz w:val="24"/>
          <w:szCs w:val="24"/>
          <w:rtl w:val="false"/>
        </w:rPr>
        <w:t xml:space="preserve">Coupon Expiration:</w:t>
      </w:r>
      <w:r>
        <w:rPr>
          <w:color w:val="000000"/>
          <w:sz w:val="24"/>
          <w:szCs w:val="24"/>
          <w:rtl w:val="false"/>
        </w:rPr>
        <w:t xml:space="preserve"> A cron job runs daily at 3:00 PM to automatically mark any unredeemed coupons from that day as "Expired".</w:t>
      </w:r>
    </w:p>
    <w:p>
      <w:pPr>
        <w:pStyle w:val="ListParagraph"/>
        <w:numPr>
          <w:ilvl w:val="0"/>
          <w:numId w:val="1"/>
        </w:numPr>
        <w:bidi w:val="false"/>
        <w:spacing w:after="120" w:before="120"/>
      </w:pPr>
      <w:r>
        <w:rPr>
          <w:b/>
          <w:bCs/>
          <w:color w:val="000000"/>
          <w:sz w:val="24"/>
          <w:szCs w:val="24"/>
          <w:rtl w:val="false"/>
        </w:rPr>
        <w:t xml:space="preserve">Reminders:</w:t>
      </w:r>
      <w:r>
        <w:rPr>
          <w:color w:val="000000"/>
          <w:sz w:val="24"/>
          <w:szCs w:val="24"/>
          <w:rtl w:val="false"/>
        </w:rPr>
        <w:t xml:space="preserve"> Automated cron jobs trigger push notifications at strategic times (e.g., 7:55 PM) to warn students that the polling window is about to close.</w:t>
      </w:r>
    </w:p>
    <w:p>
      <w:pPr>
        <w:pBdr>
          <w:bottom w:val="single" w:color="A6A6A6" w:sz="6" w:space="1"/>
        </w:pBdr>
        <w:spacing w:after="120" w:before="120"/>
      </w:pPr>
    </w:p>
    <w:p>
      <w:pPr>
        <w:pStyle w:val="2"/>
        <w:pStyle w:val="Heading2"/>
        <w:bidi w:val="false"/>
        <w:spacing w:after="120" w:before="240"/>
      </w:pPr>
      <w:bookmarkStart w:name="_Toc__7_Technical_Stack_8" w:id="1"/>
      <w:r>
        <w:rPr>
          <w:color w:val="000000"/>
          <w:sz w:val="28"/>
          <w:szCs w:val="28"/>
          <w:rtl w:val="false"/>
        </w:rPr>
        <w:t xml:space="preserve">7. Technical Stack</w:t>
      </w:r>
      <w:bookmarkEnd w:id="1"/>
    </w:p>
    <w:p>
      <w:pPr>
        <w:pStyle w:val="ListParagraph"/>
        <w:numPr>
          <w:ilvl w:val="0"/>
          <w:numId w:val="1"/>
        </w:numPr>
        <w:bidi w:val="false"/>
        <w:spacing w:after="120" w:before="120"/>
      </w:pPr>
      <w:r>
        <w:rPr>
          <w:b/>
          <w:bCs/>
          <w:color w:val="000000"/>
          <w:sz w:val="24"/>
          <w:szCs w:val="24"/>
          <w:rtl w:val="false"/>
        </w:rPr>
        <w:t xml:space="preserve">Frontend / Backend:</w:t>
      </w:r>
      <w:r>
        <w:rPr>
          <w:color w:val="000000"/>
          <w:sz w:val="24"/>
          <w:szCs w:val="24"/>
          <w:rtl w:val="false"/>
        </w:rPr>
        <w:t xml:space="preserve"> Next.js (App Router), React, Tailwind CSS</w:t>
      </w:r>
    </w:p>
    <w:p>
      <w:pPr>
        <w:pStyle w:val="ListParagraph"/>
        <w:numPr>
          <w:ilvl w:val="0"/>
          <w:numId w:val="1"/>
        </w:numPr>
        <w:bidi w:val="false"/>
        <w:spacing w:after="120" w:before="120"/>
      </w:pPr>
      <w:r>
        <w:rPr>
          <w:b/>
          <w:bCs/>
          <w:color w:val="000000"/>
          <w:sz w:val="24"/>
          <w:szCs w:val="24"/>
          <w:rtl w:val="false"/>
        </w:rPr>
        <w:t xml:space="preserve">Database:</w:t>
      </w:r>
      <w:r>
        <w:rPr>
          <w:color w:val="000000"/>
          <w:sz w:val="24"/>
          <w:szCs w:val="24"/>
          <w:rtl w:val="false"/>
        </w:rPr>
        <w:t xml:space="preserve"> MongoDB (Mongoose)</w:t>
      </w:r>
    </w:p>
    <w:p>
      <w:pPr>
        <w:pStyle w:val="ListParagraph"/>
        <w:numPr>
          <w:ilvl w:val="0"/>
          <w:numId w:val="1"/>
        </w:numPr>
        <w:bidi w:val="false"/>
        <w:spacing w:after="120" w:before="120"/>
      </w:pPr>
      <w:r>
        <w:rPr>
          <w:b/>
          <w:bCs/>
          <w:color w:val="000000"/>
          <w:sz w:val="24"/>
          <w:szCs w:val="24"/>
          <w:rtl w:val="false"/>
        </w:rPr>
        <w:t xml:space="preserve">Payments:</w:t>
      </w:r>
      <w:r>
        <w:rPr>
          <w:color w:val="000000"/>
          <w:sz w:val="24"/>
          <w:szCs w:val="24"/>
          <w:rtl w:val="false"/>
        </w:rPr>
        <w:t xml:space="preserve"> Cashfree UPI Payment Links</w:t>
      </w:r>
    </w:p>
    <w:p>
      <w:pPr>
        <w:pStyle w:val="ListParagraph"/>
        <w:numPr>
          <w:ilvl w:val="0"/>
          <w:numId w:val="1"/>
        </w:numPr>
        <w:bidi w:val="false"/>
        <w:spacing w:after="120" w:before="120"/>
      </w:pPr>
      <w:r>
        <w:rPr>
          <w:b/>
          <w:bCs/>
          <w:color w:val="000000"/>
          <w:sz w:val="24"/>
          <w:szCs w:val="24"/>
          <w:rtl w:val="false"/>
        </w:rPr>
        <w:t xml:space="preserve">Progressive Web App (PWA) &amp; TWA:</w:t>
      </w:r>
      <w:r>
        <w:rPr>
          <w:color w:val="000000"/>
          <w:sz w:val="24"/>
          <w:szCs w:val="24"/>
          <w:rtl w:val="false"/>
        </w:rPr>
        <w:t xml:space="preserve"> The app can be installed directly on a smartphone home screen (PWA), and integrates via Trusted Web Activity (TWA) for seamless Android native deployment.</w:t>
      </w:r>
    </w:p>
    <w:p>
      <w:pPr>
        <w:pStyle w:val="ListParagraph"/>
        <w:numPr>
          <w:ilvl w:val="0"/>
          <w:numId w:val="1"/>
        </w:numPr>
        <w:bidi w:val="false"/>
        <w:spacing w:after="120" w:before="120"/>
      </w:pPr>
      <w:r>
        <w:rPr>
          <w:b/>
          <w:bCs/>
          <w:color w:val="000000"/>
          <w:sz w:val="24"/>
          <w:szCs w:val="24"/>
          <w:rtl w:val="false"/>
        </w:rPr>
        <w:t xml:space="preserve">PDF Generation: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jspdf</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jspdf-autotable</w:t>
      </w:r>
    </w:p>
    <w:p>
      <w:pPr>
        <w:pStyle w:val="1"/>
        <w:pStyle w:val="Heading1"/>
        <w:bidi w:val="false"/>
        <w:spacing w:after="120" w:before="480"/>
      </w:pPr>
      <w:bookmarkStart w:name="_Toc_Complete_Time_Management_9" w:id="1"/>
      <w:r>
        <w:rPr>
          <w:color w:val="000000"/>
          <w:sz w:val="32"/>
          <w:szCs w:val="32"/>
          <w:rtl w:val="false"/>
        </w:rPr>
        <w:t xml:space="preserve">Complete Time Management</w:t>
      </w:r>
      <w:bookmarkEnd w:id="1"/>
    </w:p>
    <w:p>
      <w:pPr>
        <w:bidi w:val="false"/>
        <w:spacing w:after="240" w:before="240" w:line="276"/>
        <w:jc w:val="left"/>
      </w:pPr>
      <w:r>
        <w:rPr>
          <w:color w:val="000000"/>
          <w:sz w:val="24"/>
          <w:szCs w:val="24"/>
          <w:rtl w:val="false"/>
        </w:rPr>
        <w:t xml:space="preserve">DigiPlate operates on strict time-based rules to ensure precise canteen forecasting and avoid confusion. The system automatically enables and disables features based on the current time (IST).</w:t>
      </w:r>
    </w:p>
    <w:p>
      <w:pPr>
        <w:pStyle w:val="2"/>
        <w:pStyle w:val="Heading2"/>
        <w:bidi w:val="false"/>
        <w:spacing w:after="120" w:before="240"/>
      </w:pPr>
      <w:bookmarkStart w:name="_Toc__1_Polling_Window_300_PM_to_800_PM_10" w:id="1"/>
      <w:r>
        <w:rPr>
          <w:color w:val="000000"/>
          <w:sz w:val="28"/>
          <w:szCs w:val="28"/>
          <w:rtl w:val="false"/>
        </w:rPr>
        <w:t xml:space="preserve">1. Polling Window (3:00 PM to 8:00 PM)</w:t>
      </w:r>
      <w:bookmarkEnd w:id="1"/>
    </w:p>
    <w:p>
      <w:pPr>
        <w:bidi w:val="false"/>
        <w:spacing w:after="240" w:before="240" w:line="276"/>
        <w:jc w:val="left"/>
      </w:pPr>
      <w:r>
        <w:rPr>
          <w:i/>
          <w:iCs/>
          <w:color w:val="000000"/>
          <w:sz w:val="24"/>
          <w:szCs w:val="24"/>
          <w:rtl w:val="false"/>
        </w:rPr>
        <w:t xml:space="preserve">Applies to the day </w:t>
      </w:r>
      <w:r>
        <w:rPr>
          <w:b/>
          <w:bCs/>
          <w:i/>
          <w:iCs/>
          <w:color w:val="000000"/>
          <w:sz w:val="24"/>
          <w:szCs w:val="24"/>
          <w:rtl w:val="false"/>
        </w:rPr>
        <w:t xml:space="preserve">before</w:t>
      </w:r>
      <w:r>
        <w:rPr>
          <w:i/>
          <w:iCs/>
          <w:color w:val="000000"/>
          <w:sz w:val="24"/>
          <w:szCs w:val="24"/>
          <w:rtl w:val="false"/>
        </w:rPr>
        <w:t xml:space="preserve"> the meal.</w:t>
      </w:r>
    </w:p>
    <w:p>
      <w:pPr>
        <w:pStyle w:val="ListParagraph"/>
        <w:numPr>
          <w:ilvl w:val="0"/>
          <w:numId w:val="1"/>
        </w:numPr>
        <w:bidi w:val="false"/>
        <w:spacing w:after="120" w:before="120"/>
      </w:pPr>
      <w:r>
        <w:rPr>
          <w:b/>
          <w:bCs/>
          <w:color w:val="000000"/>
          <w:sz w:val="24"/>
          <w:szCs w:val="24"/>
          <w:rtl w:val="false"/>
        </w:rPr>
        <w:t xml:space="preserve">What is Working:</w:t>
      </w:r>
    </w:p>
    <w:p>
      <w:pPr>
        <w:pStyle w:val="ListParagraph"/>
        <w:numPr>
          <w:ilvl w:val="1"/>
          <w:numId w:val="1"/>
        </w:numPr>
        <w:bidi w:val="false"/>
        <w:spacing w:after="120" w:before="120"/>
      </w:pPr>
      <w:r>
        <w:rPr>
          <w:color w:val="000000"/>
          <w:sz w:val="24"/>
          <w:szCs w:val="24"/>
          <w:rtl w:val="false"/>
        </w:rPr>
        <w:t xml:space="preserve">Students can log in and click "Poll Only" or "Poll &amp; Pay Now" for tomorrow's lunch.</w:t>
      </w:r>
    </w:p>
    <w:p>
      <w:pPr>
        <w:pStyle w:val="ListParagraph"/>
        <w:numPr>
          <w:ilvl w:val="1"/>
          <w:numId w:val="1"/>
        </w:numPr>
        <w:bidi w:val="false"/>
        <w:spacing w:after="120" w:before="120"/>
      </w:pPr>
      <w:r>
        <w:rPr>
          <w:color w:val="000000"/>
          <w:sz w:val="24"/>
          <w:szCs w:val="24"/>
          <w:rtl w:val="false"/>
        </w:rPr>
        <w:t xml:space="preserve">Canteen Staff can view real-time estimates for "Tomorrow", which actively update as students poll.</w:t>
      </w:r>
    </w:p>
    <w:p>
      <w:pPr>
        <w:pStyle w:val="ListParagraph"/>
        <w:numPr>
          <w:ilvl w:val="0"/>
          <w:numId w:val="1"/>
        </w:numPr>
        <w:bidi w:val="false"/>
        <w:spacing w:after="120" w:before="120"/>
      </w:pPr>
      <w:r>
        <w:rPr>
          <w:b/>
          <w:bCs/>
          <w:color w:val="000000"/>
          <w:sz w:val="24"/>
          <w:szCs w:val="24"/>
          <w:rtl w:val="false"/>
        </w:rPr>
        <w:t xml:space="preserve">What is NOT Working:</w:t>
      </w:r>
    </w:p>
    <w:p>
      <w:pPr>
        <w:pStyle w:val="ListParagraph"/>
        <w:numPr>
          <w:ilvl w:val="1"/>
          <w:numId w:val="1"/>
        </w:numPr>
        <w:bidi w:val="false"/>
        <w:spacing w:after="120" w:before="120"/>
      </w:pPr>
      <w:r>
        <w:rPr>
          <w:color w:val="000000"/>
          <w:sz w:val="24"/>
          <w:szCs w:val="24"/>
          <w:rtl w:val="false"/>
        </w:rPr>
        <w:t xml:space="preserve">Students cannot poll for tomorrow if it is before 3:00 PM or after 8:00 PM.</w:t>
      </w:r>
    </w:p>
    <w:p>
      <w:pPr>
        <w:pStyle w:val="ListParagraph"/>
        <w:numPr>
          <w:ilvl w:val="1"/>
          <w:numId w:val="1"/>
        </w:numPr>
        <w:bidi w:val="false"/>
        <w:spacing w:after="120" w:before="120"/>
      </w:pPr>
      <w:r>
        <w:rPr>
          <w:color w:val="000000"/>
          <w:sz w:val="24"/>
          <w:szCs w:val="24"/>
          <w:rtl w:val="false"/>
        </w:rPr>
        <w:t xml:space="preserve">The "Poll" buttons are disabled and visually state "Booking Closed".</w:t>
      </w:r>
    </w:p>
    <w:p>
      <w:pPr>
        <w:pStyle w:val="2"/>
        <w:pStyle w:val="Heading2"/>
        <w:bidi w:val="false"/>
        <w:spacing w:after="120" w:before="240"/>
      </w:pPr>
      <w:bookmarkStart w:name="_Toc__2_Morning_Payment_Window_600_AM_to_1000_11" w:id="1"/>
      <w:r>
        <w:rPr>
          <w:color w:val="000000"/>
          <w:sz w:val="28"/>
          <w:szCs w:val="28"/>
          <w:rtl w:val="false"/>
        </w:rPr>
        <w:t xml:space="preserve">2. Morning Payment Window (6:00 AM to 10:00 AM)</w:t>
      </w:r>
      <w:bookmarkEnd w:id="1"/>
    </w:p>
    <w:p>
      <w:pPr>
        <w:bidi w:val="false"/>
        <w:spacing w:after="240" w:before="240" w:line="276"/>
        <w:jc w:val="left"/>
      </w:pPr>
      <w:r>
        <w:rPr>
          <w:i/>
          <w:iCs/>
          <w:color w:val="000000"/>
          <w:sz w:val="24"/>
          <w:szCs w:val="24"/>
          <w:rtl w:val="false"/>
        </w:rPr>
        <w:t xml:space="preserve">Applies to the </w:t>
      </w:r>
      <w:r>
        <w:rPr>
          <w:b/>
          <w:bCs/>
          <w:i/>
          <w:iCs/>
          <w:color w:val="000000"/>
          <w:sz w:val="24"/>
          <w:szCs w:val="24"/>
          <w:rtl w:val="false"/>
        </w:rPr>
        <w:t xml:space="preserve">day of</w:t>
      </w:r>
      <w:r>
        <w:rPr>
          <w:i/>
          <w:iCs/>
          <w:color w:val="000000"/>
          <w:sz w:val="24"/>
          <w:szCs w:val="24"/>
          <w:rtl w:val="false"/>
        </w:rPr>
        <w:t xml:space="preserve"> the meal.</w:t>
      </w:r>
    </w:p>
    <w:p>
      <w:pPr>
        <w:pStyle w:val="ListParagraph"/>
        <w:numPr>
          <w:ilvl w:val="0"/>
          <w:numId w:val="1"/>
        </w:numPr>
        <w:bidi w:val="false"/>
        <w:spacing w:after="120" w:before="120"/>
      </w:pPr>
      <w:r>
        <w:rPr>
          <w:b/>
          <w:bCs/>
          <w:color w:val="000000"/>
          <w:sz w:val="24"/>
          <w:szCs w:val="24"/>
          <w:rtl w:val="false"/>
        </w:rPr>
        <w:t xml:space="preserve">What is Working:</w:t>
      </w:r>
    </w:p>
    <w:p>
      <w:pPr>
        <w:pStyle w:val="ListParagraph"/>
        <w:numPr>
          <w:ilvl w:val="1"/>
          <w:numId w:val="1"/>
        </w:numPr>
        <w:bidi w:val="false"/>
        <w:spacing w:after="120" w:before="120"/>
      </w:pPr>
      <w:r>
        <w:rPr>
          <w:color w:val="000000"/>
          <w:sz w:val="24"/>
          <w:szCs w:val="24"/>
          <w:rtl w:val="false"/>
        </w:rPr>
        <w:t xml:space="preserve">Students who successfully polled the previous night can log in and pay their ₹10 via UPI to secure their coupon.</w:t>
      </w:r>
    </w:p>
    <w:p>
      <w:pPr>
        <w:pStyle w:val="ListParagraph"/>
        <w:numPr>
          <w:ilvl w:val="1"/>
          <w:numId w:val="1"/>
        </w:numPr>
        <w:bidi w:val="false"/>
        <w:spacing w:after="120" w:before="120"/>
      </w:pPr>
      <w:r>
        <w:rPr>
          <w:color w:val="000000"/>
          <w:sz w:val="24"/>
          <w:szCs w:val="24"/>
          <w:rtl w:val="false"/>
        </w:rPr>
        <w:t xml:space="preserve">Students can view the live countdown timer showing exactly how much time is left to pay.</w:t>
      </w:r>
    </w:p>
    <w:p>
      <w:pPr>
        <w:pStyle w:val="ListParagraph"/>
        <w:numPr>
          <w:ilvl w:val="0"/>
          <w:numId w:val="1"/>
        </w:numPr>
        <w:bidi w:val="false"/>
        <w:spacing w:after="120" w:before="120"/>
      </w:pPr>
      <w:r>
        <w:rPr>
          <w:b/>
          <w:bCs/>
          <w:color w:val="000000"/>
          <w:sz w:val="24"/>
          <w:szCs w:val="24"/>
          <w:rtl w:val="false"/>
        </w:rPr>
        <w:t xml:space="preserve">What is NOT Working:</w:t>
      </w:r>
    </w:p>
    <w:p>
      <w:pPr>
        <w:pStyle w:val="ListParagraph"/>
        <w:numPr>
          <w:ilvl w:val="1"/>
          <w:numId w:val="1"/>
        </w:numPr>
        <w:bidi w:val="false"/>
        <w:spacing w:after="120" w:before="120"/>
      </w:pPr>
      <w:r>
        <w:rPr>
          <w:color w:val="000000"/>
          <w:sz w:val="24"/>
          <w:szCs w:val="24"/>
          <w:rtl w:val="false"/>
        </w:rPr>
        <w:t xml:space="preserve">Students who missed polling the day before cannot book a new meal.</w:t>
      </w:r>
    </w:p>
    <w:p>
      <w:pPr>
        <w:pStyle w:val="ListParagraph"/>
        <w:numPr>
          <w:ilvl w:val="1"/>
          <w:numId w:val="1"/>
        </w:numPr>
        <w:bidi w:val="false"/>
        <w:spacing w:after="120" w:before="120"/>
      </w:pPr>
      <w:r>
        <w:rPr>
          <w:color w:val="000000"/>
          <w:sz w:val="24"/>
          <w:szCs w:val="24"/>
          <w:rtl w:val="false"/>
        </w:rPr>
        <w:t xml:space="preserve">After 10:00 AM, all pending (polled but unpaid) requests are locked, and no more payments can be made for that day's lunch.</w:t>
      </w:r>
    </w:p>
    <w:p>
      <w:pPr>
        <w:pStyle w:val="2"/>
        <w:pStyle w:val="Heading2"/>
        <w:bidi w:val="false"/>
        <w:spacing w:after="120" w:before="240"/>
      </w:pPr>
      <w:bookmarkStart w:name="_Toc__3_Meal_Redemption_Window_1000_AM_to_300_12" w:id="1"/>
      <w:r>
        <w:rPr>
          <w:color w:val="000000"/>
          <w:sz w:val="28"/>
          <w:szCs w:val="28"/>
          <w:rtl w:val="false"/>
        </w:rPr>
        <w:t xml:space="preserve">3. Meal Redemption Window (10:00 AM to 3:00 PM)</w:t>
      </w:r>
      <w:bookmarkEnd w:id="1"/>
    </w:p>
    <w:p>
      <w:pPr>
        <w:bidi w:val="false"/>
        <w:spacing w:after="240" w:before="240" w:line="276"/>
        <w:jc w:val="left"/>
      </w:pPr>
      <w:r>
        <w:rPr>
          <w:i/>
          <w:iCs/>
          <w:color w:val="000000"/>
          <w:sz w:val="24"/>
          <w:szCs w:val="24"/>
          <w:rtl w:val="false"/>
        </w:rPr>
        <w:t xml:space="preserve">Applies to the </w:t>
      </w:r>
      <w:r>
        <w:rPr>
          <w:b/>
          <w:bCs/>
          <w:i/>
          <w:iCs/>
          <w:color w:val="000000"/>
          <w:sz w:val="24"/>
          <w:szCs w:val="24"/>
          <w:rtl w:val="false"/>
        </w:rPr>
        <w:t xml:space="preserve">day of</w:t>
      </w:r>
      <w:r>
        <w:rPr>
          <w:i/>
          <w:iCs/>
          <w:color w:val="000000"/>
          <w:sz w:val="24"/>
          <w:szCs w:val="24"/>
          <w:rtl w:val="false"/>
        </w:rPr>
        <w:t xml:space="preserve"> the meal.</w:t>
      </w:r>
    </w:p>
    <w:p>
      <w:pPr>
        <w:pStyle w:val="ListParagraph"/>
        <w:numPr>
          <w:ilvl w:val="0"/>
          <w:numId w:val="1"/>
        </w:numPr>
        <w:bidi w:val="false"/>
        <w:spacing w:after="120" w:before="120"/>
      </w:pPr>
      <w:r>
        <w:rPr>
          <w:b/>
          <w:bCs/>
          <w:color w:val="000000"/>
          <w:sz w:val="24"/>
          <w:szCs w:val="24"/>
          <w:rtl w:val="false"/>
        </w:rPr>
        <w:t xml:space="preserve">What is Working:</w:t>
      </w:r>
    </w:p>
    <w:p>
      <w:pPr>
        <w:pStyle w:val="ListParagraph"/>
        <w:numPr>
          <w:ilvl w:val="1"/>
          <w:numId w:val="1"/>
        </w:numPr>
        <w:bidi w:val="false"/>
        <w:spacing w:after="120" w:before="120"/>
      </w:pPr>
      <w:r>
        <w:rPr>
          <w:color w:val="000000"/>
          <w:sz w:val="24"/>
          <w:szCs w:val="24"/>
          <w:rtl w:val="false"/>
        </w:rPr>
        <w:t xml:space="preserve">Students with an active (paid) coupon can show their QR code at the canteen counter.</w:t>
      </w:r>
    </w:p>
    <w:p>
      <w:pPr>
        <w:pStyle w:val="ListParagraph"/>
        <w:numPr>
          <w:ilvl w:val="1"/>
          <w:numId w:val="1"/>
        </w:numPr>
        <w:bidi w:val="false"/>
        <w:spacing w:after="120" w:before="120"/>
      </w:pPr>
      <w:r>
        <w:rPr>
          <w:color w:val="000000"/>
          <w:sz w:val="24"/>
          <w:szCs w:val="24"/>
          <w:rtl w:val="false"/>
        </w:rPr>
        <w:t xml:space="preserve">Canteen Staff can actively scan QR codes or manually enter the code to mark the meal as "Redeemed".</w:t>
      </w:r>
    </w:p>
    <w:p>
      <w:pPr>
        <w:pStyle w:val="ListParagraph"/>
        <w:numPr>
          <w:ilvl w:val="0"/>
          <w:numId w:val="1"/>
        </w:numPr>
        <w:bidi w:val="false"/>
        <w:spacing w:after="120" w:before="120"/>
      </w:pPr>
      <w:r>
        <w:rPr>
          <w:b/>
          <w:bCs/>
          <w:color w:val="000000"/>
          <w:sz w:val="24"/>
          <w:szCs w:val="24"/>
          <w:rtl w:val="false"/>
        </w:rPr>
        <w:t xml:space="preserve">What is NOT Working:</w:t>
      </w:r>
    </w:p>
    <w:p>
      <w:pPr>
        <w:pStyle w:val="ListParagraph"/>
        <w:numPr>
          <w:ilvl w:val="1"/>
          <w:numId w:val="1"/>
        </w:numPr>
        <w:bidi w:val="false"/>
        <w:spacing w:after="120" w:before="120"/>
      </w:pPr>
      <w:r>
        <w:rPr>
          <w:color w:val="000000"/>
          <w:sz w:val="24"/>
          <w:szCs w:val="24"/>
          <w:rtl w:val="false"/>
        </w:rPr>
        <w:t xml:space="preserve">Students cannot pay or create new coupons for today.</w:t>
      </w:r>
    </w:p>
    <w:p>
      <w:pPr>
        <w:pStyle w:val="ListParagraph"/>
        <w:numPr>
          <w:ilvl w:val="1"/>
          <w:numId w:val="1"/>
        </w:numPr>
        <w:bidi w:val="false"/>
        <w:spacing w:after="120" w:before="120"/>
      </w:pPr>
      <w:r>
        <w:rPr>
          <w:color w:val="000000"/>
          <w:sz w:val="24"/>
          <w:szCs w:val="24"/>
          <w:rtl w:val="false"/>
        </w:rPr>
        <w:t xml:space="preserve">Polling for tomorrow's meal has not opened yet.</w:t>
      </w:r>
    </w:p>
    <w:p>
      <w:pPr>
        <w:pStyle w:val="2"/>
        <w:pStyle w:val="Heading2"/>
        <w:bidi w:val="false"/>
        <w:spacing w:after="120" w:before="240"/>
      </w:pPr>
      <w:bookmarkStart w:name="_Toc__4_End_of_Day_Expiry_300_PM_13" w:id="1"/>
      <w:r>
        <w:rPr>
          <w:color w:val="000000"/>
          <w:sz w:val="28"/>
          <w:szCs w:val="28"/>
          <w:rtl w:val="false"/>
        </w:rPr>
        <w:t xml:space="preserve">4. End of Day Expiry (3:00 PM)</w:t>
      </w:r>
      <w:bookmarkEnd w:id="1"/>
    </w:p>
    <w:p>
      <w:pPr>
        <w:bidi w:val="false"/>
        <w:spacing w:after="240" w:before="240" w:line="276"/>
        <w:jc w:val="left"/>
      </w:pPr>
      <w:r>
        <w:rPr>
          <w:i/>
          <w:iCs/>
          <w:color w:val="000000"/>
          <w:sz w:val="24"/>
          <w:szCs w:val="24"/>
          <w:rtl w:val="false"/>
        </w:rPr>
        <w:t xml:space="preserve">Applies to the </w:t>
      </w:r>
      <w:r>
        <w:rPr>
          <w:b/>
          <w:bCs/>
          <w:i/>
          <w:iCs/>
          <w:color w:val="000000"/>
          <w:sz w:val="24"/>
          <w:szCs w:val="24"/>
          <w:rtl w:val="false"/>
        </w:rPr>
        <w:t xml:space="preserve">day of</w:t>
      </w:r>
      <w:r>
        <w:rPr>
          <w:i/>
          <w:iCs/>
          <w:color w:val="000000"/>
          <w:sz w:val="24"/>
          <w:szCs w:val="24"/>
          <w:rtl w:val="false"/>
        </w:rPr>
        <w:t xml:space="preserve"> the meal.</w:t>
      </w:r>
    </w:p>
    <w:p>
      <w:pPr>
        <w:pStyle w:val="ListParagraph"/>
        <w:numPr>
          <w:ilvl w:val="0"/>
          <w:numId w:val="1"/>
        </w:numPr>
        <w:bidi w:val="false"/>
        <w:spacing w:after="120" w:before="120"/>
      </w:pPr>
      <w:r>
        <w:rPr>
          <w:b/>
          <w:bCs/>
          <w:color w:val="000000"/>
          <w:sz w:val="24"/>
          <w:szCs w:val="24"/>
          <w:rtl w:val="false"/>
        </w:rPr>
        <w:t xml:space="preserve">What happens:</w:t>
      </w:r>
    </w:p>
    <w:p>
      <w:pPr>
        <w:pStyle w:val="ListParagraph"/>
        <w:numPr>
          <w:ilvl w:val="1"/>
          <w:numId w:val="1"/>
        </w:numPr>
        <w:bidi w:val="false"/>
        <w:spacing w:after="120" w:before="120"/>
      </w:pPr>
      <w:r>
        <w:rPr>
          <w:color w:val="000000"/>
          <w:sz w:val="24"/>
          <w:szCs w:val="24"/>
          <w:rtl w:val="false"/>
        </w:rPr>
        <w:t xml:space="preserve">The system automatically transitions any Active coupons that were never scanned into an </w:t>
      </w:r>
      <w:r>
        <w:rPr>
          <w:b/>
          <w:bCs/>
          <w:color w:val="000000"/>
          <w:sz w:val="24"/>
          <w:szCs w:val="24"/>
          <w:rtl w:val="false"/>
        </w:rPr>
        <w:t xml:space="preserve">Expired</w:t>
      </w:r>
      <w:r>
        <w:rPr>
          <w:color w:val="000000"/>
          <w:sz w:val="24"/>
          <w:szCs w:val="24"/>
          <w:rtl w:val="false"/>
        </w:rPr>
        <w:t xml:space="preserve"> state.</w:t>
      </w:r>
    </w:p>
    <w:p>
      <w:pPr>
        <w:pStyle w:val="ListParagraph"/>
        <w:numPr>
          <w:ilvl w:val="1"/>
          <w:numId w:val="1"/>
        </w:numPr>
        <w:bidi w:val="false"/>
        <w:spacing w:after="120" w:before="120"/>
      </w:pPr>
      <w:r>
        <w:rPr>
          <w:color w:val="000000"/>
          <w:sz w:val="24"/>
          <w:szCs w:val="24"/>
          <w:rtl w:val="false"/>
        </w:rPr>
        <w:t xml:space="preserve">This ensures that coupons cannot be carried over to the next day.</w:t>
      </w:r>
    </w:p>
    <w:p>
      <w:pPr>
        <w:pStyle w:val="ListParagraph"/>
        <w:numPr>
          <w:ilvl w:val="1"/>
          <w:numId w:val="1"/>
        </w:numPr>
        <w:bidi w:val="false"/>
        <w:spacing w:after="120" w:before="120"/>
      </w:pPr>
      <w:r>
        <w:rPr>
          <w:color w:val="000000"/>
          <w:sz w:val="24"/>
          <w:szCs w:val="24"/>
          <w:rtl w:val="false"/>
        </w:rPr>
        <w:t xml:space="preserve">Simultaneously, the system opens up the Polling Window for the </w:t>
      </w:r>
      <w:r>
        <w:rPr>
          <w:i/>
          <w:iCs/>
          <w:color w:val="000000"/>
          <w:sz w:val="24"/>
          <w:szCs w:val="24"/>
          <w:rtl w:val="false"/>
        </w:rPr>
        <w:t xml:space="preserve">next</w:t>
      </w:r>
      <w:r>
        <w:rPr>
          <w:color w:val="000000"/>
          <w:sz w:val="24"/>
          <w:szCs w:val="24"/>
          <w:rtl w:val="false"/>
        </w:rPr>
        <w:t xml:space="preserve"> day's lunch.</w:t>
      </w:r>
    </w:p>
    <w:p>
      <w:pPr>
        <w:pStyle w:val="2"/>
        <w:pStyle w:val="Heading2"/>
        <w:bidi w:val="false"/>
        <w:spacing w:after="120" w:before="240"/>
      </w:pPr>
      <w:bookmarkStart w:name="_Toc__5_Timely_Notifications_Automated_Remind_14" w:id="1"/>
      <w:r>
        <w:rPr>
          <w:color w:val="000000"/>
          <w:sz w:val="28"/>
          <w:szCs w:val="28"/>
          <w:rtl w:val="false"/>
        </w:rPr>
        <w:t xml:space="preserve">5. Timely Notifications &amp; Automated Reminders (Cron Schedule)</w:t>
      </w:r>
      <w:bookmarkEnd w:id="1"/>
    </w:p>
    <w:p>
      <w:pPr>
        <w:bidi w:val="false"/>
        <w:spacing w:after="240" w:before="240" w:line="276"/>
        <w:jc w:val="left"/>
      </w:pPr>
      <w:r>
        <w:rPr>
          <w:color w:val="000000"/>
          <w:sz w:val="24"/>
          <w:szCs w:val="24"/>
          <w:rtl w:val="false"/>
        </w:rPr>
        <w:t xml:space="preserve">To ensure smooth operations, the system sends timely notifications to users.</w:t>
      </w:r>
    </w:p>
    <w:p>
      <w:pPr>
        <w:pStyle w:val="ListParagraph"/>
        <w:numPr>
          <w:ilvl w:val="0"/>
          <w:numId w:val="1"/>
        </w:numPr>
        <w:bidi w:val="false"/>
        <w:spacing w:after="120" w:before="120"/>
      </w:pPr>
      <w:r>
        <w:rPr>
          <w:b/>
          <w:bCs/>
          <w:color w:val="000000"/>
          <w:sz w:val="24"/>
          <w:szCs w:val="24"/>
          <w:rtl w:val="false"/>
        </w:rPr>
        <w:t xml:space="preserve">7:55 PM (Polling Closes Soon):</w:t>
      </w:r>
      <w:r>
        <w:rPr>
          <w:color w:val="000000"/>
          <w:sz w:val="24"/>
          <w:szCs w:val="24"/>
          <w:rtl w:val="false"/>
        </w:rPr>
        <w:t xml:space="preserve"> A "Hurry Up!" push notification is sent to all </w:t>
      </w:r>
      <w:r>
        <w:rPr>
          <w:b/>
          <w:bCs/>
          <w:color w:val="000000"/>
          <w:sz w:val="24"/>
          <w:szCs w:val="24"/>
          <w:rtl w:val="false"/>
        </w:rPr>
        <w:t xml:space="preserve">active</w:t>
      </w:r>
      <w:r>
        <w:rPr>
          <w:color w:val="000000"/>
          <w:sz w:val="24"/>
          <w:szCs w:val="24"/>
          <w:rtl w:val="false"/>
        </w:rPr>
        <w:t xml:space="preserve"> students who haven't polled yet, reminding them that the polling window closes in 5 minutes.</w:t>
      </w:r>
    </w:p>
    <w:p>
      <w:pPr>
        <w:pStyle w:val="ListParagraph"/>
        <w:numPr>
          <w:ilvl w:val="0"/>
          <w:numId w:val="1"/>
        </w:numPr>
        <w:bidi w:val="false"/>
        <w:spacing w:after="120" w:before="120"/>
      </w:pPr>
      <w:r>
        <w:rPr>
          <w:b/>
          <w:bCs/>
          <w:color w:val="000000"/>
          <w:sz w:val="24"/>
          <w:szCs w:val="24"/>
          <w:rtl w:val="false"/>
        </w:rPr>
        <w:t xml:space="preserve">9:00 AM (Payment Reminder):</w:t>
      </w:r>
      <w:r>
        <w:rPr>
          <w:color w:val="000000"/>
          <w:sz w:val="24"/>
          <w:szCs w:val="24"/>
          <w:rtl w:val="false"/>
        </w:rPr>
        <w:t xml:space="preserve"> A reminder is sent to all students who polled but haven't paid yet, warning them that the payment window (active payment option) closes at 10:00 AM.</w:t>
      </w:r>
    </w:p>
    <w:p>
      <w:pPr>
        <w:pStyle w:val="ListParagraph"/>
        <w:numPr>
          <w:ilvl w:val="0"/>
          <w:numId w:val="1"/>
        </w:numPr>
        <w:bidi w:val="false"/>
        <w:spacing w:after="120" w:before="120"/>
      </w:pPr>
      <w:r>
        <w:rPr>
          <w:b/>
          <w:bCs/>
          <w:color w:val="000000"/>
          <w:sz w:val="24"/>
          <w:szCs w:val="24"/>
          <w:rtl w:val="false"/>
        </w:rPr>
        <w:t xml:space="preserve">Option Activity States:</w:t>
      </w:r>
    </w:p>
    <w:p>
      <w:pPr>
        <w:pStyle w:val="ListParagraph"/>
        <w:numPr>
          <w:ilvl w:val="1"/>
          <w:numId w:val="1"/>
        </w:numPr>
        <w:bidi w:val="false"/>
        <w:spacing w:after="120" w:before="120"/>
      </w:pPr>
      <w:r>
        <w:rPr>
          <w:b/>
          <w:bCs/>
          <w:color w:val="000000"/>
          <w:sz w:val="24"/>
          <w:szCs w:val="24"/>
          <w:rtl w:val="false"/>
        </w:rPr>
        <w:t xml:space="preserve">Polling Option:</w:t>
      </w:r>
      <w:r>
        <w:rPr>
          <w:color w:val="000000"/>
          <w:sz w:val="24"/>
          <w:szCs w:val="24"/>
          <w:rtl w:val="false"/>
        </w:rPr>
        <w:t xml:space="preserve"> Active only between 3 PM and 8 PM. Inactive at all other times.</w:t>
      </w:r>
    </w:p>
    <w:p>
      <w:pPr>
        <w:pStyle w:val="ListParagraph"/>
        <w:numPr>
          <w:ilvl w:val="1"/>
          <w:numId w:val="1"/>
        </w:numPr>
        <w:bidi w:val="false"/>
        <w:spacing w:after="120" w:before="120"/>
      </w:pPr>
      <w:r>
        <w:rPr>
          <w:b/>
          <w:bCs/>
          <w:color w:val="000000"/>
          <w:sz w:val="24"/>
          <w:szCs w:val="24"/>
          <w:rtl w:val="false"/>
        </w:rPr>
        <w:t xml:space="preserve">Payment Option:</w:t>
      </w:r>
      <w:r>
        <w:rPr>
          <w:color w:val="000000"/>
          <w:sz w:val="24"/>
          <w:szCs w:val="24"/>
          <w:rtl w:val="false"/>
        </w:rPr>
        <w:t xml:space="preserve"> Active only between 6 AM and 10 AM. Inactive at all other times.</w:t>
      </w:r>
    </w:p>
    <w:p>
      <w:pPr>
        <w:pStyle w:val="ListParagraph"/>
        <w:numPr>
          <w:ilvl w:val="1"/>
          <w:numId w:val="1"/>
        </w:numPr>
        <w:bidi w:val="false"/>
        <w:spacing w:after="120" w:before="120"/>
      </w:pPr>
      <w:r>
        <w:rPr>
          <w:b/>
          <w:bCs/>
          <w:color w:val="000000"/>
          <w:sz w:val="24"/>
          <w:szCs w:val="24"/>
          <w:rtl w:val="false"/>
        </w:rPr>
        <w:t xml:space="preserve">QR Code Scanning (Redemption):</w:t>
      </w:r>
      <w:r>
        <w:rPr>
          <w:color w:val="000000"/>
          <w:sz w:val="24"/>
          <w:szCs w:val="24"/>
          <w:rtl w:val="false"/>
        </w:rPr>
        <w:t xml:space="preserve"> Active only between 10 AM and 3 PM. Inactive at all other times.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2026-08-28T06:01:14.857Z</dcterms:created>
  <dcterms:modified xsi:type="dcterms:W3CDTF">2026-08-28T06:01:14.858Z</dcterms:modified>
</cp:coreProperties>
</file>

<file path=docProps/custom.xml><?xml version="1.0" encoding="utf-8"?>
<Properties xmlns="http://schemas.openxmlformats.org/officeDocument/2006/custom-properties" xmlns:vt="http://schemas.openxmlformats.org/officeDocument/2006/docPropsVTypes"/>
</file>