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keepNext w:val="0"/>
        <w:keepLines w:val="0"/>
        <w:widowControl w:val="0"/>
        <w:spacing w:lineRule="auto" w:after="80" w:line="277" w:before="280"/>
        <w:contextualSpacing w:val="0"/>
        <w:rPr/>
      </w:pPr>
      <w:bookmarkStart w:id="0" w:colFirst="0" w:name="h.h1cy3sk9olav" w:colLast="0"/>
      <w:bookmarkEnd w:id="0"/>
      <w:r w:rsidRPr="00000000" w:rsidR="00000000" w:rsidDel="00000000">
        <w:rPr>
          <w:rFonts w:cs="Arial" w:hAnsi="Arial" w:eastAsia="Arial" w:ascii="Arial"/>
          <w:color w:val="887777"/>
          <w:sz w:val="26"/>
          <w:highlight w:val="white"/>
          <w:rtl w:val="0"/>
        </w:rPr>
        <w:t xml:space="preserve">Personal Database Project Design</w:t>
      </w:r>
    </w:p>
    <w:p w:rsidP="00000000" w:rsidRPr="00000000" w:rsidR="00000000" w:rsidDel="00000000" w:rsidRDefault="00000000">
      <w:pPr>
        <w:keepNext w:val="0"/>
        <w:keepLines w:val="0"/>
        <w:widowControl w:val="0"/>
        <w:spacing w:lineRule="auto" w:line="327"/>
        <w:contextualSpacing w:val="0"/>
        <w:rPr/>
      </w:pPr>
      <w:r w:rsidRPr="00000000" w:rsidR="00000000" w:rsidDel="00000000">
        <w:rPr>
          <w:color w:val="333333"/>
          <w:highlight w:val="white"/>
          <w:rtl w:val="0"/>
        </w:rPr>
        <w:t xml:space="preserve">The following information should be turned in for the preliminary design of your personal database project.</w:t>
      </w:r>
    </w:p>
    <w:p w:rsidP="00000000" w:rsidRPr="00000000" w:rsidR="00000000" w:rsidDel="00000000" w:rsidRDefault="00000000">
      <w:pPr>
        <w:keepNext w:val="0"/>
        <w:keepLines w:val="0"/>
        <w:widowControl w:val="0"/>
        <w:numPr>
          <w:ilvl w:val="0"/>
          <w:numId w:val="1"/>
        </w:numPr>
        <w:spacing w:lineRule="auto" w:line="327"/>
        <w:ind w:left="720" w:hanging="359"/>
        <w:contextualSpacing w:val="1"/>
        <w:rPr/>
      </w:pPr>
      <w:r w:rsidRPr="00000000" w:rsidR="00000000" w:rsidDel="00000000">
        <w:rPr>
          <w:color w:val="333333"/>
          <w:highlight w:val="white"/>
          <w:rtl w:val="0"/>
        </w:rPr>
        <w:t xml:space="preserve">A written description of the data you will be using for the database, and what uses you might expect the database to have (2-4 pages). This should include information about the source of the data used, the purposes for which it will be used, any issues or requirements of the database, etc.</w:t>
      </w:r>
    </w:p>
    <w:p w:rsidP="00000000" w:rsidRPr="00000000" w:rsidR="00000000" w:rsidDel="00000000" w:rsidRDefault="00000000">
      <w:pPr>
        <w:keepNext w:val="0"/>
        <w:keepLines w:val="0"/>
        <w:widowControl w:val="0"/>
        <w:numPr>
          <w:ilvl w:val="0"/>
          <w:numId w:val="1"/>
        </w:numPr>
        <w:spacing w:lineRule="auto" w:line="327"/>
        <w:ind w:left="720" w:hanging="359"/>
        <w:contextualSpacing w:val="1"/>
        <w:rPr/>
      </w:pPr>
      <w:r w:rsidRPr="00000000" w:rsidR="00000000" w:rsidDel="00000000">
        <w:rPr>
          <w:color w:val="333333"/>
          <w:highlight w:val="white"/>
          <w:rtl w:val="0"/>
        </w:rPr>
        <w:t xml:space="preserve">A preliminary data dictionary for the entities and attributes and format of the data elements of the database. You should have at least 5 entities with some logical connections between them. The data dictionary consists of all of the attributes that you have identified for each entity, along with indication of whether the attribute is a primary key (or part of a primary key), and what format the data will be (e.g.: text, decimal number, integer, etc.)</w:t>
      </w:r>
    </w:p>
    <w:p w:rsidP="00000000" w:rsidRPr="00000000" w:rsidR="00000000" w:rsidDel="00000000" w:rsidRDefault="00000000">
      <w:pPr>
        <w:keepNext w:val="0"/>
        <w:keepLines w:val="0"/>
        <w:widowControl w:val="0"/>
        <w:numPr>
          <w:ilvl w:val="0"/>
          <w:numId w:val="1"/>
        </w:numPr>
        <w:spacing w:lineRule="auto" w:line="327"/>
        <w:ind w:left="720" w:hanging="359"/>
        <w:contextualSpacing w:val="1"/>
        <w:rPr/>
      </w:pPr>
      <w:r w:rsidRPr="00000000" w:rsidR="00000000" w:rsidDel="00000000">
        <w:rPr>
          <w:color w:val="333333"/>
          <w:highlight w:val="white"/>
          <w:rtl w:val="0"/>
        </w:rPr>
        <w:t xml:space="preserve">An entity-relationship diagram of the database </w:t>
      </w:r>
      <w:r w:rsidRPr="00000000" w:rsidR="00000000" w:rsidDel="00000000">
        <w:rPr>
          <w:b w:val="1"/>
          <w:color w:val="333333"/>
          <w:highlight w:val="white"/>
          <w:rtl w:val="0"/>
        </w:rPr>
        <w:t xml:space="preserve">OR</w:t>
      </w:r>
      <w:r w:rsidRPr="00000000" w:rsidR="00000000" w:rsidDel="00000000">
        <w:rPr>
          <w:color w:val="333333"/>
          <w:highlight w:val="white"/>
          <w:rtl w:val="0"/>
        </w:rPr>
        <w:t xml:space="preserve"> a UML diagram.</w:t>
      </w:r>
    </w:p>
    <w:p w:rsidP="00000000" w:rsidRPr="00000000" w:rsidR="00000000" w:rsidDel="00000000" w:rsidRDefault="00000000">
      <w:pPr>
        <w:keepNext w:val="0"/>
        <w:keepLines w:val="0"/>
        <w:widowControl w:val="0"/>
        <w:spacing w:lineRule="auto" w:line="327"/>
        <w:contextualSpacing w:val="0"/>
        <w:rPr/>
      </w:pPr>
      <w:r w:rsidRPr="00000000" w:rsidR="00000000" w:rsidDel="00000000">
        <w:rPr>
          <w:color w:val="333333"/>
          <w:highlight w:val="white"/>
          <w:rtl w:val="0"/>
        </w:rPr>
        <w:t xml:space="preserve">These will be preliminary design specifications, so do not feel that you must follow everything that you describe here in the final database design.</w:t>
      </w:r>
    </w:p>
    <w:p w:rsidP="00000000" w:rsidRPr="00000000" w:rsidR="00000000" w:rsidDel="00000000" w:rsidRDefault="00000000">
      <w:pPr>
        <w:keepNext w:val="0"/>
        <w:keepLines w:val="0"/>
        <w:widowControl w:val="0"/>
        <w:spacing w:lineRule="auto" w:line="327"/>
        <w:contextualSpacing w:val="0"/>
        <w:rPr/>
      </w:pPr>
      <w:r w:rsidRPr="00000000" w:rsidR="00000000" w:rsidDel="00000000">
        <w:rPr>
          <w:color w:val="333333"/>
          <w:highlight w:val="white"/>
          <w:rtl w:val="0"/>
        </w:rPr>
        <w:t xml:space="preserve">The report should be printed and is due at the beginning of the class.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33333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db_2.docx</dc:title>
</cp:coreProperties>
</file>