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4994" w:type="pct"/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1"/>
      </w:tblGrid>
      <w:tr w:rsidR="004141CF" w:rsidRPr="00E645EC" w14:paraId="79FF4472" w14:textId="77777777" w:rsidTr="003A7C9B">
        <w:trPr>
          <w:trHeight w:val="652"/>
        </w:trPr>
        <w:tc>
          <w:tcPr>
            <w:tcW w:w="5000" w:type="pct"/>
            <w:gridSpan w:val="4"/>
            <w:vAlign w:val="center"/>
          </w:tcPr>
          <w:p w14:paraId="762B6644" w14:textId="1D6AAA70" w:rsidR="004141CF" w:rsidRPr="00E645EC" w:rsidRDefault="006F6EFE" w:rsidP="00ED4EA0">
            <w:pPr>
              <w:bidi/>
              <w:spacing w:line="288" w:lineRule="auto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1- عنوان پروژه کارشناسی:</w:t>
            </w:r>
            <w:r w:rsidR="00AD3258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 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>ارز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 w:hint="eastAsia"/>
                <w:b/>
                <w:bCs/>
                <w:sz w:val="36"/>
                <w:szCs w:val="28"/>
                <w:rtl/>
                <w:lang w:bidi="fa-IR"/>
              </w:rPr>
              <w:t>اب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 xml:space="preserve"> حرکات بدن به کمک دستگاه سنجش لخت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 xml:space="preserve"> (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lang w:bidi="fa-IR"/>
              </w:rPr>
              <w:t>IMU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>) و روش‌ها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 xml:space="preserve"> 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 w:hint="eastAsia"/>
                <w:b/>
                <w:bCs/>
                <w:sz w:val="36"/>
                <w:szCs w:val="28"/>
                <w:rtl/>
                <w:lang w:bidi="fa-IR"/>
              </w:rPr>
              <w:t>ادگ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 w:hint="eastAsia"/>
                <w:b/>
                <w:bCs/>
                <w:sz w:val="36"/>
                <w:szCs w:val="28"/>
                <w:rtl/>
                <w:lang w:bidi="fa-IR"/>
              </w:rPr>
              <w:t>ر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/>
                <w:b/>
                <w:bCs/>
                <w:sz w:val="36"/>
                <w:szCs w:val="28"/>
                <w:rtl/>
                <w:lang w:bidi="fa-IR"/>
              </w:rPr>
              <w:t xml:space="preserve"> عم</w:t>
            </w:r>
            <w:r w:rsidR="00313F9F" w:rsidRPr="00313F9F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>ی</w:t>
            </w:r>
            <w:r w:rsidR="00313F9F" w:rsidRPr="00313F9F">
              <w:rPr>
                <w:rFonts w:cs="B Nazanin" w:hint="eastAsia"/>
                <w:b/>
                <w:bCs/>
                <w:sz w:val="36"/>
                <w:szCs w:val="28"/>
                <w:rtl/>
                <w:lang w:bidi="fa-IR"/>
              </w:rPr>
              <w:t>ق</w:t>
            </w:r>
          </w:p>
        </w:tc>
      </w:tr>
      <w:tr w:rsidR="004141CF" w:rsidRPr="00E645EC" w14:paraId="6823B4E2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50F1D275" w14:textId="77777777" w:rsidR="004141CF" w:rsidRPr="00E645EC" w:rsidRDefault="004141CF" w:rsidP="003A7C9B">
            <w:pPr>
              <w:bidi/>
              <w:spacing w:line="288" w:lineRule="auto"/>
              <w:rPr>
                <w:rFonts w:cs="B Nazanin"/>
                <w:b/>
                <w:bCs/>
                <w:sz w:val="36"/>
                <w:szCs w:val="28"/>
                <w:u w:val="single"/>
                <w:rtl/>
                <w:lang w:bidi="fa-IR"/>
              </w:rPr>
            </w:pPr>
            <w:r w:rsidRPr="00E645EC">
              <w:rPr>
                <w:rFonts w:cs="B Nazanin" w:hint="cs"/>
                <w:b/>
                <w:bCs/>
                <w:sz w:val="36"/>
                <w:szCs w:val="28"/>
                <w:rtl/>
                <w:lang w:bidi="fa-IR"/>
              </w:rPr>
              <w:t xml:space="preserve">2- </w:t>
            </w:r>
            <w:r w:rsidRPr="00E645EC">
              <w:rPr>
                <w:rFonts w:cs="B Nazanin" w:hint="cs"/>
                <w:b/>
                <w:bCs/>
                <w:sz w:val="36"/>
                <w:szCs w:val="28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 w:rsidR="004141CF" w:rsidRPr="00E645EC" w14:paraId="324CEDCF" w14:textId="77777777" w:rsidTr="003A7C9B">
        <w:trPr>
          <w:trHeight w:val="544"/>
        </w:trPr>
        <w:tc>
          <w:tcPr>
            <w:tcW w:w="1250" w:type="pct"/>
            <w:vAlign w:val="center"/>
          </w:tcPr>
          <w:p w14:paraId="3CDF2EE6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 w14:paraId="5916FD81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 w14:paraId="6208106F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 w14:paraId="6A6B529B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 w:rsidR="004141CF" w:rsidRPr="00E645EC" w14:paraId="20FA25A2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4C4BEE72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 w14:paraId="180779DC" w14:textId="2464AA09" w:rsidR="004141CF" w:rsidRPr="00E645EC" w:rsidRDefault="00313F9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سعید اخوان</w:t>
            </w:r>
          </w:p>
        </w:tc>
        <w:tc>
          <w:tcPr>
            <w:tcW w:w="1250" w:type="pct"/>
            <w:vAlign w:val="center"/>
          </w:tcPr>
          <w:p w14:paraId="71DABCB8" w14:textId="0A4B0F2A" w:rsidR="004141CF" w:rsidRPr="00E645EC" w:rsidRDefault="00313F9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استادیار</w:t>
            </w:r>
          </w:p>
        </w:tc>
        <w:tc>
          <w:tcPr>
            <w:tcW w:w="1250" w:type="pct"/>
            <w:vAlign w:val="center"/>
          </w:tcPr>
          <w:p w14:paraId="6F86C9D7" w14:textId="3E48E734" w:rsidR="004141CF" w:rsidRPr="00E645EC" w:rsidRDefault="00313F9F" w:rsidP="003A7C9B">
            <w:pPr>
              <w:spacing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دانشگاه تهران</w:t>
            </w:r>
          </w:p>
        </w:tc>
      </w:tr>
      <w:tr w:rsidR="004141CF" w:rsidRPr="00E645EC" w14:paraId="0D24FC14" w14:textId="77777777" w:rsidTr="003A7C9B">
        <w:trPr>
          <w:trHeight w:val="543"/>
        </w:trPr>
        <w:tc>
          <w:tcPr>
            <w:tcW w:w="1250" w:type="pct"/>
            <w:vAlign w:val="center"/>
          </w:tcPr>
          <w:p w14:paraId="37827A50" w14:textId="77777777" w:rsidR="004141CF" w:rsidRPr="00E645EC" w:rsidRDefault="004141CF" w:rsidP="003A7C9B">
            <w:pPr>
              <w:spacing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 w:rsidRPr="00E645EC">
              <w:rPr>
                <w:rFonts w:cs="B Nazanin" w:hint="cs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 w14:paraId="239B2D53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13268FF6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 w14:paraId="496D9CCB" w14:textId="77777777" w:rsidR="004141CF" w:rsidRPr="00E645EC" w:rsidRDefault="004141CF" w:rsidP="003A7C9B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6900FFEA" w14:textId="77777777" w:rsidTr="00867336">
        <w:trPr>
          <w:trHeight w:val="695"/>
        </w:trPr>
        <w:tc>
          <w:tcPr>
            <w:tcW w:w="5000" w:type="pct"/>
            <w:gridSpan w:val="4"/>
            <w:vAlign w:val="center"/>
          </w:tcPr>
          <w:p w14:paraId="5EE7470F" w14:textId="77777777" w:rsidR="004141CF" w:rsidRPr="00E645EC" w:rsidRDefault="00080BC6" w:rsidP="003A7C9B">
            <w:pPr>
              <w:bidi/>
              <w:spacing w:before="240" w:line="288" w:lineRule="auto"/>
              <w:rPr>
                <w:rFonts w:cs="B Nazanin"/>
                <w:b/>
                <w:bCs/>
                <w:sz w:val="26"/>
                <w:szCs w:val="26"/>
                <w:u w:val="single"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3</w:t>
            </w:r>
            <w:r w:rsidR="004141CF"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- </w:t>
            </w:r>
            <w:r w:rsidR="004141CF" w:rsidRPr="00E645EC">
              <w:rPr>
                <w:rFonts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مشخصات دانشجو</w:t>
            </w:r>
          </w:p>
          <w:p w14:paraId="699DE257" w14:textId="35E766F2" w:rsidR="00867336" w:rsidRPr="00E645EC" w:rsidRDefault="006F6EFE" w:rsidP="00816E73">
            <w:pPr>
              <w:bidi/>
              <w:ind w:left="360"/>
              <w:rPr>
                <w:rFonts w:cs="B Nazanin"/>
                <w:szCs w:val="24"/>
                <w:rtl/>
                <w:lang w:bidi="fa-IR"/>
              </w:rPr>
            </w:pPr>
            <w:r>
              <w:rPr>
                <w:rFonts w:cs="B Nazanin" w:hint="cs"/>
                <w:szCs w:val="24"/>
                <w:rtl/>
                <w:lang w:bidi="fa-IR"/>
              </w:rPr>
              <w:t xml:space="preserve">نام و نام خانوادگی: </w:t>
            </w:r>
            <w:r w:rsidR="00313F9F">
              <w:rPr>
                <w:rFonts w:cs="B Nazanin" w:hint="cs"/>
                <w:szCs w:val="24"/>
                <w:rtl/>
                <w:lang w:bidi="fa-IR"/>
              </w:rPr>
              <w:t>سالار صفردوست</w:t>
            </w:r>
            <w:r>
              <w:rPr>
                <w:rFonts w:cs="B Nazanin" w:hint="cs"/>
                <w:szCs w:val="24"/>
                <w:rtl/>
                <w:lang w:bidi="fa-IR"/>
              </w:rPr>
              <w:t xml:space="preserve">        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>شماره دانشجويی</w:t>
            </w:r>
            <w:r w:rsidR="00313F9F">
              <w:rPr>
                <w:rFonts w:cs="B Nazanin" w:hint="cs"/>
                <w:szCs w:val="24"/>
                <w:rtl/>
                <w:lang w:bidi="fa-IR"/>
              </w:rPr>
              <w:t>: 810199450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ab/>
              <w:t xml:space="preserve">رشته و </w:t>
            </w:r>
            <w:r w:rsidR="00816E73">
              <w:rPr>
                <w:rFonts w:cs="B Nazanin" w:hint="cs"/>
                <w:szCs w:val="24"/>
                <w:rtl/>
                <w:lang w:bidi="fa-IR"/>
              </w:rPr>
              <w:t>تمرکز</w:t>
            </w:r>
            <w:r w:rsidR="004141CF" w:rsidRPr="00E645EC">
              <w:rPr>
                <w:rFonts w:cs="B Nazanin" w:hint="cs"/>
                <w:szCs w:val="24"/>
                <w:rtl/>
                <w:lang w:bidi="fa-IR"/>
              </w:rPr>
              <w:t xml:space="preserve">: </w:t>
            </w:r>
            <w:r w:rsidR="00313F9F">
              <w:rPr>
                <w:rFonts w:cs="B Nazanin" w:hint="cs"/>
                <w:szCs w:val="24"/>
                <w:rtl/>
                <w:lang w:bidi="fa-IR"/>
              </w:rPr>
              <w:t>مهندسی برق - مخابرات</w:t>
            </w:r>
          </w:p>
        </w:tc>
      </w:tr>
      <w:tr w:rsidR="00867336" w:rsidRPr="00E645EC" w14:paraId="0BDA5BC7" w14:textId="77777777" w:rsidTr="003A7C9B">
        <w:trPr>
          <w:trHeight w:val="695"/>
        </w:trPr>
        <w:tc>
          <w:tcPr>
            <w:tcW w:w="5000" w:type="pct"/>
            <w:gridSpan w:val="4"/>
            <w:vAlign w:val="center"/>
          </w:tcPr>
          <w:p w14:paraId="6666ABD1" w14:textId="25088C52" w:rsidR="00867336" w:rsidRPr="00313F9F" w:rsidRDefault="00867336" w:rsidP="00313F9F">
            <w:pPr>
              <w:spacing w:before="240" w:line="288" w:lineRule="auto"/>
              <w:jc w:val="right"/>
              <w:rPr>
                <w:rFonts w:cs="B Mitra" w:hint="cs"/>
                <w:sz w:val="28"/>
                <w:szCs w:val="28"/>
                <w:rtl/>
                <w:lang w:bidi="fa-IR"/>
              </w:rPr>
            </w:pPr>
            <w:r w:rsidRPr="0090698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4-</w:t>
            </w:r>
            <w:r w:rsidRPr="00E645EC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نيمسال اخذ واحد پروژه:</w:t>
            </w:r>
            <w:r w:rsidR="00313F9F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313F9F">
              <w:rPr>
                <w:rFonts w:cs="B Nazanin" w:hint="cs"/>
                <w:sz w:val="26"/>
                <w:szCs w:val="26"/>
                <w:rtl/>
                <w:lang w:bidi="fa-IR"/>
              </w:rPr>
              <w:t>نیمسال دوم 03-1402</w:t>
            </w:r>
          </w:p>
        </w:tc>
      </w:tr>
      <w:tr w:rsidR="004141CF" w:rsidRPr="00E645EC" w14:paraId="4D91B62C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52FF9584" w14:textId="77777777" w:rsidR="004141CF" w:rsidRDefault="004141CF" w:rsidP="00185B01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5- </w:t>
            </w:r>
            <w:r w:rsidRPr="00E645EC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>اطلاعات مربوط به پروژه</w:t>
            </w:r>
          </w:p>
          <w:p w14:paraId="660758F4" w14:textId="77777777" w:rsidR="00DD3A63" w:rsidRDefault="00DD3A63" w:rsidP="00DD3A63">
            <w:pPr>
              <w:bidi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</w:p>
          <w:p w14:paraId="625BC4EE" w14:textId="2C3C4FB0" w:rsidR="006702C4" w:rsidRDefault="004141CF" w:rsidP="00FA1A4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الف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تعريف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مسئ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له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5810EF75" w14:textId="62C6A059" w:rsidR="00B55B89" w:rsidRPr="00FA1A49" w:rsidRDefault="00DD3A63" w:rsidP="0037431C">
            <w:pPr>
              <w:bidi/>
              <w:ind w:left="720" w:right="750"/>
              <w:jc w:val="both"/>
              <w:rPr>
                <w:rFonts w:cs="B Nazanin"/>
                <w:sz w:val="24"/>
                <w:szCs w:val="28"/>
                <w:rtl/>
              </w:rPr>
            </w:pPr>
            <w:r w:rsidRPr="00FA1A49">
              <w:rPr>
                <w:rFonts w:cs="B Nazanin" w:hint="cs"/>
                <w:sz w:val="24"/>
                <w:szCs w:val="28"/>
                <w:rtl/>
              </w:rPr>
              <w:t xml:space="preserve">وضعیت قرارگیری بدن بیمار بر روی تخت نیازمند </w:t>
            </w:r>
            <w:r w:rsidR="00121F78" w:rsidRPr="00FA1A49">
              <w:rPr>
                <w:rFonts w:cs="B Nazanin" w:hint="cs"/>
                <w:sz w:val="24"/>
                <w:szCs w:val="28"/>
                <w:rtl/>
              </w:rPr>
              <w:t>ارزیابی</w:t>
            </w:r>
            <w:r w:rsidRPr="00FA1A49">
              <w:rPr>
                <w:rFonts w:cs="B Nazanin" w:hint="cs"/>
                <w:sz w:val="24"/>
                <w:szCs w:val="28"/>
                <w:rtl/>
              </w:rPr>
              <w:t xml:space="preserve"> </w:t>
            </w:r>
            <w:r w:rsidR="00251934" w:rsidRPr="00FA1A49">
              <w:rPr>
                <w:rFonts w:cs="B Nazanin" w:hint="cs"/>
                <w:sz w:val="24"/>
                <w:szCs w:val="28"/>
                <w:rtl/>
              </w:rPr>
              <w:t xml:space="preserve">در تمامی لحظات بوده است و در صورت باقی ماندن بیمار در یک حالت به مدت طولانی، احتمال ایجاد زخم </w:t>
            </w:r>
            <w:r w:rsidR="00121F78" w:rsidRPr="00FA1A49">
              <w:rPr>
                <w:rFonts w:cs="B Nazanin" w:hint="cs"/>
                <w:sz w:val="24"/>
                <w:szCs w:val="28"/>
                <w:rtl/>
              </w:rPr>
              <w:t xml:space="preserve">بستر </w:t>
            </w:r>
            <w:r w:rsidR="00251934" w:rsidRPr="00FA1A49">
              <w:rPr>
                <w:rFonts w:cs="B Nazanin" w:hint="cs"/>
                <w:sz w:val="24"/>
                <w:szCs w:val="28"/>
                <w:rtl/>
              </w:rPr>
              <w:t xml:space="preserve">وجود دارد. این </w:t>
            </w:r>
            <w:r w:rsidR="00121F78" w:rsidRPr="00FA1A49">
              <w:rPr>
                <w:rFonts w:cs="B Nazanin" w:hint="cs"/>
                <w:sz w:val="24"/>
                <w:szCs w:val="28"/>
                <w:rtl/>
              </w:rPr>
              <w:t>مراقبت و تغییر حالت بدن بیمار به کمک تیم‌ مراقبت پزشکی و پرستاران مطابق برنامه‌های مشخصی صورت می‌گیرد، به همین خاطر یکی از علل اصلی ایجاد بیماری‌هایی مانند زخم بستر فقر مراقبت‌های پزشکی و پرستاری می‌باشد.</w:t>
            </w:r>
          </w:p>
          <w:p w14:paraId="6A48C874" w14:textId="4DBFF569" w:rsidR="00121F78" w:rsidRPr="00FA1A49" w:rsidRDefault="0037431C" w:rsidP="0037431C">
            <w:pPr>
              <w:bidi/>
              <w:ind w:left="720" w:right="750"/>
              <w:jc w:val="both"/>
              <w:rPr>
                <w:rFonts w:cs="B Nazanin"/>
                <w:sz w:val="24"/>
                <w:szCs w:val="28"/>
                <w:rtl/>
                <w:lang w:bidi="fa-IR"/>
              </w:rPr>
            </w:pPr>
            <w:r>
              <w:rPr>
                <w:rFonts w:cs="B Nazanin" w:hint="cs"/>
                <w:sz w:val="24"/>
                <w:szCs w:val="28"/>
                <w:rtl/>
                <w:lang w:bidi="fa-IR"/>
              </w:rPr>
              <w:t>علاوه بر این</w:t>
            </w:r>
            <w:r w:rsidR="006702C4"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>،</w:t>
            </w:r>
            <w:r w:rsidR="00121F78"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 افتادن بیماران در بیمارستان‌ها از عوامل مهمی می‌باشد که موجب جراح</w:t>
            </w:r>
            <w:r w:rsidR="006702C4"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ت بیشتر بیمار خواهد شد، به طوری که حدود 2 درصد از بیمارانی که در بیمارستان می‌باشند، افتادن را تجربه می‌کنند و به طور میانگین یکی از چهار مورد </w:t>
            </w:r>
            <w:r>
              <w:rPr>
                <w:rFonts w:cs="B Nazanin" w:hint="cs"/>
                <w:sz w:val="24"/>
                <w:szCs w:val="28"/>
                <w:rtl/>
                <w:lang w:bidi="fa-IR"/>
              </w:rPr>
              <w:t>سانحه</w:t>
            </w:r>
            <w:r w:rsidR="006702C4"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 موجب جراحت </w:t>
            </w:r>
            <w:r>
              <w:rPr>
                <w:rFonts w:cs="B Nazanin" w:hint="cs"/>
                <w:sz w:val="24"/>
                <w:szCs w:val="28"/>
                <w:rtl/>
                <w:lang w:bidi="fa-IR"/>
              </w:rPr>
              <w:t>بیمار</w:t>
            </w:r>
            <w:r w:rsidR="006702C4"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 می‌شود.</w:t>
            </w:r>
          </w:p>
          <w:p w14:paraId="65ECEDCC" w14:textId="3137A714" w:rsidR="00B55B89" w:rsidRPr="00FA1A49" w:rsidRDefault="006702C4" w:rsidP="0037431C">
            <w:pPr>
              <w:bidi/>
              <w:ind w:left="720" w:right="750"/>
              <w:jc w:val="both"/>
              <w:rPr>
                <w:rFonts w:cs="B Nazanin"/>
                <w:sz w:val="24"/>
                <w:szCs w:val="28"/>
                <w:rtl/>
              </w:rPr>
            </w:pPr>
            <w:r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پروژه‌ی مد نظر به دنبال ساخت دستگاهی بیسیم می‌باشد که با استفاده از داده‌های حرکتی بیمار وضعیت بدن او را به بخش مراقبت اطلاع می‌دهد و همچنین افتادن بیمار بر روی زمین را </w:t>
            </w:r>
            <w:r w:rsidR="0037431C">
              <w:rPr>
                <w:rFonts w:cs="B Nazanin" w:hint="cs"/>
                <w:sz w:val="24"/>
                <w:szCs w:val="28"/>
                <w:rtl/>
                <w:lang w:bidi="fa-IR"/>
              </w:rPr>
              <w:t xml:space="preserve">پیشبینی یا </w:t>
            </w:r>
            <w:r w:rsidRPr="00FA1A49">
              <w:rPr>
                <w:rFonts w:cs="B Nazanin" w:hint="cs"/>
                <w:sz w:val="24"/>
                <w:szCs w:val="28"/>
                <w:rtl/>
                <w:lang w:bidi="fa-IR"/>
              </w:rPr>
              <w:t>تشخیص می‌دهد.</w:t>
            </w:r>
          </w:p>
          <w:p w14:paraId="4D6B864C" w14:textId="77777777" w:rsidR="00B55B89" w:rsidRDefault="00B55B89" w:rsidP="00B55B89">
            <w:pPr>
              <w:bidi/>
              <w:ind w:left="720"/>
              <w:rPr>
                <w:rFonts w:cs="B Nazanin"/>
                <w:szCs w:val="24"/>
                <w:rtl/>
              </w:rPr>
            </w:pPr>
          </w:p>
          <w:p w14:paraId="452713B3" w14:textId="77777777" w:rsidR="00FA1A49" w:rsidRDefault="004141CF" w:rsidP="00FA1A49">
            <w:pPr>
              <w:bidi/>
              <w:ind w:left="720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bidi="fa-IR"/>
              </w:rPr>
              <w:t>–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از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طرح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مورد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نظر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ضرورت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انجام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 xml:space="preserve"> </w:t>
            </w:r>
            <w:r w:rsidRPr="00295DB6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آن</w:t>
            </w:r>
            <w:r w:rsidRPr="00295DB6"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  <w:t>:</w:t>
            </w:r>
          </w:p>
          <w:p w14:paraId="31A7C8B3" w14:textId="072B893B" w:rsidR="00867336" w:rsidRPr="00FA1A49" w:rsidRDefault="00FA1A49" w:rsidP="0037431C">
            <w:pPr>
              <w:bidi/>
              <w:ind w:left="720" w:right="75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</w:t>
            </w:r>
            <w:r w:rsidR="006702C4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جود روشی سیستماتیک برای پایش وضعیت بیمار در هر لحظه و ایجاد امکان برای بخش مراقبت بیمارستان برای داشتن کنترل و نظم بیشتر در بررسی و رسیدگی به وضعیت او می‌تواند باعث کاهش میزان جراحات و زخم‌های ذکر شده شود.</w:t>
            </w:r>
          </w:p>
          <w:p w14:paraId="0CCB5000" w14:textId="77777777" w:rsidR="00442D0C" w:rsidRDefault="00442D0C" w:rsidP="006702C4">
            <w:pPr>
              <w:bidi/>
              <w:ind w:left="697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79321224" w14:textId="77777777" w:rsidR="00FA1A49" w:rsidRDefault="00FA1A49" w:rsidP="00FA1A49">
            <w:pPr>
              <w:bidi/>
              <w:ind w:left="697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4945D2C2" w14:textId="77777777" w:rsidR="006702C4" w:rsidRDefault="006702C4" w:rsidP="00FA1A49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  <w:p w14:paraId="750CF6C1" w14:textId="2CDEEEDC" w:rsidR="00442D0C" w:rsidRPr="00FA1A49" w:rsidRDefault="00442D0C" w:rsidP="00FA1A4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ج-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روش‌ها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اجراي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ی</w:t>
            </w:r>
            <w:r w:rsid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انجام پروژه</w:t>
            </w:r>
            <w:r w:rsidRPr="00442D0C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D633AF5" w14:textId="4F01963B" w:rsidR="001D73B1" w:rsidRPr="00FA1A49" w:rsidRDefault="006702C4" w:rsidP="0037431C">
            <w:pPr>
              <w:bidi/>
              <w:ind w:left="720" w:right="750"/>
              <w:jc w:val="both"/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</w:pP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برای پایش تمام مدت بیماران از دستگاه سنجش لختی</w:t>
            </w:r>
            <w:r w:rsidR="00FA1A49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(</w:t>
            </w:r>
            <w:r w:rsidR="00FA1A49" w:rsidRPr="00FA1A49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IMU</w:t>
            </w:r>
            <w:r w:rsidR="00FA1A49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)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که دارای چندین سنسور حرکتی و جهتی مانند شتاب‌سنج، ژیروسکوپ و قطب‌نما می‌باشد</w:t>
            </w:r>
            <w:r w:rsidR="00FA1A49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استفاده کرد. سپس با استفاده از اطلاعات این سنسورها وضعیت قرارگیری بدن بیمار به دست می‌آید و همچنین با پردازش اطلاعات از طریق شبکه‌های یادگیری عمیق(مانند شبکه‌های </w:t>
            </w:r>
            <w:r w:rsidRPr="00FA1A49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Conv1D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 </w:t>
            </w:r>
            <w:r w:rsidRPr="00FA1A49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LSTM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) افتادن فرد در سریعترین زمان تشخیص داده می‌شود.</w:t>
            </w:r>
            <w:r w:rsidR="00FA1A49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اطلاعات </w:t>
            </w:r>
            <w:r w:rsidR="00FA1A49" w:rsidRPr="00FA1A49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IMU</w:t>
            </w:r>
            <w:r w:rsidR="00FA1A49"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از طریق بلوتوث به کامپیوتر اصلی بخش مراقبت متصل شده و پردازش‌های مربوطه در آن صورت می‌گیرد. مجموعه‌ی سنسور به همراه بلوتوث به بدن یا لباس بیمار وصل شده و از طریق یک باتری کوجک تغذیه خواهد شد.</w:t>
            </w:r>
          </w:p>
          <w:p w14:paraId="32D991C3" w14:textId="77777777" w:rsidR="00F6377E" w:rsidRDefault="00F6377E" w:rsidP="001D73B1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4BD058D9" w14:textId="240E527C" w:rsidR="00FA1A49" w:rsidRDefault="003524D9" w:rsidP="00FA1A4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د- برنامه زمانی</w:t>
            </w:r>
            <w:r w:rsidR="00442D0C" w:rsidRPr="003524D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3487C8A7" w14:textId="50067B40" w:rsidR="00FA1A49" w:rsidRPr="00FA1A49" w:rsidRDefault="00FA1A49" w:rsidP="0037431C">
            <w:pPr>
              <w:tabs>
                <w:tab w:val="right" w:pos="9339"/>
              </w:tabs>
              <w:bidi/>
              <w:ind w:left="720" w:right="750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به صورت تقریبی در 3 هفته‌ی ابتدایی با استفاده از بوردهای </w:t>
            </w:r>
            <w:r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D</w:t>
            </w:r>
            <w:r w:rsidRPr="00FA1A49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evelopment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دیتاستی از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حالات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و وضعیت‌های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بدن</w:t>
            </w: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تهیه شده و برای پردازش آماده می‌شوند تا از عدم وجود مشکل در روند اجرای آن اطمینان حاصل شود.</w:t>
            </w:r>
          </w:p>
          <w:p w14:paraId="74AD493D" w14:textId="3DCAA106" w:rsidR="00FA1A49" w:rsidRPr="00FA1A49" w:rsidRDefault="00FA1A49" w:rsidP="0037431C">
            <w:pPr>
              <w:tabs>
                <w:tab w:val="right" w:pos="9339"/>
              </w:tabs>
              <w:bidi/>
              <w:ind w:left="720" w:right="750"/>
              <w:jc w:val="both"/>
              <w:rPr>
                <w:rFonts w:ascii="Times New Roman" w:eastAsia="Times New Roman" w:hAnsi="Times New Roman" w:cs="Calibri" w:hint="cs"/>
                <w:sz w:val="28"/>
                <w:szCs w:val="28"/>
                <w:rtl/>
                <w:lang w:bidi="fa-IR"/>
              </w:rPr>
            </w:pPr>
            <w:r w:rsidRPr="00FA1A4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در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6 هفته‌ی بعدی طراحی بورد اصلی انجام می‌شود و مجموعه‌ای که باید روی بدن بیمار نصب شود مهیا می‌شود.</w:t>
            </w:r>
          </w:p>
          <w:p w14:paraId="544758E9" w14:textId="5CC52397" w:rsidR="00BB7886" w:rsidRDefault="00FA1A49" w:rsidP="0037431C">
            <w:pPr>
              <w:tabs>
                <w:tab w:val="right" w:pos="9339"/>
              </w:tabs>
              <w:bidi/>
              <w:ind w:left="720" w:right="75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در 4 هفته‌ی انتهایی </w:t>
            </w:r>
            <w:r w:rsidR="00092078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در صورت نیاز بهبود در قسمت نرم‌افزاری صورت می‌گیرد و همچنین گزارش پروژه و ارائه آماده می‌شوند.</w:t>
            </w:r>
          </w:p>
          <w:p w14:paraId="502AC04E" w14:textId="77777777" w:rsidR="00BB7886" w:rsidRDefault="00BB7886" w:rsidP="0037431C">
            <w:pPr>
              <w:tabs>
                <w:tab w:val="right" w:pos="9339"/>
              </w:tabs>
              <w:bidi/>
              <w:ind w:right="750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10783A55" w14:textId="23FC607D" w:rsidR="00FA1A49" w:rsidRDefault="00343729" w:rsidP="00FA1A4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ه- پروژه در ارتباط با کدام سازمان، واحد صنعتی، پروژه کارشناسی یا آزمایشگاه </w:t>
            </w:r>
            <w:r w:rsidR="00290499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است</w:t>
            </w:r>
            <w:r w:rsidR="00162440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3077B702" w14:textId="3B360F79" w:rsidR="00FA1A49" w:rsidRPr="00162440" w:rsidRDefault="00FA1A49" w:rsidP="00FA1A4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پروژه‌ی کارشناسی</w:t>
            </w:r>
          </w:p>
          <w:p w14:paraId="59152EA8" w14:textId="77777777" w:rsidR="00BB7886" w:rsidRDefault="00BB7886" w:rsidP="00BB7886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</w:p>
          <w:p w14:paraId="1CABC45E" w14:textId="77777777" w:rsidR="00E53CB3" w:rsidRDefault="00162440" w:rsidP="00343729">
            <w:pPr>
              <w:bidi/>
              <w:ind w:left="720" w:right="342"/>
              <w:jc w:val="both"/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</w:t>
            </w:r>
            <w:r w:rsidR="00E53CB3" w:rsidRP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- مراجع</w:t>
            </w:r>
            <w:r w:rsidR="00F34302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اصلی</w:t>
            </w:r>
            <w:r w:rsidR="00E53CB3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02BDEFE7" w14:textId="4AF8F3C1" w:rsidR="000A6509" w:rsidRDefault="000A6509" w:rsidP="0037431C">
            <w:pPr>
              <w:ind w:left="608" w:right="693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[1] </w:t>
            </w:r>
            <w:r w:rsidRPr="000A650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Choi, </w:t>
            </w:r>
            <w:proofErr w:type="spellStart"/>
            <w:r w:rsidRPr="000A650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Ahnryul</w:t>
            </w:r>
            <w:proofErr w:type="spellEnd"/>
            <w:r w:rsidRPr="000A650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et al. “Deep Learning-Based Near-Fall Detection Algorithm for Fall Risk Monitoring System Using a Single Inertial Measurement Unit.” IEEE transactions on neural systems and rehabilitation </w:t>
            </w:r>
            <w:proofErr w:type="gramStart"/>
            <w:r w:rsidRPr="000A650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engineering :</w:t>
            </w:r>
            <w:proofErr w:type="gramEnd"/>
            <w:r w:rsidRPr="000A6509"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 xml:space="preserve"> a publication of the IEEE Engineering in Medicine and Biology Society vol. 30 (2022): 2385-2394. doi:10.1109/TNSRE.2022.3199068</w:t>
            </w:r>
          </w:p>
          <w:p w14:paraId="20FB6F84" w14:textId="77777777" w:rsidR="000A6509" w:rsidRPr="000A6509" w:rsidRDefault="000A6509" w:rsidP="0037431C">
            <w:pPr>
              <w:ind w:left="321" w:right="693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3C446EA0" w14:textId="211E7166" w:rsidR="00092078" w:rsidRDefault="00092078" w:rsidP="0037431C">
            <w:pPr>
              <w:tabs>
                <w:tab w:val="left" w:pos="7837"/>
              </w:tabs>
              <w:ind w:left="608" w:right="693"/>
              <w:jc w:val="both"/>
              <w:rPr>
                <w:rFonts w:ascii="Times New Roman" w:eastAsia="Times New Roman" w:hAnsi="Times New Roman" w:cs="B Nazanin"/>
                <w:lang w:bidi="fa-IR"/>
              </w:rPr>
            </w:pPr>
            <w:r w:rsidRPr="00092078">
              <w:rPr>
                <w:rFonts w:ascii="Times New Roman" w:eastAsia="Times New Roman" w:hAnsi="Times New Roman" w:cs="B Nazanin"/>
                <w:lang w:bidi="fa-IR"/>
              </w:rPr>
              <w:t>[</w:t>
            </w:r>
            <w:r w:rsidR="000A6509">
              <w:rPr>
                <w:rFonts w:ascii="Times New Roman" w:eastAsia="Times New Roman" w:hAnsi="Times New Roman" w:cs="B Nazanin"/>
                <w:lang w:bidi="fa-IR"/>
              </w:rPr>
              <w:t>2</w:t>
            </w:r>
            <w:r w:rsidRPr="00092078">
              <w:rPr>
                <w:rFonts w:ascii="Times New Roman" w:eastAsia="Times New Roman" w:hAnsi="Times New Roman" w:cs="B Nazanin"/>
                <w:lang w:bidi="fa-IR"/>
              </w:rPr>
              <w:t xml:space="preserve">] </w:t>
            </w:r>
            <w:proofErr w:type="spellStart"/>
            <w:r w:rsidRPr="00092078">
              <w:rPr>
                <w:rFonts w:ascii="Times New Roman" w:eastAsia="Times New Roman" w:hAnsi="Times New Roman" w:cs="B Nazanin"/>
                <w:lang w:bidi="fa-IR"/>
              </w:rPr>
              <w:t>LeLaurin</w:t>
            </w:r>
            <w:proofErr w:type="spellEnd"/>
            <w:r w:rsidRPr="00092078">
              <w:rPr>
                <w:rFonts w:ascii="Times New Roman" w:eastAsia="Times New Roman" w:hAnsi="Times New Roman" w:cs="B Nazanin"/>
                <w:lang w:bidi="fa-IR"/>
              </w:rPr>
              <w:t xml:space="preserve">, Jennifer H, and Ronald I Shorr. “Preventing Falls in Hospitalized Patients: State of the Science.” Clinics in geriatric medicine vol. 35,2 (2019): 273-283. </w:t>
            </w:r>
            <w:proofErr w:type="gramStart"/>
            <w:r w:rsidRPr="00092078">
              <w:rPr>
                <w:rFonts w:ascii="Times New Roman" w:eastAsia="Times New Roman" w:hAnsi="Times New Roman" w:cs="B Nazanin"/>
                <w:lang w:bidi="fa-IR"/>
              </w:rPr>
              <w:t>doi:10.1016/j.cger</w:t>
            </w:r>
            <w:proofErr w:type="gramEnd"/>
            <w:r w:rsidRPr="00092078">
              <w:rPr>
                <w:rFonts w:ascii="Times New Roman" w:eastAsia="Times New Roman" w:hAnsi="Times New Roman" w:cs="B Nazanin"/>
                <w:lang w:bidi="fa-IR"/>
              </w:rPr>
              <w:t>.2019.01.007</w:t>
            </w:r>
          </w:p>
          <w:p w14:paraId="690C1A41" w14:textId="77777777" w:rsidR="00092078" w:rsidRDefault="00092078" w:rsidP="0037431C">
            <w:pPr>
              <w:ind w:left="321" w:right="693"/>
              <w:jc w:val="both"/>
              <w:rPr>
                <w:rFonts w:ascii="Times New Roman" w:eastAsia="Times New Roman" w:hAnsi="Times New Roman" w:cs="B Nazanin"/>
                <w:lang w:bidi="fa-IR"/>
              </w:rPr>
            </w:pPr>
          </w:p>
          <w:p w14:paraId="4D154F04" w14:textId="69DE6056" w:rsidR="00092078" w:rsidRDefault="00092078" w:rsidP="0037431C">
            <w:pPr>
              <w:ind w:left="608" w:right="693"/>
              <w:jc w:val="both"/>
              <w:rPr>
                <w:rFonts w:ascii="Times New Roman" w:eastAsia="Times New Roman" w:hAnsi="Times New Roman" w:cs="B Nazanin"/>
                <w:lang w:bidi="fa-IR"/>
              </w:rPr>
            </w:pPr>
            <w:r>
              <w:rPr>
                <w:rFonts w:ascii="Times New Roman" w:eastAsia="Times New Roman" w:hAnsi="Times New Roman" w:cs="B Nazanin"/>
                <w:lang w:bidi="fa-IR"/>
              </w:rPr>
              <w:t>[</w:t>
            </w:r>
            <w:r w:rsidR="000A6509">
              <w:rPr>
                <w:rFonts w:ascii="Times New Roman" w:eastAsia="Times New Roman" w:hAnsi="Times New Roman" w:cs="B Nazanin"/>
                <w:lang w:bidi="fa-IR"/>
              </w:rPr>
              <w:t>3</w:t>
            </w:r>
            <w:r>
              <w:rPr>
                <w:rFonts w:ascii="Times New Roman" w:eastAsia="Times New Roman" w:hAnsi="Times New Roman" w:cs="B Nazanin"/>
                <w:lang w:bidi="fa-IR"/>
              </w:rPr>
              <w:t xml:space="preserve">] </w:t>
            </w:r>
            <w:r w:rsidRPr="00092078">
              <w:rPr>
                <w:rFonts w:ascii="Times New Roman" w:eastAsia="Times New Roman" w:hAnsi="Times New Roman" w:cs="B Nazanin"/>
                <w:lang w:bidi="fa-IR"/>
              </w:rPr>
              <w:t>Renganathan, B S et al. “Effectiveness of a continuous patient position monitoring system in improving hospital turn protocol compliance in an ICU: A multiphase multisite study in India.” Journal of the Intensive Care Society vol. 20,4 (2019): 309-315. doi:10.1177/1751143718804682</w:t>
            </w:r>
          </w:p>
          <w:p w14:paraId="7AB2783B" w14:textId="77777777" w:rsidR="00E53CB3" w:rsidRPr="00E53CB3" w:rsidRDefault="00E53CB3" w:rsidP="000A6509">
            <w:pPr>
              <w:bidi/>
              <w:ind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  <w:p w14:paraId="2BBB5AA8" w14:textId="77777777" w:rsidR="00442D0C" w:rsidRPr="00442D0C" w:rsidRDefault="00442D0C" w:rsidP="00343729">
            <w:pPr>
              <w:ind w:left="256" w:right="342"/>
              <w:jc w:val="both"/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</w:pPr>
          </w:p>
        </w:tc>
      </w:tr>
      <w:tr w:rsidR="004141CF" w:rsidRPr="00E645EC" w14:paraId="0F85C8A9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6A069956" w14:textId="49E59412" w:rsidR="00B15595" w:rsidRPr="00BD4F53" w:rsidRDefault="001D0E64" w:rsidP="00D81308">
            <w:pPr>
              <w:bidi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6</w:t>
            </w:r>
            <w:r w:rsidR="00BD4F53" w:rsidRPr="007A4D9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BD4F53" w:rsidRPr="00BD4F53">
              <w:rPr>
                <w:rFonts w:cs="Cambria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185B01" w:rsidRPr="00BD4F53">
              <w:rPr>
                <w:rFonts w:cs="B Nazanin" w:hint="cs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 w14:paraId="71418D54" w14:textId="076E412C" w:rsidR="00B15595" w:rsidRDefault="0037431C" w:rsidP="00F3430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A6509">
              <w:rPr>
                <w:rFonts w:cs="B Nazanin"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665408" behindDoc="0" locked="0" layoutInCell="1" allowOverlap="1" wp14:anchorId="78F94F1B" wp14:editId="3F1169F4">
                  <wp:simplePos x="0" y="0"/>
                  <wp:positionH relativeFrom="page">
                    <wp:posOffset>5195570</wp:posOffset>
                  </wp:positionH>
                  <wp:positionV relativeFrom="page">
                    <wp:posOffset>471805</wp:posOffset>
                  </wp:positionV>
                  <wp:extent cx="885825" cy="871855"/>
                  <wp:effectExtent l="0" t="0" r="0" b="4445"/>
                  <wp:wrapThrough wrapText="bothSides">
                    <wp:wrapPolygon edited="0">
                      <wp:start x="11148" y="0"/>
                      <wp:lineTo x="8361" y="7551"/>
                      <wp:lineTo x="5110" y="9439"/>
                      <wp:lineTo x="929" y="13687"/>
                      <wp:lineTo x="929" y="16047"/>
                      <wp:lineTo x="3716" y="20294"/>
                      <wp:lineTo x="4181" y="21238"/>
                      <wp:lineTo x="11613" y="21238"/>
                      <wp:lineTo x="13935" y="20294"/>
                      <wp:lineTo x="19974" y="16519"/>
                      <wp:lineTo x="19974" y="15103"/>
                      <wp:lineTo x="14400" y="7551"/>
                      <wp:lineTo x="18116" y="0"/>
                      <wp:lineTo x="11148" y="0"/>
                    </wp:wrapPolygon>
                  </wp:wrapThrough>
                  <wp:docPr id="2123124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12490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637" b="92357" l="9718" r="89969">
                                        <a14:foregroundMark x1="73668" y1="11146" x2="57053" y2="4459"/>
                                        <a14:foregroundMark x1="78683" y1="637" x2="70219" y2="3822"/>
                                        <a14:foregroundMark x1="67085" y1="9236" x2="69592" y2="7643"/>
                                        <a14:foregroundMark x1="25078" y1="51274" x2="15987" y2="73248"/>
                                        <a14:foregroundMark x1="45455" y1="92357" x2="23511" y2="91720"/>
                                      </a14:backgroundRemoval>
                                    </a14:imgEffect>
                                    <a14:imgEffect>
                                      <a14:sharpenSoften amount="-500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7043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دانشجو:</w:t>
            </w:r>
            <w:r w:rsidR="00B55B8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</w:t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D27043">
              <w:rPr>
                <w:rFonts w:cs="B Nazanin"/>
                <w:sz w:val="24"/>
                <w:szCs w:val="24"/>
                <w:lang w:bidi="fa-IR"/>
              </w:rPr>
              <w:tab/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تاريخ :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</w:r>
            <w:r w:rsidR="000A6509">
              <w:rPr>
                <w:rFonts w:cs="B Nazanin" w:hint="cs"/>
                <w:sz w:val="24"/>
                <w:szCs w:val="24"/>
                <w:rtl/>
                <w:lang w:bidi="fa-IR"/>
              </w:rPr>
              <w:t>08/12/1402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استاد راهنما: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ab/>
              <w:t xml:space="preserve">               </w:t>
            </w:r>
            <w:r w:rsidR="00F343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="00185B01" w:rsidRPr="00D2704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425A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تاريخ</w:t>
            </w:r>
            <w:r w:rsidR="00185B01" w:rsidRPr="0075425A"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  <w:p w14:paraId="11AF5E54" w14:textId="686D763B" w:rsidR="0037431C" w:rsidRPr="0037431C" w:rsidRDefault="0037431C" w:rsidP="0037431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0322EFBA" w14:textId="77777777" w:rsidR="0037431C" w:rsidRPr="0037431C" w:rsidRDefault="0037431C" w:rsidP="0037431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43B5FE1C" w14:textId="77777777" w:rsidR="0037431C" w:rsidRDefault="0037431C" w:rsidP="0037431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14:paraId="327A277F" w14:textId="77777777" w:rsidR="0037431C" w:rsidRPr="0037431C" w:rsidRDefault="0037431C" w:rsidP="0037431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  <w:p w14:paraId="1A3572E7" w14:textId="04C65AC8" w:rsidR="0037431C" w:rsidRPr="0037431C" w:rsidRDefault="0037431C" w:rsidP="0037431C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141CF" w:rsidRPr="00E645EC" w14:paraId="473CD778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1A6FAC7A" w14:textId="74C89E8F" w:rsidR="0054040C" w:rsidRPr="00667E1D" w:rsidRDefault="0054040C" w:rsidP="0037762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 xml:space="preserve">اين پيشنهاد در تاريخ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 xml:space="preserve">در بخش             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  <w:t>مطرح و</w:t>
            </w:r>
          </w:p>
          <w:p w14:paraId="493876D2" w14:textId="5C6DD653" w:rsidR="0054040C" w:rsidRPr="00667E1D" w:rsidRDefault="00676295" w:rsidP="000B48FE">
            <w:pPr>
              <w:bidi/>
              <w:spacing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C5C187" wp14:editId="329E5D1E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EFB9B" id="Rectangle 12" o:spid="_x0000_s1026" style="position:absolute;margin-left:497.45pt;margin-top:7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m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"/>
                  </w:pict>
                </mc:Fallback>
              </mc:AlternateContent>
            </w:r>
            <w:r w:rsidR="00666361"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671228" wp14:editId="0D303C3C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EA1D0" id="Rectangle 11" o:spid="_x0000_s1026" style="position:absolute;margin-left:419.65pt;margin-top:4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"/>
                  </w:pict>
                </mc:Fallback>
              </mc:AlternateContent>
            </w:r>
            <w:r w:rsidR="0054040C" w:rsidRPr="00667E1D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تصويب شد.    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نياز به اصلاحات دارد.                     </w:t>
            </w:r>
            <w:r w:rsidR="000B48FE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</w:t>
            </w:r>
            <w:r w:rsidR="0054040C"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نام و امضاء مدير گرايش/گروه</w:t>
            </w:r>
          </w:p>
          <w:p w14:paraId="16334077" w14:textId="77777777" w:rsidR="004141CF" w:rsidRPr="00E645EC" w:rsidRDefault="0054040C" w:rsidP="0037762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 w:rsidRPr="00667E1D">
              <w:rPr>
                <w:rFonts w:cs="B Nazanin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838A04" wp14:editId="6752707E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64FC8" id="Rectangle 10" o:spid="_x0000_s1026" style="position:absolute;margin-left:420.2pt;margin-top:3.7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D7HA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"/>
                  </w:pict>
                </mc:Fallback>
              </mc:AlternateContent>
            </w:r>
            <w:r w:rsidRPr="00667E1D"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  <w:r w:rsidR="00667E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667E1D">
              <w:rPr>
                <w:rFonts w:cs="B Nazanin" w:hint="cs"/>
                <w:sz w:val="28"/>
                <w:szCs w:val="28"/>
                <w:rtl/>
                <w:lang w:bidi="fa-IR"/>
              </w:rPr>
              <w:t>تصويب نشد</w:t>
            </w:r>
          </w:p>
        </w:tc>
      </w:tr>
      <w:tr w:rsidR="0054040C" w:rsidRPr="00E645EC" w14:paraId="497D42AC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0422DFF4" w14:textId="77777777" w:rsidR="00667E1D" w:rsidRPr="008D500B" w:rsidRDefault="00667E1D" w:rsidP="0037762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7-</w:t>
            </w:r>
            <w:r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48F64073" w14:textId="77777777" w:rsidR="00667E1D" w:rsidRPr="008D500B" w:rsidRDefault="009974BB" w:rsidP="00697002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داوری و با نمر</w:t>
            </w:r>
            <w:r w:rsidR="00697002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ات زیر </w:t>
            </w:r>
            <w:r w:rsidR="00667E1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مورد تصويب قرار گرفت.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27"/>
              <w:gridCol w:w="1977"/>
              <w:gridCol w:w="3343"/>
            </w:tblGrid>
            <w:tr w:rsidR="00697002" w:rsidRPr="008D500B" w14:paraId="3CD6905A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2A134715" w14:textId="77777777" w:rsidR="00697002" w:rsidRPr="008D500B" w:rsidRDefault="00355BE4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 w14:paraId="409AB929" w14:textId="77777777" w:rsidR="00697002" w:rsidRPr="008D500B" w:rsidRDefault="00697002" w:rsidP="00C90BD6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 w14:paraId="0ABE2D25" w14:textId="77777777" w:rsidR="00697002" w:rsidRPr="008D500B" w:rsidRDefault="00697002" w:rsidP="00697002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 w:rsidR="00697002" w:rsidRPr="008D500B" w14:paraId="23FBA7E3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0E6C911C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 w14:paraId="76078C6D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 w14:paraId="1AA326B7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0010EA5D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 w:rsidR="00697002" w:rsidRPr="008D500B" w14:paraId="0F7752AA" w14:textId="77777777" w:rsidTr="000B48FE">
              <w:trPr>
                <w:jc w:val="center"/>
              </w:trPr>
              <w:tc>
                <w:tcPr>
                  <w:tcW w:w="2427" w:type="dxa"/>
                </w:tcPr>
                <w:p w14:paraId="0864687E" w14:textId="77777777" w:rsidR="00697002" w:rsidRPr="008D500B" w:rsidRDefault="00697002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 w14:paraId="0F094D4B" w14:textId="77777777" w:rsidR="00697002" w:rsidRPr="008D500B" w:rsidRDefault="00C90BD6" w:rsidP="00355BE4">
                  <w:pPr>
                    <w:bidi/>
                    <w:spacing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8D500B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 w14:paraId="72E6ED77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 w14:paraId="2030E96A" w14:textId="77777777" w:rsidR="00697002" w:rsidRPr="008D500B" w:rsidRDefault="00697002" w:rsidP="00697002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6FAAFE59" w14:textId="77777777" w:rsidR="009974BB" w:rsidRPr="008D500B" w:rsidRDefault="009974BB" w:rsidP="00F3430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0DEC9E30" w14:textId="77777777" w:rsidR="00355BE4" w:rsidRPr="008D500B" w:rsidRDefault="00355BE4" w:rsidP="00355BE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9526C7" w:rsidRPr="00E645EC" w14:paraId="22796802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657392E7" w14:textId="77777777" w:rsidR="009526C7" w:rsidRPr="008D500B" w:rsidRDefault="009526C7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8- گواهی می شود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آقای/خانم ....................... برای روز پروژه مورد تائید است.</w:t>
            </w:r>
          </w:p>
          <w:p w14:paraId="1DD7A0A1" w14:textId="77777777" w:rsidR="005A0A2A" w:rsidRPr="008D500B" w:rsidRDefault="005A0A2A" w:rsidP="00ED4EA0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آیا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پروژه امکان ارائه</w:t>
            </w:r>
            <w:r w:rsidR="00290499"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عمومی دارد؟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بلی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 w14:paraId="743A0BDD" w14:textId="77777777" w:rsidR="009526C7" w:rsidRPr="008D500B" w:rsidRDefault="009526C7" w:rsidP="009526C7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71E61325" w14:textId="77777777" w:rsidR="009526C7" w:rsidRPr="008D500B" w:rsidRDefault="009526C7" w:rsidP="00290499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 w:rsidR="009974BB" w:rsidRPr="00E645EC" w14:paraId="402A5504" w14:textId="77777777" w:rsidTr="003A7C9B">
        <w:trPr>
          <w:trHeight w:val="619"/>
        </w:trPr>
        <w:tc>
          <w:tcPr>
            <w:tcW w:w="5000" w:type="pct"/>
            <w:gridSpan w:val="4"/>
            <w:vAlign w:val="center"/>
          </w:tcPr>
          <w:p w14:paraId="2697C80E" w14:textId="77777777" w:rsidR="009974BB" w:rsidRPr="008D500B" w:rsidRDefault="009526C7" w:rsidP="000B48FE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  <w:r w:rsidR="009974BB" w:rsidRPr="008D500B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-</w:t>
            </w:r>
            <w:r w:rsidR="009974BB" w:rsidRPr="008D500B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</w:t>
            </w:r>
            <w:r w:rsidR="000B48FE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14:paraId="27E284D3" w14:textId="77777777" w:rsidR="009974BB" w:rsidRPr="008D500B" w:rsidRDefault="00697002" w:rsidP="00C90BD6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ارائه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و با نمره ............. از </w:t>
            </w:r>
            <w:r w:rsidR="00C90BD6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مورد ارزیابی نهایی </w:t>
            </w:r>
            <w:r w:rsidR="009974BB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قرار گرفت.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380E4DEC" w14:textId="77777777" w:rsidR="00D9603D" w:rsidRPr="008D500B" w:rsidRDefault="00D9603D" w:rsidP="00290499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نمره نهایی با احتساب ضرایب نمره استاد راهنما، داور و ارزیابها ................... از 20 </w:t>
            </w:r>
            <w:r w:rsidR="0029049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است</w:t>
            </w: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17D02437" w14:textId="77777777" w:rsidR="009974BB" w:rsidRPr="008D500B" w:rsidRDefault="009974BB" w:rsidP="009974BB">
            <w:pPr>
              <w:bidi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 w14:paraId="2709FE6A" w14:textId="77777777" w:rsidR="009974BB" w:rsidRPr="008D500B" w:rsidRDefault="009974BB" w:rsidP="00D9603D">
            <w:pPr>
              <w:bidi/>
              <w:spacing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</w:t>
            </w:r>
            <w:r w:rsidR="00D9603D" w:rsidRPr="008D500B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معاون آموزشی دانشکده مهندسی برق و کامپیوتر</w:t>
            </w:r>
          </w:p>
          <w:p w14:paraId="4571F755" w14:textId="77777777" w:rsidR="00255E5C" w:rsidRPr="008D500B" w:rsidRDefault="00255E5C" w:rsidP="00255E5C">
            <w:pPr>
              <w:bidi/>
              <w:spacing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330C4BD4" w14:textId="77777777" w:rsidR="00B8358B" w:rsidRDefault="00B8358B" w:rsidP="004141CF">
      <w:pPr>
        <w:bidi/>
      </w:pPr>
    </w:p>
    <w:sectPr w:rsidR="00B8358B" w:rsidSect="00445B42">
      <w:headerReference w:type="firs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F332" w14:textId="77777777" w:rsidR="00445B42" w:rsidRDefault="00445B42" w:rsidP="004141CF">
      <w:pPr>
        <w:spacing w:after="0" w:line="240" w:lineRule="auto"/>
      </w:pPr>
      <w:r>
        <w:separator/>
      </w:r>
    </w:p>
  </w:endnote>
  <w:endnote w:type="continuationSeparator" w:id="0">
    <w:p w14:paraId="553E6A2A" w14:textId="77777777" w:rsidR="00445B42" w:rsidRDefault="00445B42" w:rsidP="004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1C17" w14:textId="77777777" w:rsidR="00445B42" w:rsidRDefault="00445B42" w:rsidP="004141CF">
      <w:pPr>
        <w:spacing w:after="0" w:line="240" w:lineRule="auto"/>
      </w:pPr>
      <w:r>
        <w:separator/>
      </w:r>
    </w:p>
  </w:footnote>
  <w:footnote w:type="continuationSeparator" w:id="0">
    <w:p w14:paraId="30D2F44F" w14:textId="77777777" w:rsidR="00445B42" w:rsidRDefault="00445B42" w:rsidP="004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6960"/>
      <w:gridCol w:w="1971"/>
    </w:tblGrid>
    <w:tr w:rsidR="00F34302" w14:paraId="2C75438B" w14:textId="77777777" w:rsidTr="00F34302">
      <w:tc>
        <w:tcPr>
          <w:tcW w:w="1361" w:type="dxa"/>
        </w:tcPr>
        <w:p w14:paraId="64F20728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60563891" wp14:editId="66C4EEB0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 w14:paraId="34097415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4141CF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 w14:paraId="69B70857" w14:textId="77777777" w:rsidR="00355BE4" w:rsidRPr="00E645EC" w:rsidRDefault="00355BE4" w:rsidP="00355BE4">
          <w:pPr>
            <w:bidi/>
            <w:spacing w:line="288" w:lineRule="auto"/>
            <w:jc w:val="center"/>
            <w:rPr>
              <w:rFonts w:ascii="Times New Roman" w:eastAsia="Times New Roman" w:hAnsi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 w14:paraId="2DC7F315" w14:textId="77777777" w:rsidR="00355BE4" w:rsidRDefault="00355BE4" w:rsidP="00355BE4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E645EC">
            <w:rPr>
              <w:rFonts w:ascii="Times New Roman" w:eastAsia="Times New Roman" w:hAnsi="Times New Roman" w:cs="B Nazanin" w:hint="cs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 w14:paraId="6AC541AC" w14:textId="77777777" w:rsidR="00F34302" w:rsidRDefault="00F34302" w:rsidP="00F34302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F34302">
            <w:rPr>
              <w:rFonts w:cs="B Nazanin"/>
              <w:b/>
              <w:bCs/>
              <w:noProof/>
              <w:sz w:val="26"/>
              <w:szCs w:val="26"/>
            </w:rPr>
            <w:drawing>
              <wp:inline distT="0" distB="0" distL="0" distR="0" wp14:anchorId="2C05B1E0" wp14:editId="7185B357">
                <wp:extent cx="1114425" cy="857586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29AD003E" w14:textId="77777777" w:rsidR="004141CF" w:rsidRPr="004141CF" w:rsidRDefault="004141CF" w:rsidP="00F34302">
    <w:pPr>
      <w:pStyle w:val="Header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0E60"/>
    <w:multiLevelType w:val="hybridMultilevel"/>
    <w:tmpl w:val="92204916"/>
    <w:lvl w:ilvl="0" w:tplc="12D840C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num w:numId="1" w16cid:durableId="204054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45"/>
    <w:rsid w:val="00080BC6"/>
    <w:rsid w:val="00092078"/>
    <w:rsid w:val="000A6509"/>
    <w:rsid w:val="000B48FE"/>
    <w:rsid w:val="000F72B7"/>
    <w:rsid w:val="001137CF"/>
    <w:rsid w:val="00113FFF"/>
    <w:rsid w:val="001170C7"/>
    <w:rsid w:val="00121F78"/>
    <w:rsid w:val="00155605"/>
    <w:rsid w:val="00162440"/>
    <w:rsid w:val="00185B01"/>
    <w:rsid w:val="001D0E64"/>
    <w:rsid w:val="001D73B1"/>
    <w:rsid w:val="001E2EB6"/>
    <w:rsid w:val="001F26BF"/>
    <w:rsid w:val="00251934"/>
    <w:rsid w:val="00255E5C"/>
    <w:rsid w:val="00290499"/>
    <w:rsid w:val="002A4E45"/>
    <w:rsid w:val="00302AA7"/>
    <w:rsid w:val="00313F9F"/>
    <w:rsid w:val="00343729"/>
    <w:rsid w:val="003524D9"/>
    <w:rsid w:val="00354CE8"/>
    <w:rsid w:val="00355BE4"/>
    <w:rsid w:val="0037431C"/>
    <w:rsid w:val="0037762E"/>
    <w:rsid w:val="004141CF"/>
    <w:rsid w:val="00442D0C"/>
    <w:rsid w:val="00445B42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02C4"/>
    <w:rsid w:val="00676295"/>
    <w:rsid w:val="00697002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D3258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DD3A63"/>
    <w:rsid w:val="00E53CB3"/>
    <w:rsid w:val="00E612DA"/>
    <w:rsid w:val="00ED4EA0"/>
    <w:rsid w:val="00F027FA"/>
    <w:rsid w:val="00F07D97"/>
    <w:rsid w:val="00F34302"/>
    <w:rsid w:val="00F6377E"/>
    <w:rsid w:val="00F77CD9"/>
    <w:rsid w:val="00FA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AE83E"/>
  <w15:docId w15:val="{3B37B75D-EFEE-4106-89C3-94C9EB7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CF"/>
  </w:style>
  <w:style w:type="paragraph" w:styleId="Footer">
    <w:name w:val="footer"/>
    <w:basedOn w:val="Normal"/>
    <w:link w:val="FooterChar"/>
    <w:uiPriority w:val="99"/>
    <w:unhideWhenUsed/>
    <w:rsid w:val="0041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1CF"/>
  </w:style>
  <w:style w:type="paragraph" w:styleId="ListParagraph">
    <w:name w:val="List Paragraph"/>
    <w:basedOn w:val="Normal"/>
    <w:uiPriority w:val="34"/>
    <w:qFormat/>
    <w:rsid w:val="00B15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Semicolon</dc:creator>
  <cp:lastModifiedBy>Salar Safardoost</cp:lastModifiedBy>
  <cp:revision>4</cp:revision>
  <cp:lastPrinted>2016-01-26T02:46:00Z</cp:lastPrinted>
  <dcterms:created xsi:type="dcterms:W3CDTF">2021-08-25T07:19:00Z</dcterms:created>
  <dcterms:modified xsi:type="dcterms:W3CDTF">2024-02-26T21:41:00Z</dcterms:modified>
</cp:coreProperties>
</file>