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BC518E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روز رگرسیون خطی (معادله خطی)</w:t>
      </w:r>
      <w:r w:rsidR="001D5B6B">
        <w:rPr>
          <w:rFonts w:hint="cs"/>
          <w:rtl/>
          <w:lang w:bidi="fa-IR"/>
        </w:rPr>
        <w:t xml:space="preserve"> و انحراف معیار</w:t>
      </w:r>
      <w:bookmarkStart w:id="0" w:name="_GoBack"/>
      <w:bookmarkEnd w:id="0"/>
      <w:r>
        <w:rPr>
          <w:rFonts w:hint="cs"/>
          <w:rtl/>
          <w:lang w:bidi="fa-IR"/>
        </w:rPr>
        <w:t xml:space="preserve"> در یک بازه زمانی براساس قیمت پایانی استخراج و با قیمت پایانی دیروز به صورت نسبی مقایسه میشود.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964" w:rsidTr="00C11964">
        <w:tc>
          <w:tcPr>
            <w:tcW w:w="9350" w:type="dxa"/>
          </w:tcPr>
          <w:p w:rsidR="00C11964" w:rsidRDefault="00C11964" w:rsidP="00C1196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26333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964" w:rsidRDefault="00C11964" w:rsidP="00BC518E">
      <w:pPr>
        <w:jc w:val="right"/>
      </w:pPr>
    </w:p>
    <w:sectPr w:rsidR="00C1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1D5B6B"/>
    <w:rsid w:val="00311195"/>
    <w:rsid w:val="00A82775"/>
    <w:rsid w:val="00B005FF"/>
    <w:rsid w:val="00BC518E"/>
    <w:rsid w:val="00C11964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2020-01-03T06:05:00Z</dcterms:created>
  <dcterms:modified xsi:type="dcterms:W3CDTF">2020-01-18T15:54:00Z</dcterms:modified>
</cp:coreProperties>
</file>