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Carlo Salaroglio</w:t>
      </w:r>
    </w:p>
    <w:p>
      <w:pPr>
        <w:pStyle w:val="Data"/>
      </w:pPr>
      <w:r>
        <w:t xml:space="preserve">04/07/2025</w:t>
      </w:r>
    </w:p>
    <w:bookmarkStart w:id="20" w:name="confronto-analisi-sonnet4-vs-opus4"/>
    <w:p>
      <w:pPr>
        <w:pStyle w:val="Titolo1"/>
      </w:pPr>
      <w:r>
        <w:t xml:space="preserve">Confronto Analisi: Sonnet4 vs Opus4</w:t>
      </w:r>
    </w:p>
    <w:bookmarkStart w:id="15" w:name="differenze-principali-nellapproccio"/>
    <w:p>
      <w:pPr>
        <w:pStyle w:val="Titolo2"/>
      </w:pPr>
      <w:r>
        <w:t xml:space="preserve">Differenze Principali nell’Approccio</w:t>
      </w:r>
    </w:p>
    <w:bookmarkStart w:id="9" w:name="struttura-e-organizzazione"/>
    <w:p>
      <w:pPr>
        <w:pStyle w:val="Titolo3"/>
      </w:pPr>
      <w:r>
        <w:t xml:space="preserve">1. Struttura e Organizzazione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34"/>
        <w:gridCol w:w="2612"/>
        <w:gridCol w:w="2122"/>
        <w:gridCol w:w="24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Aspetto</w:t>
            </w:r>
          </w:p>
        </w:tc>
        <w:tc>
          <w:tcPr/>
          <w:p>
            <w:pPr>
              <w:pStyle w:val="Compact"/>
            </w:pPr>
            <w:r>
              <w:t xml:space="preserve">Sonnet4 (copilot-instructions)</w:t>
            </w:r>
          </w:p>
        </w:tc>
        <w:tc>
          <w:tcPr/>
          <w:p>
            <w:pPr>
              <w:pStyle w:val="Compact"/>
            </w:pPr>
            <w:r>
              <w:t xml:space="preserve">Opus4 (analisi-progetto)</w:t>
            </w:r>
          </w:p>
        </w:tc>
        <w:tc>
          <w:tcPr/>
          <w:p>
            <w:pPr>
              <w:pStyle w:val="Compact"/>
            </w:pPr>
            <w:r>
              <w:t xml:space="preserve">Motivazione della Differenza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</w:pPr>
            <w:r>
              <w:t xml:space="preserve">Struttura lineare con sezioni numerate</w:t>
            </w:r>
          </w:p>
        </w:tc>
        <w:tc>
          <w:tcPr/>
          <w:p>
            <w:pPr>
              <w:pStyle w:val="Compact"/>
            </w:pPr>
            <w:r>
              <w:t xml:space="preserve">Struttura gerarchica con emoji e sottosezioni dettagliate</w:t>
            </w:r>
          </w:p>
        </w:tc>
        <w:tc>
          <w:tcPr/>
          <w:p>
            <w:pPr>
              <w:pStyle w:val="Compact"/>
            </w:pPr>
            <w:r>
              <w:t xml:space="preserve">Opus4 tende a organizzare informazioni in modo più visuale e strutturato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Focus iniziale</w:t>
            </w:r>
          </w:p>
        </w:tc>
        <w:tc>
          <w:tcPr/>
          <w:p>
            <w:pPr>
              <w:pStyle w:val="Compact"/>
            </w:pPr>
            <w:r>
              <w:t xml:space="preserve">Overview generale del progetto</w:t>
            </w:r>
          </w:p>
        </w:tc>
        <w:tc>
          <w:tcPr/>
          <w:p>
            <w:pPr>
              <w:pStyle w:val="Compact"/>
            </w:pPr>
            <w:r>
              <w:t xml:space="preserve">Definizione come</w:t>
            </w:r>
            <w:r>
              <w:t xml:space="preserve"> </w:t>
            </w:r>
            <w:r>
              <w:t xml:space="preserve">“ecosistema enterprise”</w:t>
            </w:r>
          </w:p>
        </w:tc>
        <w:tc>
          <w:tcPr/>
          <w:p>
            <w:pPr>
              <w:pStyle w:val="Compact"/>
            </w:pPr>
            <w:r>
              <w:t xml:space="preserve">Opus4 enfatizza subito la complessità e natura enterprise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Ordine presentazione</w:t>
            </w:r>
          </w:p>
        </w:tc>
        <w:tc>
          <w:tcPr/>
          <w:p>
            <w:pPr>
              <w:pStyle w:val="Compact"/>
            </w:pPr>
            <w:r>
              <w:t xml:space="preserve">Backend → Frontend → Data → Features</w:t>
            </w:r>
          </w:p>
        </w:tc>
        <w:tc>
          <w:tcPr/>
          <w:p>
            <w:pPr>
              <w:pStyle w:val="Compact"/>
            </w:pPr>
            <w:r>
              <w:t xml:space="preserve">Architettura generale → Dettagli tecnici → Pattern</w:t>
            </w:r>
          </w:p>
        </w:tc>
        <w:tc>
          <w:tcPr/>
          <w:p>
            <w:pPr>
              <w:pStyle w:val="Compact"/>
            </w:pPr>
            <w:r>
              <w:t xml:space="preserve">Opus4 preferisce top-down approach</w:t>
            </w:r>
          </w:p>
        </w:tc>
      </w:tr>
    </w:tbl>
    <w:bookmarkEnd w:id="9"/>
    <w:bookmarkStart w:id="10" w:name="livello-di-dettaglio-tecnico"/>
    <w:p>
      <w:pPr>
        <w:pStyle w:val="Titolo3"/>
      </w:pPr>
      <w:r>
        <w:t xml:space="preserve">2. Livello di Dettaglio Tecnico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827"/>
        <w:gridCol w:w="1624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Aspetto</w:t>
            </w:r>
          </w:p>
        </w:tc>
        <w:tc>
          <w:tcPr/>
          <w:p>
            <w:pPr>
              <w:pStyle w:val="Compact"/>
            </w:pPr>
            <w:r>
              <w:t xml:space="preserve">Sonnet4</w:t>
            </w:r>
          </w:p>
        </w:tc>
        <w:tc>
          <w:tcPr/>
          <w:p>
            <w:pPr>
              <w:pStyle w:val="Compact"/>
            </w:pPr>
            <w:r>
              <w:t xml:space="preserve">Opus4</w:t>
            </w:r>
          </w:p>
        </w:tc>
        <w:tc>
          <w:tcPr/>
          <w:p>
            <w:pPr>
              <w:pStyle w:val="Compact"/>
            </w:pPr>
            <w:r>
              <w:t xml:space="preserve">Motivazione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Architettura Backend</w:t>
            </w:r>
          </w:p>
        </w:tc>
        <w:tc>
          <w:tcPr/>
          <w:p>
            <w:pPr>
              <w:pStyle w:val="Compact"/>
            </w:pPr>
            <w:r>
              <w:t xml:space="preserve">Lista componenti principali</w:t>
            </w:r>
          </w:p>
        </w:tc>
        <w:tc>
          <w:tcPr/>
          <w:p>
            <w:pPr>
              <w:pStyle w:val="Compact"/>
            </w:pPr>
            <w:r>
              <w:t xml:space="preserve">Dettagli su middleware, routing, error handling</w:t>
            </w:r>
          </w:p>
        </w:tc>
        <w:tc>
          <w:tcPr/>
          <w:p>
            <w:pPr>
              <w:pStyle w:val="Compact"/>
            </w:pPr>
            <w:r>
              <w:t xml:space="preserve">Opus4 fornisce maggiore profondità tecnica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Pattern utilizzati</w:t>
            </w:r>
          </w:p>
        </w:tc>
        <w:tc>
          <w:tcPr/>
          <w:p>
            <w:pPr>
              <w:pStyle w:val="Compact"/>
            </w:pPr>
            <w:r>
              <w:t xml:space="preserve">Menzione base (Command, Repository)</w:t>
            </w:r>
          </w:p>
        </w:tc>
        <w:tc>
          <w:tcPr/>
          <w:p>
            <w:pPr>
              <w:pStyle w:val="Compact"/>
            </w:pPr>
            <w:r>
              <w:t xml:space="preserve">Lista estesa con 6 pattern + spiegazioni</w:t>
            </w:r>
          </w:p>
        </w:tc>
        <w:tc>
          <w:tcPr/>
          <w:p>
            <w:pPr>
              <w:pStyle w:val="Compact"/>
            </w:pPr>
            <w:r>
              <w:t xml:space="preserve">Opus4 identifica più pattern architetturali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Struttura base dei 3 DB</w:t>
            </w:r>
          </w:p>
        </w:tc>
        <w:tc>
          <w:tcPr/>
          <w:p>
            <w:pPr>
              <w:pStyle w:val="Compact"/>
            </w:pPr>
            <w:r>
              <w:t xml:space="preserve">Dettagli su isolation, context, graph relations</w:t>
            </w:r>
          </w:p>
        </w:tc>
        <w:tc>
          <w:tcPr/>
          <w:p>
            <w:pPr>
              <w:pStyle w:val="Compact"/>
            </w:pPr>
            <w:r>
              <w:t xml:space="preserve">Opus4 analizza relazioni più complesse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Migrazione DAL</w:t>
            </w:r>
          </w:p>
        </w:tc>
        <w:tc>
          <w:tcPr/>
          <w:p>
            <w:pPr>
              <w:pStyle w:val="Compact"/>
            </w:pPr>
            <w:r>
              <w:t xml:space="preserve">Semplice menzione Strangler Fig</w:t>
            </w:r>
          </w:p>
        </w:tc>
        <w:tc>
          <w:tcPr/>
          <w:p>
            <w:pPr>
              <w:pStyle w:val="Compact"/>
            </w:pPr>
            <w:r>
              <w:t xml:space="preserve">Confronto dettagliato legacy vs target</w:t>
            </w:r>
          </w:p>
        </w:tc>
        <w:tc>
          <w:tcPr/>
          <w:p>
            <w:pPr>
              <w:pStyle w:val="Compact"/>
            </w:pPr>
            <w:r>
              <w:t xml:space="preserve">Opus4 spiega il processo di evoluzione</w:t>
            </w:r>
          </w:p>
        </w:tc>
      </w:tr>
    </w:tbl>
    <w:bookmarkEnd w:id="10"/>
    <w:bookmarkStart w:id="11" w:name="features-e-capabilities"/>
    <w:p>
      <w:pPr>
        <w:pStyle w:val="Titolo3"/>
      </w:pPr>
      <w:r>
        <w:t xml:space="preserve">3. Features e Capabilities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5"/>
        <w:gridCol w:w="1875"/>
        <w:gridCol w:w="1667"/>
        <w:gridCol w:w="250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Sonnet4</w:t>
            </w:r>
          </w:p>
        </w:tc>
        <w:tc>
          <w:tcPr/>
          <w:p>
            <w:pPr>
              <w:pStyle w:val="Compact"/>
            </w:pPr>
            <w:r>
              <w:t xml:space="preserve">Opus4</w:t>
            </w:r>
          </w:p>
        </w:tc>
        <w:tc>
          <w:tcPr/>
          <w:p>
            <w:pPr>
              <w:pStyle w:val="Compact"/>
            </w:pPr>
            <w:r>
              <w:t xml:space="preserve">Differenza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 Integration</w:t>
            </w:r>
          </w:p>
        </w:tc>
        <w:tc>
          <w:tcPr/>
          <w:p>
            <w:pPr>
              <w:pStyle w:val="Compact"/>
            </w:pPr>
            <w:r>
              <w:t xml:space="preserve">Features base elencate</w:t>
            </w:r>
          </w:p>
        </w:tc>
        <w:tc>
          <w:tcPr/>
          <w:p>
            <w:pPr>
              <w:pStyle w:val="Compact"/>
            </w:pPr>
            <w:r>
              <w:t xml:space="preserve">Multi-auth details, conflict resolution, visualization</w:t>
            </w:r>
          </w:p>
        </w:tc>
        <w:tc>
          <w:tcPr/>
          <w:p>
            <w:pPr>
              <w:pStyle w:val="Compact"/>
            </w:pPr>
            <w:r>
              <w:t xml:space="preserve">Opus4 espande su capabilities avanzate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Export</w:t>
            </w:r>
          </w:p>
        </w:tc>
        <w:tc>
          <w:tcPr/>
          <w:p>
            <w:pPr>
              <w:pStyle w:val="Compact"/>
            </w:pPr>
            <w:r>
              <w:t xml:space="preserve">PDF/Word menzionati</w:t>
            </w:r>
          </w:p>
        </w:tc>
        <w:tc>
          <w:tcPr/>
          <w:p>
            <w:pPr>
              <w:pStyle w:val="Compact"/>
            </w:pPr>
            <w:r>
              <w:t xml:space="preserve">Template engine, LaTeX, styles preservation</w:t>
            </w:r>
          </w:p>
        </w:tc>
        <w:tc>
          <w:tcPr/>
          <w:p>
            <w:pPr>
              <w:pStyle w:val="Compact"/>
            </w:pPr>
            <w:r>
              <w:t xml:space="preserve">Opus4 dettaglia implementazione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Real-time</w:t>
            </w:r>
          </w:p>
        </w:tc>
        <w:tc>
          <w:tcPr/>
          <w:p>
            <w:pPr>
              <w:pStyle w:val="Compact"/>
            </w:pPr>
            <w:r>
              <w:t xml:space="preserve">SignalR per monitoring</w:t>
            </w:r>
          </w:p>
        </w:tc>
        <w:tc>
          <w:tcPr/>
          <w:p>
            <w:pPr>
              <w:pStyle w:val="Compact"/>
            </w:pPr>
            <w:r>
              <w:t xml:space="preserve">Presence tracking, collaborative hints, debouncing</w:t>
            </w:r>
          </w:p>
        </w:tc>
        <w:tc>
          <w:tcPr/>
          <w:p>
            <w:pPr>
              <w:pStyle w:val="Compact"/>
            </w:pPr>
            <w:r>
              <w:t xml:space="preserve">Opus4 include ottimizzazioni performance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PlantUML</w:t>
            </w:r>
          </w:p>
        </w:tc>
        <w:tc>
          <w:tcPr/>
          <w:p>
            <w:pPr>
              <w:pStyle w:val="Compact"/>
            </w:pPr>
            <w:r>
              <w:t xml:space="preserve">Server config base</w:t>
            </w:r>
          </w:p>
        </w:tc>
        <w:tc>
          <w:tcPr/>
          <w:p>
            <w:pPr>
              <w:pStyle w:val="Compact"/>
            </w:pPr>
            <w:r>
              <w:t xml:space="preserve">Cache, fallback strategy, remote/local</w:t>
            </w:r>
          </w:p>
        </w:tc>
        <w:tc>
          <w:tcPr/>
          <w:p>
            <w:pPr>
              <w:pStyle w:val="Compact"/>
            </w:pPr>
            <w:r>
              <w:t xml:space="preserve">Opus4 considera resilienza</w:t>
            </w:r>
          </w:p>
        </w:tc>
      </w:tr>
    </w:tbl>
    <w:bookmarkEnd w:id="11"/>
    <w:bookmarkStart w:id="12" w:name="aspetti-di-sviluppo"/>
    <w:p>
      <w:pPr>
        <w:pStyle w:val="Titolo3"/>
      </w:pPr>
      <w:r>
        <w:t xml:space="preserve">4. Aspetti di Sviluppo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827"/>
        <w:gridCol w:w="1624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Aspetto</w:t>
            </w:r>
          </w:p>
        </w:tc>
        <w:tc>
          <w:tcPr/>
          <w:p>
            <w:pPr>
              <w:pStyle w:val="Compact"/>
            </w:pPr>
            <w:r>
              <w:t xml:space="preserve">Sonnet4</w:t>
            </w:r>
          </w:p>
        </w:tc>
        <w:tc>
          <w:tcPr/>
          <w:p>
            <w:pPr>
              <w:pStyle w:val="Compact"/>
            </w:pPr>
            <w:r>
              <w:t xml:space="preserve">Opus4</w:t>
            </w:r>
          </w:p>
        </w:tc>
        <w:tc>
          <w:tcPr/>
          <w:p>
            <w:pPr>
              <w:pStyle w:val="Compact"/>
            </w:pPr>
            <w:r>
              <w:t xml:space="preserve">Motivazione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Tools elencati</w:t>
            </w:r>
          </w:p>
        </w:tc>
        <w:tc>
          <w:tcPr/>
          <w:p>
            <w:pPr>
              <w:pStyle w:val="Compact"/>
            </w:pPr>
            <w:r>
              <w:t xml:space="preserve">Strategy completa con layer specifici</w:t>
            </w:r>
          </w:p>
        </w:tc>
        <w:tc>
          <w:tcPr/>
          <w:p>
            <w:pPr>
              <w:pStyle w:val="Compact"/>
            </w:pPr>
            <w:r>
              <w:t xml:space="preserve">Opus4 fornisce approccio metodologico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Non menzionata</w:t>
            </w:r>
          </w:p>
        </w:tc>
        <w:tc>
          <w:tcPr/>
          <w:p>
            <w:pPr>
              <w:pStyle w:val="Compact"/>
            </w:pPr>
            <w:r>
              <w:t xml:space="preserve">Sezione dedicata con 5 punti</w:t>
            </w:r>
          </w:p>
        </w:tc>
        <w:tc>
          <w:tcPr/>
          <w:p>
            <w:pPr>
              <w:pStyle w:val="Compact"/>
            </w:pPr>
            <w:r>
              <w:t xml:space="preserve">Opus4 considera aspetti enterprise security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Non discussa</w:t>
            </w:r>
          </w:p>
        </w:tc>
        <w:tc>
          <w:tcPr/>
          <w:p>
            <w:pPr>
              <w:pStyle w:val="Compact"/>
            </w:pPr>
            <w:r>
              <w:t xml:space="preserve">Sezione con 5 ottimizzazioni</w:t>
            </w:r>
          </w:p>
        </w:tc>
        <w:tc>
          <w:tcPr/>
          <w:p>
            <w:pPr>
              <w:pStyle w:val="Compact"/>
            </w:pPr>
            <w:r>
              <w:t xml:space="preserve">Opus4 include considerazioni production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Non presente</w:t>
            </w:r>
          </w:p>
        </w:tc>
        <w:tc>
          <w:tcPr/>
          <w:p>
            <w:pPr>
              <w:pStyle w:val="Compact"/>
            </w:pPr>
            <w:r>
              <w:t xml:space="preserve">Observability section</w:t>
            </w:r>
          </w:p>
        </w:tc>
        <w:tc>
          <w:tcPr/>
          <w:p>
            <w:pPr>
              <w:pStyle w:val="Compact"/>
            </w:pPr>
            <w:r>
              <w:t xml:space="preserve">Opus4 pensa a operations</w:t>
            </w:r>
          </w:p>
        </w:tc>
      </w:tr>
    </w:tbl>
    <w:bookmarkEnd w:id="12"/>
    <w:bookmarkStart w:id="13" w:name="documentazione-e-guida"/>
    <w:p>
      <w:pPr>
        <w:pStyle w:val="Titolo3"/>
      </w:pPr>
      <w:r>
        <w:t xml:space="preserve">5. Documentazione e Guida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0"/>
        <w:gridCol w:w="1827"/>
        <w:gridCol w:w="1624"/>
        <w:gridCol w:w="24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Compact"/>
            </w:pPr>
            <w:r>
              <w:t xml:space="preserve">Sonnet4</w:t>
            </w:r>
          </w:p>
        </w:tc>
        <w:tc>
          <w:tcPr/>
          <w:p>
            <w:pPr>
              <w:pStyle w:val="Compact"/>
            </w:pPr>
            <w:r>
              <w:t xml:space="preserve">Opus4</w:t>
            </w:r>
          </w:p>
        </w:tc>
        <w:tc>
          <w:tcPr/>
          <w:p>
            <w:pPr>
              <w:pStyle w:val="Compact"/>
            </w:pPr>
            <w:r>
              <w:t xml:space="preserve">Differenza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Comandi sviluppo</w:t>
            </w:r>
          </w:p>
        </w:tc>
        <w:tc>
          <w:tcPr/>
          <w:p>
            <w:pPr>
              <w:pStyle w:val="Compact"/>
            </w:pPr>
            <w:r>
              <w:t xml:space="preserve">Esempi pratici PowerShell/Bash</w:t>
            </w:r>
          </w:p>
        </w:tc>
        <w:tc>
          <w:tcPr/>
          <w:p>
            <w:pPr>
              <w:pStyle w:val="Compact"/>
            </w:pPr>
            <w:r>
              <w:t xml:space="preserve">Riferimenti generici</w:t>
            </w:r>
          </w:p>
        </w:tc>
        <w:tc>
          <w:tcPr/>
          <w:p>
            <w:pPr>
              <w:pStyle w:val="Compact"/>
            </w:pPr>
            <w:r>
              <w:t xml:space="preserve">Sonnet4 più pratico per developer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Workflow</w:t>
            </w:r>
          </w:p>
        </w:tc>
        <w:tc>
          <w:tcPr/>
          <w:p>
            <w:pPr>
              <w:pStyle w:val="Compact"/>
            </w:pPr>
            <w:r>
              <w:t xml:space="preserve">Step-by-step concreti</w:t>
            </w:r>
          </w:p>
        </w:tc>
        <w:tc>
          <w:tcPr/>
          <w:p>
            <w:pPr>
              <w:pStyle w:val="Compact"/>
            </w:pPr>
            <w:r>
              <w:t xml:space="preserve">Riferimenti a best practices</w:t>
            </w:r>
          </w:p>
        </w:tc>
        <w:tc>
          <w:tcPr/>
          <w:p>
            <w:pPr>
              <w:pStyle w:val="Compact"/>
            </w:pPr>
            <w:r>
              <w:t xml:space="preserve">Sonnet4 più task-oriented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Configurazione</w:t>
            </w:r>
          </w:p>
        </w:tc>
        <w:tc>
          <w:tcPr/>
          <w:p>
            <w:pPr>
              <w:pStyle w:val="Compact"/>
            </w:pPr>
            <w:r>
              <w:t xml:space="preserve">Esempi JSON completi</w:t>
            </w:r>
          </w:p>
        </w:tc>
        <w:tc>
          <w:tcPr/>
          <w:p>
            <w:pPr>
              <w:pStyle w:val="Compact"/>
            </w:pPr>
            <w:r>
              <w:t xml:space="preserve">Menzioni configuration</w:t>
            </w:r>
          </w:p>
        </w:tc>
        <w:tc>
          <w:tcPr/>
          <w:p>
            <w:pPr>
              <w:pStyle w:val="Compact"/>
            </w:pPr>
            <w:r>
              <w:t xml:space="preserve">Sonnet4 fornisce template pronti</w:t>
            </w:r>
          </w:p>
        </w:tc>
      </w:tr>
    </w:tbl>
    <w:bookmarkEnd w:id="13"/>
    <w:bookmarkStart w:id="14" w:name="visione-futura"/>
    <w:p>
      <w:pPr>
        <w:pStyle w:val="Titolo3"/>
      </w:pPr>
      <w:r>
        <w:t xml:space="preserve">6. Visione Futura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827"/>
        <w:gridCol w:w="1624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Aspetto</w:t>
            </w:r>
          </w:p>
        </w:tc>
        <w:tc>
          <w:tcPr/>
          <w:p>
            <w:pPr>
              <w:pStyle w:val="Compact"/>
            </w:pPr>
            <w:r>
              <w:t xml:space="preserve">Sonnet4</w:t>
            </w:r>
          </w:p>
        </w:tc>
        <w:tc>
          <w:tcPr/>
          <w:p>
            <w:pPr>
              <w:pStyle w:val="Compact"/>
            </w:pPr>
            <w:r>
              <w:t xml:space="preserve">Opus4</w:t>
            </w:r>
          </w:p>
        </w:tc>
        <w:tc>
          <w:tcPr/>
          <w:p>
            <w:pPr>
              <w:pStyle w:val="Compact"/>
            </w:pPr>
            <w:r>
              <w:t xml:space="preserve">Motivazione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Roadmap</w:t>
            </w:r>
          </w:p>
        </w:tc>
        <w:tc>
          <w:tcPr/>
          <w:p>
            <w:pPr>
              <w:pStyle w:val="Compact"/>
            </w:pPr>
            <w:r>
              <w:t xml:space="preserve">Focus su refactoring corrente</w:t>
            </w:r>
          </w:p>
        </w:tc>
        <w:tc>
          <w:tcPr/>
          <w:p>
            <w:pPr>
              <w:pStyle w:val="Compact"/>
            </w:pPr>
            <w:r>
              <w:t xml:space="preserve">Sezione</w:t>
            </w:r>
            <w:r>
              <w:t xml:space="preserve"> </w:t>
            </w:r>
            <w:r>
              <w:t xml:space="preserve">“Future Roadmap”</w:t>
            </w:r>
            <w:r>
              <w:t xml:space="preserve"> </w:t>
            </w:r>
            <w:r>
              <w:t xml:space="preserve">con 5 punti</w:t>
            </w:r>
          </w:p>
        </w:tc>
        <w:tc>
          <w:tcPr/>
          <w:p>
            <w:pPr>
              <w:pStyle w:val="Compact"/>
            </w:pPr>
            <w:r>
              <w:t xml:space="preserve">Opus4 proietta evoluzione sistema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Scalabilità</w:t>
            </w:r>
          </w:p>
        </w:tc>
        <w:tc>
          <w:tcPr/>
          <w:p>
            <w:pPr>
              <w:pStyle w:val="Compact"/>
            </w:pPr>
            <w:r>
              <w:t xml:space="preserve">Implicita nell’architettura</w:t>
            </w:r>
          </w:p>
        </w:tc>
        <w:tc>
          <w:tcPr/>
          <w:p>
            <w:pPr>
              <w:pStyle w:val="Compact"/>
            </w:pPr>
            <w:r>
              <w:t xml:space="preserve">Esplicitamente discussa</w:t>
            </w:r>
          </w:p>
        </w:tc>
        <w:tc>
          <w:tcPr/>
          <w:p>
            <w:pPr>
              <w:pStyle w:val="Compact"/>
            </w:pPr>
            <w:r>
              <w:t xml:space="preserve">Opus4 considera crescita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Cloud readiness</w:t>
            </w:r>
          </w:p>
        </w:tc>
        <w:tc>
          <w:tcPr/>
          <w:p>
            <w:pPr>
              <w:pStyle w:val="Compact"/>
            </w:pPr>
            <w:r>
              <w:t xml:space="preserve">Non menzionata</w:t>
            </w:r>
          </w:p>
        </w:tc>
        <w:tc>
          <w:tcPr/>
          <w:p>
            <w:pPr>
              <w:pStyle w:val="Compact"/>
            </w:pPr>
            <w:r>
              <w:t xml:space="preserve">Container e cloud deployment</w:t>
            </w:r>
          </w:p>
        </w:tc>
        <w:tc>
          <w:tcPr/>
          <w:p>
            <w:pPr>
              <w:pStyle w:val="Compact"/>
            </w:pPr>
            <w:r>
              <w:t xml:space="preserve">Opus4 anticipa modernizzazione</w:t>
            </w:r>
          </w:p>
        </w:tc>
      </w:tr>
    </w:tbl>
    <w:bookmarkEnd w:id="14"/>
    <w:bookmarkEnd w:id="15"/>
    <w:bookmarkStart w:id="18" w:name="analisi-delle-motivazioni"/>
    <w:p>
      <w:pPr>
        <w:pStyle w:val="Titolo2"/>
      </w:pPr>
      <w:r>
        <w:t xml:space="preserve">Analisi delle Motivazioni</w:t>
      </w:r>
    </w:p>
    <w:bookmarkStart w:id="16" w:name="X0fc7be9b98242b60ca2e0febebfb83ceb5fc58b"/>
    <w:p>
      <w:pPr>
        <w:pStyle w:val="Titolo3"/>
      </w:pPr>
      <w:r>
        <w:t xml:space="preserve">Perché Sonnet4 ha prodotto un’analisi diversa: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Orientamento pratico</w:t>
      </w:r>
      <w:r>
        <w:t xml:space="preserve">: Focus su</w:t>
      </w:r>
      <w:r>
        <w:t xml:space="preserve"> </w:t>
      </w:r>
      <w:r>
        <w:t xml:space="preserve">“come usare”</w:t>
      </w:r>
      <w:r>
        <w:t xml:space="preserve"> </w:t>
      </w:r>
      <w:r>
        <w:t xml:space="preserve">piuttosto che</w:t>
      </w:r>
      <w:r>
        <w:t xml:space="preserve"> </w:t>
      </w:r>
      <w:r>
        <w:t xml:space="preserve">“come è architettato”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Developer-friendly</w:t>
      </w:r>
      <w:r>
        <w:t xml:space="preserve">: Comandi pronti all’uso, esempi concreti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Scope limitato</w:t>
      </w:r>
      <w:r>
        <w:t xml:space="preserve">: Si concentra su ciò che serve per iniziare a lavorare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Formato istruzioni</w:t>
      </w:r>
      <w:r>
        <w:t xml:space="preserve">: Ottimizzato per Copilot che preferisce brevità</w:t>
      </w:r>
    </w:p>
    <w:bookmarkEnd w:id="16"/>
    <w:bookmarkStart w:id="17" w:name="X672244da93979694317460ec5db8c3bd14ef5c4"/>
    <w:p>
      <w:pPr>
        <w:pStyle w:val="Titolo3"/>
      </w:pPr>
      <w:r>
        <w:t xml:space="preserve">Perché Opus4 ha prodotto un’analisi diversa: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Visione sistemica</w:t>
      </w:r>
      <w:r>
        <w:t xml:space="preserve">: Analizza il progetto come sistema complesso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Enterprise perspective</w:t>
      </w:r>
      <w:r>
        <w:t xml:space="preserve">: Considera security, monitoring, operations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Architettura focus</w:t>
      </w:r>
      <w:r>
        <w:t xml:space="preserve">: Enfasi su pattern, best practices, evoluzione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Completezza</w:t>
      </w:r>
      <w:r>
        <w:t xml:space="preserve">: Copre aspetti non immediatamente visibili nel codice</w:t>
      </w:r>
    </w:p>
    <w:bookmarkEnd w:id="17"/>
    <w:bookmarkEnd w:id="18"/>
    <w:bookmarkStart w:id="19" w:name="conclusioni"/>
    <w:p>
      <w:pPr>
        <w:pStyle w:val="Titolo2"/>
      </w:pPr>
      <w:r>
        <w:t xml:space="preserve">Conclusioni</w:t>
      </w:r>
    </w:p>
    <w:p>
      <w:pPr>
        <w:pStyle w:val="FirstParagraph"/>
      </w:pPr>
      <w:r>
        <w:t xml:space="preserve">Le differenze riflettono i diversi</w:t>
      </w:r>
      <w:r>
        <w:t xml:space="preserve"> </w:t>
      </w:r>
      <w:r>
        <w:t xml:space="preserve">“stili cognitivi”</w:t>
      </w:r>
      <w:r>
        <w:t xml:space="preserve"> </w:t>
      </w:r>
      <w:r>
        <w:t xml:space="preserve">dei modelli: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Sonnet4</w:t>
      </w:r>
      <w:r>
        <w:t xml:space="preserve">: Pragmatico, orientato all’azione immediata, developer-centric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Opus4</w:t>
      </w:r>
      <w:r>
        <w:t xml:space="preserve">: Analitico, orientato all’architettura, enterprise-centric</w:t>
      </w:r>
    </w:p>
    <w:p>
      <w:pPr>
        <w:pStyle w:val="Corpotesto"/>
      </w:pPr>
      <w:r>
        <w:t xml:space="preserve">Entrambi gli approcci sono validi e complementari: Sonnet4 eccelle nel fornire una guida pratica immediata, mentre Opus4 offre una comprensione profonda del sistema e della sua evoluzione.</w:t>
      </w:r>
    </w:p>
    <w:bookmarkEnd w:id="19"/>
    <w:bookmarkEnd w:id="20"/>
    <w:sectPr w:rsidR="00965BC4" w:rsidSect="0028138A"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hanging="425" w:left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hanging="425" w:left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hanging="425" w:left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hanging="425" w:left="425"/>
      </w:pPr>
      <w:rPr>
        <w:rFonts w:hint="eastAsia"/>
      </w:rPr>
    </w:lvl>
  </w:abstractNum>
  <w:abstractNum w15:restartNumberingAfterBreak="0" w:abstractNumId="11">
    <w:nsid w:val="170CD2DE"/>
    <w:multiLevelType w:val="multilevel"/>
    <w:tmpl w:val="4F2EED1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425" w:left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425" w:left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425" w:left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425" w:left="425"/>
      </w:pPr>
      <w:rPr>
        <w:rFonts w:hint="eastAsi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741558365" w:numId="1">
    <w:abstractNumId w:val="11"/>
  </w:num>
  <w:num w16cid:durableId="1740244445" w:numId="2">
    <w:abstractNumId w:val="9"/>
  </w:num>
  <w:num w16cid:durableId="723135621" w:numId="3">
    <w:abstractNumId w:val="7"/>
  </w:num>
  <w:num w16cid:durableId="1163856901" w:numId="4">
    <w:abstractNumId w:val="6"/>
  </w:num>
  <w:num w16cid:durableId="1794473006" w:numId="5">
    <w:abstractNumId w:val="5"/>
  </w:num>
  <w:num w16cid:durableId="180823632" w:numId="6">
    <w:abstractNumId w:val="4"/>
  </w:num>
  <w:num w16cid:durableId="1275941500" w:numId="7">
    <w:abstractNumId w:val="8"/>
  </w:num>
  <w:num w16cid:durableId="1201430537" w:numId="8">
    <w:abstractNumId w:val="3"/>
  </w:num>
  <w:num w16cid:durableId="488205697" w:numId="9">
    <w:abstractNumId w:val="2"/>
  </w:num>
  <w:num w16cid:durableId="725177963" w:numId="10">
    <w:abstractNumId w:val="1"/>
  </w:num>
  <w:num w16cid:durableId="1861699342" w:numId="11">
    <w:abstractNumId w:val="0"/>
  </w:num>
  <w:num w16cid:durableId="722489282" w:numId="12">
    <w:abstractNumId w:val="10"/>
  </w:num>
  <w:num w16cid:durableId="1178231659"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203E41"/>
    <w:rsid w:val="00261EFA"/>
    <w:rsid w:val="0028138A"/>
    <w:rsid w:val="002E4F72"/>
    <w:rsid w:val="00315FDC"/>
    <w:rsid w:val="00340137"/>
    <w:rsid w:val="003E4FD4"/>
    <w:rsid w:val="003E7207"/>
    <w:rsid w:val="003F6457"/>
    <w:rsid w:val="00414F13"/>
    <w:rsid w:val="00433541"/>
    <w:rsid w:val="00452BDA"/>
    <w:rsid w:val="00480313"/>
    <w:rsid w:val="004E29B3"/>
    <w:rsid w:val="00590D07"/>
    <w:rsid w:val="0060375D"/>
    <w:rsid w:val="00654341"/>
    <w:rsid w:val="006C7166"/>
    <w:rsid w:val="006E11ED"/>
    <w:rsid w:val="00764BD3"/>
    <w:rsid w:val="00784D58"/>
    <w:rsid w:val="007D65BA"/>
    <w:rsid w:val="00806EE6"/>
    <w:rsid w:val="008D6863"/>
    <w:rsid w:val="00927844"/>
    <w:rsid w:val="00965BC4"/>
    <w:rsid w:val="009F5B49"/>
    <w:rsid w:val="009F79DB"/>
    <w:rsid w:val="00B86B75"/>
    <w:rsid w:val="00BC48D5"/>
    <w:rsid w:val="00C36279"/>
    <w:rsid w:val="00C6241D"/>
    <w:rsid w:val="00D54AB2"/>
    <w:rsid w:val="00E315A3"/>
    <w:rsid w:val="00E508A1"/>
    <w:rsid w:val="00E876A2"/>
    <w:rsid w:val="00EC40D7"/>
    <w:rsid w:val="00FC189A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qFormat="1" w:uiPriority="9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rsid w:val="007D65BA"/>
    <w:rPr>
      <w:rFonts w:eastAsia="Meiryo"/>
    </w:rPr>
  </w:style>
  <w:style w:styleId="Titolo1" w:type="paragraph">
    <w:name w:val="heading 1"/>
    <w:basedOn w:val="Normale"/>
    <w:next w:val="Corpotesto"/>
    <w:uiPriority w:val="9"/>
    <w:qFormat/>
    <w:rsid w:val="00E508A1"/>
    <w:pPr>
      <w:keepNext/>
      <w:keepLines/>
      <w:pBdr>
        <w:bottom w:color="1F497D" w:space="1" w:sz="4" w:themeColor="text2" w:val="single"/>
      </w:pBdr>
      <w:spacing w:after="50" w:afterLines="5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E508A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olo3" w:type="paragraph">
    <w:name w:val="heading 3"/>
    <w:basedOn w:val="Normale"/>
    <w:next w:val="Corpotesto"/>
    <w:uiPriority w:val="9"/>
    <w:unhideWhenUsed/>
    <w:qFormat/>
    <w:rsid w:val="00E508A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E508A1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olo5" w:type="paragraph">
    <w:name w:val="heading 5"/>
    <w:basedOn w:val="Normale"/>
    <w:next w:val="Corpotesto"/>
    <w:uiPriority w:val="9"/>
    <w:unhideWhenUsed/>
    <w:qFormat/>
    <w:rsid w:val="00E508A1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E508A1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E508A1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E508A1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E508A1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link w:val="CorpotestoCarattere"/>
    <w:qFormat/>
    <w:pPr>
      <w:spacing w:after="180" w:before="180"/>
    </w:pPr>
  </w:style>
  <w:style w:customStyle="1" w:styleId="FirstParagraph" w:type="paragraph">
    <w:name w:val="First Paragraph"/>
    <w:basedOn w:val="Corpotesto"/>
    <w:next w:val="Corpotesto"/>
    <w:qFormat/>
  </w:style>
  <w:style w:customStyle="1" w:styleId="Compact" w:type="paragraph">
    <w:name w:val="Compact"/>
    <w:basedOn w:val="Corpotesto"/>
    <w:qFormat/>
    <w:rsid w:val="00E508A1"/>
    <w:pPr>
      <w:spacing w:after="36" w:before="36"/>
    </w:pPr>
    <w:rPr>
      <w:sz w:val="20"/>
    </w:rPr>
  </w:style>
  <w:style w:styleId="Titolo" w:type="paragraph">
    <w:name w:val="Title"/>
    <w:basedOn w:val="Normale"/>
    <w:next w:val="Corpotesto"/>
    <w:qFormat/>
    <w:rsid w:val="007D65BA"/>
    <w:pPr>
      <w:keepNext/>
      <w:keepLines/>
      <w:spacing w:after="240" w:before="480"/>
      <w:jc w:val="center"/>
    </w:pPr>
    <w:rPr>
      <w:rFonts w:asciiTheme="majorHAnsi" w:cstheme="majorBidi" w:hAnsiTheme="majorHAnsi"/>
      <w:b/>
      <w:bCs/>
      <w:color w:themeColor="accent1" w:themeShade="B5" w:val="345A8A"/>
      <w:sz w:val="36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pPr>
      <w:keepNext/>
      <w:keepLines/>
      <w:jc w:val="center"/>
    </w:pPr>
  </w:style>
  <w:style w:styleId="Data" w:type="paragraph">
    <w:name w:val="Date"/>
    <w:next w:val="Corpotesto"/>
    <w:qFormat/>
    <w:pPr>
      <w:keepNext/>
      <w:keepLines/>
      <w:jc w:val="center"/>
    </w:pPr>
  </w:style>
  <w:style w:customStyle="1" w:styleId="Abstract" w:type="paragraph">
    <w:name w:val="Abstract"/>
    <w:basedOn w:val="Normale"/>
    <w:next w:val="Corpotes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stonotaapidipagina" w:type="paragraph">
    <w:name w:val="footnote text"/>
    <w:basedOn w:val="Normale"/>
    <w:uiPriority w:val="9"/>
    <w:unhideWhenUsed/>
    <w:qFormat/>
  </w:style>
  <w:style w:customStyle="1" w:styleId="Table" w:type="table">
    <w:name w:val="Table"/>
    <w:semiHidden/>
    <w:unhideWhenUsed/>
    <w:qFormat/>
    <w:rsid w:val="00806EE6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val="nil"/>
          <w:tr2bl w:val="nil"/>
        </w:tcBorders>
        <w:shd w:color="auto" w:fill="17365D" w:themeFill="text2" w:themeFillShade="BF" w:val="clear"/>
      </w:tcPr>
    </w:tblStylePr>
  </w:style>
  <w:style w:customStyle="1" w:styleId="DefinitionTerm" w:type="paragraph">
    <w:name w:val="Definition Term"/>
    <w:basedOn w:val="Normale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</w:style>
  <w:style w:styleId="Didascalia" w:type="paragraph">
    <w:name w:val="caption"/>
    <w:basedOn w:val="Normale"/>
    <w:link w:val="DidascaliaCarattere"/>
    <w:pPr>
      <w:spacing w:after="120"/>
    </w:pPr>
    <w:rPr>
      <w:i/>
    </w:rPr>
  </w:style>
  <w:style w:customStyle="1" w:styleId="TableCaption" w:type="paragraph">
    <w:name w:val="Table Caption"/>
    <w:basedOn w:val="Didascalia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rsid w:val="00203E41"/>
    <w:pPr>
      <w:keepNext/>
      <w:jc w:val="center"/>
    </w:pPr>
  </w:style>
  <w:style w:customStyle="1" w:styleId="DidascaliaCarattere" w:type="character">
    <w:name w:val="Didascalia Carattere"/>
    <w:basedOn w:val="Carpredefinitoparagrafo"/>
    <w:link w:val="Didascalia"/>
  </w:style>
  <w:style w:customStyle="1" w:styleId="VerbatimChar" w:type="character">
    <w:name w:val="Verbatim Char"/>
    <w:basedOn w:val="DidascaliaCarattere"/>
    <w:link w:val="SourceCode"/>
    <w:rsid w:val="009F5B49"/>
    <w:rPr>
      <w:rFonts w:eastAsia="MS Gothic"/>
      <w:shd w:color="auto" w:fill="F2F2F2" w:themeFill="background1" w:themeFillShade="F2" w:val="clear"/>
    </w:rPr>
  </w:style>
  <w:style w:styleId="Rimandonotaapidipagina" w:type="character">
    <w:name w:val="footnote reference"/>
    <w:basedOn w:val="DidascaliaCarattere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styleId="Titolosommario" w:type="paragraph">
    <w:name w:val="TOC Heading"/>
    <w:basedOn w:val="Titolo1"/>
    <w:next w:val="Corpotesto"/>
    <w:uiPriority w:val="39"/>
    <w:unhideWhenUsed/>
    <w:qFormat/>
    <w:rsid w:val="003E7207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Intestazione" w:type="paragraph">
    <w:name w:val="header"/>
    <w:basedOn w:val="Normale"/>
    <w:link w:val="IntestazioneCarattere"/>
    <w:unhideWhenUsed/>
    <w:rsid w:val="007D65BA"/>
    <w:pPr>
      <w:tabs>
        <w:tab w:pos="4252" w:val="center"/>
        <w:tab w:pos="8504" w:val="right"/>
      </w:tabs>
      <w:snapToGrid w:val="0"/>
    </w:pPr>
  </w:style>
  <w:style w:customStyle="1" w:styleId="IntestazioneCarattere" w:type="character">
    <w:name w:val="Intestazione Carattere"/>
    <w:basedOn w:val="Carpredefinitoparagrafo"/>
    <w:link w:val="Intestazione"/>
    <w:rsid w:val="007D65BA"/>
  </w:style>
  <w:style w:styleId="Pidipagina" w:type="paragraph">
    <w:name w:val="footer"/>
    <w:basedOn w:val="Normale"/>
    <w:link w:val="PidipaginaCarattere"/>
    <w:unhideWhenUsed/>
    <w:rsid w:val="007D65BA"/>
    <w:pPr>
      <w:tabs>
        <w:tab w:pos="4252" w:val="center"/>
        <w:tab w:pos="8504" w:val="right"/>
      </w:tabs>
      <w:snapToGrid w:val="0"/>
    </w:pPr>
  </w:style>
  <w:style w:customStyle="1" w:styleId="PidipaginaCarattere" w:type="character">
    <w:name w:val="Piè di pagina Carattere"/>
    <w:basedOn w:val="Carpredefinitoparagrafo"/>
    <w:link w:val="Pidipagina"/>
    <w:rsid w:val="007D65BA"/>
  </w:style>
  <w:style w:customStyle="1" w:styleId="SourceCode" w:type="paragraph">
    <w:name w:val="Source Code"/>
    <w:link w:val="VerbatimChar"/>
    <w:qFormat/>
    <w:rsid w:val="009F5B49"/>
    <w:pPr>
      <w:pBdr>
        <w:left w:color="A6A6A6" w:space="4" w:sz="36" w:themeColor="background1" w:themeShade="A6" w:val="single"/>
        <w:right w:color="A6A6A6" w:space="4" w:sz="36" w:themeColor="background1" w:themeShade="A6" w:val="single"/>
      </w:pBdr>
      <w:shd w:color="auto" w:fill="F2F2F2" w:themeFill="background1" w:themeFillShade="F2" w:val="clear"/>
      <w:wordWrap w:val="0"/>
    </w:pPr>
    <w:rPr>
      <w:rFonts w:eastAsia="MS Gothic"/>
    </w:rPr>
  </w:style>
  <w:style w:customStyle="1" w:styleId="CorpotestoCarattere" w:type="character">
    <w:name w:val="Corpo testo Carattere"/>
    <w:basedOn w:val="Carpredefinitoparagrafo"/>
    <w:link w:val="Corpotesto"/>
    <w:rsid w:val="000C65F7"/>
    <w:rPr>
      <w:rFonts w:eastAsia="Meiryo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 Salaroglio</dc:creator>
  <cp:keywords/>
  <dcterms:created xsi:type="dcterms:W3CDTF">2025-07-04T08:24:10Z</dcterms:created>
  <dcterms:modified xsi:type="dcterms:W3CDTF">2025-07-04T08:24:10Z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04/07/2025</vt:lpwstr>
  </property>
  <property fmtid="{D5CDD505-2E9C-101B-9397-08002B2CF9AE}" pid="3" name="document_type">
    <vt:lpwstr>Document</vt:lpwstr>
  </property>
  <property fmtid="{D5CDD505-2E9C-101B-9397-08002B2CF9AE}" pid="4" name="email">
    <vt:lpwstr>salaroglio@hotmail.com</vt:lpwstr>
  </property>
  <property fmtid="{D5CDD505-2E9C-101B-9397-08002B2CF9AE}" pid="5" name="word_section">
    <vt:lpwstr/>
  </property>
</Properties>
</file>