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>School of</w:t>
      </w:r>
      <w:r>
        <w:rPr>
          <w:rFonts w:hint="default"/>
          <w:b/>
          <w:lang w:val="en-US"/>
        </w:rPr>
        <w:t xml:space="preserve"> Hospitality and Tourism Management</w:t>
      </w:r>
    </w:p>
    <w:p w14:paraId="618EF45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Bachelor of Science in </w:t>
      </w:r>
      <w:r>
        <w:rPr>
          <w:rFonts w:hint="default"/>
          <w:b/>
          <w:lang w:val="en-US"/>
        </w:rPr>
        <w:t xml:space="preserve">Hospitality Management 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HMMP0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Macro Perspective in Tourism &amp; Hospitality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HMRM0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Risk Management as Applied to Safety, Security &amp; Sanitation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Organization &amp; Management (Non-ABM)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in Accounting (Non-ABM)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 Movement Competence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1AA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80CBDA0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HM12Lec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Kitchen Essentials Lec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HM12Lab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Kitchen Essentials Lab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HM03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Micro Perspective of Tourism and Hospitality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HMFL011 LEC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in Lodging Operations (Lec)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HMFL011 LAB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in Lodging Operations (Lab)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in Marketing (Non-ABM)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F9A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31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BFIN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10D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Finance (Non-ABM)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E59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502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4C6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DFF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95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2AF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4B7F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EF8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2C1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C6D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5A1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865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D703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CD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801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&amp;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 &amp; Philosophy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2106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in Food Service Operations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2107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Legal Aspects in Tourism &amp; Hospitality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2108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Applied Business Tools &amp; Technologies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2110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Philippine Tourism, Geography &amp; Culture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3A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8419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KPE 3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9C4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CC10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66B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04E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1635DED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AETO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Life &amp; Works of Rizal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2211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Supply Chain Management in Hospitality Industry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2212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Multicultural Diversity in Workplace for Tourism Professionals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2213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Garde Manger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F96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4B6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2214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47B3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Bar &amp; Beverage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BAC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8E7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809D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025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F5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KPE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B32F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 Advanced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FF8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B06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04C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F86E0A6"/>
    <w:p w14:paraId="5B5E8C68"/>
    <w:p w14:paraId="5F401BD4"/>
    <w:p w14:paraId="38782BEA">
      <w:pPr>
        <w:rPr>
          <w:b/>
        </w:rPr>
      </w:pPr>
      <w:r>
        <w:rPr>
          <w:rFonts w:hint="default"/>
          <w:b/>
          <w:lang w:val="en-US"/>
        </w:rPr>
        <w:t>Summer</w:t>
      </w:r>
      <w:r>
        <w:rPr>
          <w:b/>
        </w:rPr>
        <w:t xml:space="preserve"> 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7A5D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705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CB1B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BA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7231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62FE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Pre-requisites</w:t>
            </w:r>
          </w:p>
        </w:tc>
      </w:tr>
      <w:tr w14:paraId="0749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397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HM 2315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BA6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Restaurant/Foodservice Practicum (300 hours)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86F5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2A89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CC4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</w:tbl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3116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Professional Development &amp; Applied Ethics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3117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Ergonomics &amp; Facilities Planning for the Hospitality Industry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3118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Foreign Language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3119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Bread &amp; Pastry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3120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Quality Service Management in Tourism &amp; Hosp.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2109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 in the Tourism &amp; Hospitality Industry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D37513E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3221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MICE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3222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Foreign Language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3223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Entrepreneurship in Tourism &amp; Hospitality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3224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Asian Cuisine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582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5AFA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3225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F913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Rooms Division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3CD4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591E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0DD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00ACADE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0A12A7F3">
      <w:pPr>
        <w:jc w:val="both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4126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 Styling and Design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4127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Food &amp; Beverage Operations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4128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in Hospitality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4129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Tourism &amp; Hospitality Marketing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FCB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EC9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4130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177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Management and TQM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604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A334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3D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BE192A9">
      <w:pPr>
        <w:jc w:val="center"/>
        <w:rPr>
          <w:b/>
          <w:u w:val="single"/>
          <w:lang w:val="en-US"/>
        </w:rPr>
      </w:pPr>
    </w:p>
    <w:p w14:paraId="0ADDB66B">
      <w:pPr>
        <w:ind w:firstLine="720" w:firstLineChars="0"/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HM 4231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Hotel Practicum (600 hours)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138A5D2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F0960E3-D423-45B8-A37D-AB810213097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77BE879-D015-4145-8934-380713DBBBD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125BDD7-9F33-4837-97AD-24C68DACBEE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4047BF5-3245-482F-B3FF-9E8AC39B9D8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26AB768-7E4E-4448-8809-A118F9EC2D61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D6341BE-797A-491E-8BA0-A4B1A885930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9B159A3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496</Words>
  <Characters>2335</Characters>
  <Lines>21</Lines>
  <Paragraphs>5</Paragraphs>
  <TotalTime>6</TotalTime>
  <ScaleCrop>false</ScaleCrop>
  <LinksUpToDate>false</LinksUpToDate>
  <CharactersWithSpaces>2575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2026-03-17T07:43:35Z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9EE3AB7A2ED9422AA794BBF0683EA0EE_13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