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F25FC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Physical, Occupational, And Respiratory Therapy</w:t>
      </w:r>
    </w:p>
    <w:p w14:paraId="618EF45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Bachelor of Science in </w:t>
      </w:r>
      <w:r>
        <w:rPr>
          <w:rFonts w:hint="default"/>
          <w:b/>
          <w:lang w:val="en-US"/>
        </w:rPr>
        <w:t>Respiratory Therapy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OMT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Medical Terminology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1AA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5A6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622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BE0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6D9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48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4E1188B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 (General)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ORM1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Biostatistics for Applied Health Research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 in the Modern World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OTL 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and Learning Principles in the Healthcare Setting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2FE3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80E9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2A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A7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B5D1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302B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</w:tbl>
    <w:p w14:paraId="193F76C0">
      <w:pPr>
        <w:rPr>
          <w:rFonts w:hint="default"/>
          <w:lang w:val="en-US"/>
        </w:rPr>
      </w:pPr>
    </w:p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OHAP 11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Anatomy and Pathophysiology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Medical Terminology (MedTerm)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OHI 31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Informatics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OFRT1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Respiratory Therapy I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OMIC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Microbiology and Infection Control for Respiratory Therapy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OHEP 22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Education and Promotion for Respiratory Therapy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</w:tbl>
    <w:p w14:paraId="657E1B49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OCPAP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Cardio-Pulmonary Anatomy and Physiology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HAP, MedTerm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OCPP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Cardio-Pulmonary Pathology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HAP, MedTerm, Micro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OFRT2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Respiratory Therapy II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FRT I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OCRP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Cardio-Respiratory Pharmacology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NeuroAna, Micro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OPA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Patient Assessment and ECG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NeuroAna, Micro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OPFT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Test of Pulmonary Function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NeuroAna, FRT I</w:t>
            </w:r>
          </w:p>
        </w:tc>
      </w:tr>
      <w:tr w14:paraId="3969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843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ONPP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77F7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Neuroanatomy and Pathophysiology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DF11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C9E3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DD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FRT I</w:t>
            </w:r>
          </w:p>
        </w:tc>
      </w:tr>
      <w:tr w14:paraId="13B3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A88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EF15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ADBA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45DF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037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</w:tbl>
    <w:p w14:paraId="302D857A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ONRC 32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Neonatal Respiratory Care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Patient Ax, FRT II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OABG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Ventilation and Gas Exchange Monitoring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Patient Ax, FRT II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OAM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Airway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Patient Ax, FRT II, PFT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OPDM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Pulmonary Disease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Patient Ax, CPP, CPAP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OMV1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Mechanical Ventilation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Patient Ax, FRT II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OIP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Polysomnography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NeuroAna</w:t>
            </w:r>
          </w:p>
        </w:tc>
      </w:tr>
      <w:tr w14:paraId="7FFF7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838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ORM2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CE5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Research Methods, Research Writing and Evidence-Based Practice in Respiratory Therapy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B6E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F44E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8AD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Biostat, All Previous Professional Courses</w:t>
            </w:r>
          </w:p>
        </w:tc>
      </w:tr>
      <w:tr w14:paraId="136C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536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ORFW1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2F55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(Fieldwork 1) Respiratory Therapy Application I: Basic Assessment and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7FA0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97F2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E02C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Previous Professional Courses</w:t>
            </w:r>
          </w:p>
        </w:tc>
      </w:tr>
    </w:tbl>
    <w:p w14:paraId="29FBAD04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OPRC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Pediatric Respiratory Care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Neonatal, Vent GEM, Airway Mx, Pulmo Dse Mx, Mech Vent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OPR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Pulmonary Rehabilitation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Vent GEM, Airway Mx, Pulmo Dse Mx, Mech Vent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OMV2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Advanced Mechanical Ventilation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Vent GEM, Airway Mx, Pulmo Dse Mx, Mech Vent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OACCM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Adult Critical Care Management &amp; Hemodynamics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Previous Professional Courses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OMHE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Management and Health Care Ethics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Previous Health Sciences and Professional Courses</w:t>
            </w:r>
          </w:p>
        </w:tc>
      </w:tr>
      <w:tr w14:paraId="17246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63B8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ORCE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D42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Education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CC7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CE2D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EE0A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Previous Health Sciences and Professional Courses</w:t>
            </w:r>
          </w:p>
        </w:tc>
      </w:tr>
      <w:tr w14:paraId="7BF7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0D09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ORFW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FD95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(Fieldwork 2) Respiratory Therapy Application II: Neonatal and Pediatric Adult Care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EC9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510D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CFAC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Fieldwork I, All Previous Health Sciences and Professional Courses</w:t>
            </w:r>
          </w:p>
        </w:tc>
      </w:tr>
      <w:tr w14:paraId="4BAE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9A10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OCR1 41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373B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Research 1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B744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A6D3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E5D0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</w:tbl>
    <w:p w14:paraId="45FDCB9C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707C912B">
      <w:pPr>
        <w:jc w:val="center"/>
        <w:rPr>
          <w:b/>
          <w:u w:val="single"/>
          <w:lang w:val="en-US"/>
        </w:rPr>
      </w:pPr>
    </w:p>
    <w:p w14:paraId="4AF760BF">
      <w:pPr>
        <w:jc w:val="center"/>
        <w:rPr>
          <w:b/>
          <w:u w:val="single"/>
          <w:lang w:val="en-US"/>
        </w:rPr>
      </w:pPr>
    </w:p>
    <w:p w14:paraId="3DDDE743">
      <w:pPr>
        <w:jc w:val="center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5CE57CF2">
      <w:pPr>
        <w:jc w:val="center"/>
        <w:rPr>
          <w:b/>
          <w:u w:val="single"/>
          <w:lang w:val="en-US"/>
        </w:rPr>
      </w:pPr>
    </w:p>
    <w:p w14:paraId="294E48AA">
      <w:pPr>
        <w:jc w:val="center"/>
        <w:rPr>
          <w:b/>
          <w:u w:val="single"/>
          <w:lang w:val="en-US"/>
        </w:rPr>
      </w:pPr>
    </w:p>
    <w:p w14:paraId="15EA1D55">
      <w:pPr>
        <w:jc w:val="center"/>
        <w:rPr>
          <w:b/>
          <w:u w:val="single"/>
          <w:lang w:val="en-US"/>
        </w:rPr>
      </w:pPr>
    </w:p>
    <w:p w14:paraId="69B623C7">
      <w:pPr>
        <w:jc w:val="center"/>
        <w:rPr>
          <w:b/>
          <w:u w:val="single"/>
          <w:lang w:val="en-US"/>
        </w:rPr>
      </w:pPr>
    </w:p>
    <w:p w14:paraId="69F79BB4">
      <w:pPr>
        <w:jc w:val="center"/>
        <w:rPr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678649F">
      <w:pPr>
        <w:jc w:val="center"/>
        <w:rPr>
          <w:b/>
          <w:u w:val="single"/>
          <w:lang w:val="en-US"/>
        </w:rPr>
      </w:pPr>
    </w:p>
    <w:p w14:paraId="2B65B63D">
      <w:pPr>
        <w:jc w:val="center"/>
        <w:rPr>
          <w:b/>
          <w:u w:val="single"/>
          <w:lang w:val="en-US"/>
        </w:rPr>
      </w:pPr>
    </w:p>
    <w:p w14:paraId="664F125A">
      <w:pPr>
        <w:jc w:val="center"/>
        <w:rPr>
          <w:b/>
          <w:u w:val="single"/>
          <w:lang w:val="en-US"/>
        </w:rPr>
      </w:pPr>
    </w:p>
    <w:p w14:paraId="29B91CEC">
      <w:pPr>
        <w:jc w:val="center"/>
        <w:rPr>
          <w:b/>
          <w:u w:val="single"/>
          <w:lang w:val="en-US"/>
        </w:rPr>
      </w:pPr>
    </w:p>
    <w:p w14:paraId="0AE1B959">
      <w:pPr>
        <w:jc w:val="center"/>
        <w:rPr>
          <w:b/>
          <w:u w:val="single"/>
          <w:lang w:val="en-US"/>
        </w:rPr>
      </w:pPr>
    </w:p>
    <w:p w14:paraId="20902067">
      <w:pPr>
        <w:jc w:val="center"/>
        <w:rPr>
          <w:b/>
          <w:u w:val="single"/>
          <w:lang w:val="en-US"/>
        </w:rPr>
      </w:pPr>
    </w:p>
    <w:p w14:paraId="7A202974">
      <w:pPr>
        <w:jc w:val="center"/>
        <w:rPr>
          <w:b/>
          <w:u w:val="single"/>
          <w:lang w:val="en-US"/>
        </w:rPr>
      </w:pPr>
    </w:p>
    <w:p w14:paraId="6E989B1A">
      <w:pPr>
        <w:jc w:val="center"/>
        <w:rPr>
          <w:b/>
          <w:u w:val="single"/>
          <w:lang w:val="en-US"/>
        </w:rPr>
      </w:pPr>
    </w:p>
    <w:p w14:paraId="1BD8BC2E">
      <w:pPr>
        <w:jc w:val="center"/>
        <w:rPr>
          <w:b/>
          <w:u w:val="single"/>
          <w:lang w:val="en-US"/>
        </w:rPr>
      </w:pPr>
    </w:p>
    <w:p w14:paraId="61619739">
      <w:pPr>
        <w:jc w:val="center"/>
        <w:rPr>
          <w:b/>
          <w:u w:val="single"/>
          <w:lang w:val="en-US"/>
        </w:rPr>
      </w:pPr>
    </w:p>
    <w:p w14:paraId="2242E6AC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ORTI1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Respiratory Therapy Internship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ORTAI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Respiratory Therapy Academic Integration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ORCS1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Respiratory Care Seminar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OCR2 42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Research 2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Research 1</w:t>
            </w:r>
          </w:p>
        </w:tc>
      </w:tr>
    </w:tbl>
    <w:p w14:paraId="77802A25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bookmarkEnd w:id="0"/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ORTI2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Respiratory Therapy Internship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Respiratory Therapy Internship 1</w:t>
            </w:r>
          </w:p>
        </w:tc>
      </w:tr>
      <w:tr w14:paraId="59F9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14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ORTAI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C9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Respiratory Therapy Academic Integration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82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A0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06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RT Academic Integration 1</w:t>
            </w:r>
          </w:p>
        </w:tc>
      </w:tr>
      <w:tr w14:paraId="17D4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632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bookmarkStart w:id="1" w:name="_GoBack" w:colFirst="0" w:colLast="4"/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ORCS2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2E7F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Respiratory Care Seminar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5EFE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8B80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2BA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RCS 1</w:t>
            </w:r>
          </w:p>
        </w:tc>
      </w:tr>
    </w:tbl>
    <w:p w14:paraId="5CCE1DDD">
      <w:pPr>
        <w:jc w:val="center"/>
        <w:rPr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B5E7DBC-058A-4C37-9390-55262DBD409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4A8B436-C902-457B-BD0E-D5338ED3CE6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9106EFB-4F77-46A2-9F9D-1898BEEBC15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A7FFF99-9B93-47CE-9DCF-F4A43D42DF6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7962B25-FFC9-43AF-AF60-0BEB38D907E2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1A2EFDB-B6E6-4715-BD3C-FE190112C1C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600F3364"/>
    <w:rsid w:val="65AB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343</Words>
  <Characters>1594</Characters>
  <Lines>21</Lines>
  <Paragraphs>5</Paragraphs>
  <TotalTime>25</TotalTime>
  <ScaleCrop>false</ScaleCrop>
  <LinksUpToDate>false</LinksUpToDate>
  <CharactersWithSpaces>1765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USER</cp:lastModifiedBy>
  <dcterms:modified xsi:type="dcterms:W3CDTF">2026-03-15T12:32:31Z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06567652438C4B93B11CA633A3AF2B24_13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