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3A2463" w14:textId="51EFFC90" w:rsidR="00611035" w:rsidRPr="00E90A1B" w:rsidRDefault="0042034C" w:rsidP="00611035">
      <w:pPr>
        <w:pStyle w:val="IPS-K0"/>
        <w:spacing w:before="0"/>
        <w:jc w:val="left"/>
        <w:rPr>
          <w:sz w:val="21"/>
          <w:szCs w:val="21"/>
        </w:rPr>
      </w:pPr>
      <w:r>
        <w:rPr>
          <w:rFonts w:hint="eastAsia"/>
          <w:sz w:val="21"/>
          <w:szCs w:val="21"/>
        </w:rPr>
        <w:t>C</w:t>
      </w:r>
      <w:r>
        <w:rPr>
          <w:sz w:val="21"/>
          <w:szCs w:val="21"/>
        </w:rPr>
        <w:t>-09</w:t>
      </w:r>
    </w:p>
    <w:p w14:paraId="73110D00" w14:textId="6772B008" w:rsidR="00757D01" w:rsidRDefault="00AE012B" w:rsidP="00757D01">
      <w:pPr>
        <w:jc w:val="center"/>
        <w:rPr>
          <w:sz w:val="32"/>
          <w:szCs w:val="36"/>
        </w:rPr>
      </w:pPr>
      <w:r>
        <w:rPr>
          <w:rFonts w:hint="eastAsia"/>
          <w:sz w:val="32"/>
          <w:szCs w:val="36"/>
        </w:rPr>
        <w:t>目標フレーミング</w:t>
      </w:r>
      <w:r w:rsidR="00F1249C">
        <w:rPr>
          <w:rFonts w:hint="eastAsia"/>
          <w:sz w:val="32"/>
          <w:szCs w:val="36"/>
        </w:rPr>
        <w:t>を用いた注意喚起が運転行動に及ぼす影響</w:t>
      </w:r>
    </w:p>
    <w:p w14:paraId="2061D79B" w14:textId="041BECAF" w:rsidR="00CC0937" w:rsidRPr="00142B44" w:rsidRDefault="00CC0937">
      <w:pPr>
        <w:pStyle w:val="IPS-K1"/>
        <w:rPr>
          <w:rFonts w:eastAsia="ＭＳ ゴシック"/>
          <w:color w:val="000000"/>
          <w:sz w:val="28"/>
        </w:rPr>
      </w:pPr>
    </w:p>
    <w:p w14:paraId="649929AD" w14:textId="74E74D58" w:rsidR="00CC0937" w:rsidRPr="00E851DD" w:rsidRDefault="00475CFF" w:rsidP="00E02E5E">
      <w:pPr>
        <w:pStyle w:val="IPS-K2"/>
        <w:ind w:firstLineChars="550" w:firstLine="1155"/>
        <w:jc w:val="both"/>
        <w:rPr>
          <w:rFonts w:ascii="ＭＳ 明朝" w:eastAsia="PMingLiU" w:hAnsi="ＭＳ 明朝"/>
          <w:color w:val="000000"/>
          <w:sz w:val="21"/>
        </w:rPr>
      </w:pPr>
      <w:r>
        <w:rPr>
          <w:rFonts w:ascii="ＭＳ 明朝" w:hAnsi="ＭＳ 明朝" w:hint="eastAsia"/>
          <w:color w:val="000000"/>
          <w:sz w:val="21"/>
        </w:rPr>
        <w:t>三浪</w:t>
      </w:r>
      <w:r w:rsidR="00CC0937" w:rsidRPr="00E90A1B">
        <w:rPr>
          <w:rFonts w:ascii="ＭＳ 明朝" w:hAnsi="ＭＳ 明朝" w:hint="eastAsia"/>
          <w:color w:val="000000"/>
          <w:sz w:val="21"/>
          <w:lang w:eastAsia="zh-TW"/>
        </w:rPr>
        <w:t xml:space="preserve"> </w:t>
      </w:r>
      <w:r>
        <w:rPr>
          <w:rFonts w:ascii="ＭＳ 明朝" w:hAnsi="ＭＳ 明朝" w:hint="eastAsia"/>
          <w:color w:val="000000"/>
          <w:sz w:val="21"/>
        </w:rPr>
        <w:t>裕作</w:t>
      </w:r>
      <w:r w:rsidR="00CC0937" w:rsidRPr="00D5547E">
        <w:rPr>
          <w:color w:val="000000"/>
          <w:sz w:val="21"/>
          <w:lang w:eastAsia="zh-TW"/>
        </w:rPr>
        <w:t>†</w:t>
      </w:r>
      <w:r w:rsidR="003C61DF">
        <w:rPr>
          <w:rFonts w:ascii="ＭＳ 明朝" w:hAnsi="ＭＳ 明朝" w:hint="eastAsia"/>
          <w:color w:val="000000"/>
          <w:sz w:val="21"/>
        </w:rPr>
        <w:t xml:space="preserve">　　　</w:t>
      </w:r>
      <w:r w:rsidR="00760716">
        <w:rPr>
          <w:rFonts w:ascii="ＭＳ 明朝" w:hAnsi="ＭＳ 明朝" w:hint="eastAsia"/>
          <w:color w:val="000000"/>
          <w:sz w:val="21"/>
        </w:rPr>
        <w:t>鎌江 遼</w:t>
      </w:r>
      <w:r w:rsidR="00760716" w:rsidRPr="00D5547E">
        <w:rPr>
          <w:color w:val="000000"/>
          <w:sz w:val="21"/>
          <w:lang w:eastAsia="zh-TW"/>
        </w:rPr>
        <w:t>†</w:t>
      </w:r>
      <w:r w:rsidR="00E851DD">
        <w:rPr>
          <w:rFonts w:hint="eastAsia"/>
          <w:color w:val="000000"/>
          <w:sz w:val="21"/>
        </w:rPr>
        <w:t xml:space="preserve">　　</w:t>
      </w:r>
      <w:r w:rsidR="003C61DF">
        <w:rPr>
          <w:rFonts w:hint="eastAsia"/>
          <w:color w:val="000000"/>
          <w:sz w:val="21"/>
        </w:rPr>
        <w:t xml:space="preserve">　</w:t>
      </w:r>
      <w:r w:rsidR="00E851DD">
        <w:rPr>
          <w:rFonts w:ascii="ＭＳ 明朝" w:hAnsi="ＭＳ 明朝" w:hint="eastAsia"/>
          <w:color w:val="000000"/>
          <w:sz w:val="21"/>
        </w:rPr>
        <w:t>朱宮 千裕</w:t>
      </w:r>
      <w:r w:rsidR="00FB509A" w:rsidRPr="00D5547E">
        <w:rPr>
          <w:color w:val="000000"/>
          <w:sz w:val="21"/>
          <w:lang w:eastAsia="zh-TW"/>
        </w:rPr>
        <w:t>†</w:t>
      </w:r>
      <w:r w:rsidR="00FB509A" w:rsidRPr="00E90A1B">
        <w:rPr>
          <w:rFonts w:ascii="ＭＳ 明朝" w:hAnsi="ＭＳ 明朝" w:hint="eastAsia"/>
          <w:color w:val="000000"/>
          <w:sz w:val="21"/>
          <w:lang w:eastAsia="zh-TW"/>
        </w:rPr>
        <w:t xml:space="preserve">　　</w:t>
      </w:r>
      <w:r w:rsidR="003C61DF">
        <w:rPr>
          <w:rFonts w:ascii="ＭＳ 明朝" w:hAnsi="ＭＳ 明朝" w:hint="eastAsia"/>
          <w:color w:val="000000"/>
          <w:sz w:val="21"/>
        </w:rPr>
        <w:t xml:space="preserve">　</w:t>
      </w:r>
      <w:r w:rsidR="00E851DD">
        <w:rPr>
          <w:rFonts w:ascii="ＭＳ 明朝" w:hAnsi="ＭＳ 明朝" w:hint="eastAsia"/>
          <w:color w:val="000000"/>
          <w:sz w:val="21"/>
        </w:rPr>
        <w:t>山本 大貴</w:t>
      </w:r>
      <w:r w:rsidR="00FB509A" w:rsidRPr="00D5547E">
        <w:rPr>
          <w:color w:val="000000"/>
          <w:sz w:val="21"/>
          <w:lang w:eastAsia="zh-TW"/>
        </w:rPr>
        <w:t>†</w:t>
      </w:r>
      <w:r w:rsidR="00E851DD">
        <w:rPr>
          <w:rFonts w:hint="eastAsia"/>
          <w:color w:val="000000"/>
          <w:sz w:val="21"/>
        </w:rPr>
        <w:t xml:space="preserve">　　</w:t>
      </w:r>
      <w:r w:rsidR="003C61DF">
        <w:rPr>
          <w:rFonts w:hint="eastAsia"/>
          <w:color w:val="000000"/>
          <w:sz w:val="21"/>
        </w:rPr>
        <w:t xml:space="preserve">　</w:t>
      </w:r>
      <w:r w:rsidR="00E851DD">
        <w:rPr>
          <w:rFonts w:hint="eastAsia"/>
          <w:color w:val="000000"/>
          <w:sz w:val="21"/>
        </w:rPr>
        <w:t>西崎友規子</w:t>
      </w:r>
      <w:r w:rsidR="00B5050F" w:rsidRPr="00D5547E">
        <w:rPr>
          <w:color w:val="000000"/>
          <w:sz w:val="21"/>
          <w:lang w:eastAsia="zh-TW"/>
        </w:rPr>
        <w:t>†</w:t>
      </w:r>
    </w:p>
    <w:p w14:paraId="64E8A9E0" w14:textId="34D41124" w:rsidR="00CC0937" w:rsidRPr="00711299" w:rsidRDefault="00475CFF" w:rsidP="00711299">
      <w:pPr>
        <w:pStyle w:val="IPS-K3"/>
        <w:ind w:firstLineChars="450" w:firstLine="945"/>
        <w:jc w:val="both"/>
        <w:rPr>
          <w:rFonts w:eastAsia="ＭＳ ゴシック"/>
          <w:color w:val="000000"/>
          <w:sz w:val="21"/>
        </w:rPr>
      </w:pPr>
      <w:r>
        <w:rPr>
          <w:rFonts w:eastAsia="ＭＳ ゴシック"/>
          <w:color w:val="000000"/>
          <w:sz w:val="21"/>
        </w:rPr>
        <w:t>Yusaku</w:t>
      </w:r>
      <w:r w:rsidR="00CC0937" w:rsidRPr="00E90A1B">
        <w:rPr>
          <w:rFonts w:eastAsia="ＭＳ ゴシック"/>
          <w:color w:val="000000"/>
          <w:sz w:val="21"/>
        </w:rPr>
        <w:t xml:space="preserve">  </w:t>
      </w:r>
      <w:proofErr w:type="spellStart"/>
      <w:r>
        <w:rPr>
          <w:rFonts w:eastAsia="ＭＳ ゴシック" w:hint="eastAsia"/>
          <w:color w:val="000000"/>
          <w:sz w:val="21"/>
        </w:rPr>
        <w:t>Sa</w:t>
      </w:r>
      <w:r w:rsidR="00760716">
        <w:rPr>
          <w:rFonts w:eastAsia="ＭＳ ゴシック" w:hint="eastAsia"/>
          <w:color w:val="000000"/>
          <w:sz w:val="21"/>
        </w:rPr>
        <w:t>n</w:t>
      </w:r>
      <w:r>
        <w:rPr>
          <w:rFonts w:eastAsia="ＭＳ ゴシック" w:hint="eastAsia"/>
          <w:color w:val="000000"/>
          <w:sz w:val="21"/>
        </w:rPr>
        <w:t>nami</w:t>
      </w:r>
      <w:proofErr w:type="spellEnd"/>
      <w:r w:rsidR="00E90A1B">
        <w:rPr>
          <w:rFonts w:eastAsia="ＭＳ ゴシック" w:hint="eastAsia"/>
          <w:color w:val="000000"/>
          <w:sz w:val="21"/>
        </w:rPr>
        <w:t xml:space="preserve">　</w:t>
      </w:r>
      <w:r w:rsidR="00B5050F">
        <w:rPr>
          <w:rFonts w:eastAsia="ＭＳ ゴシック" w:hint="eastAsia"/>
          <w:color w:val="000000"/>
          <w:sz w:val="21"/>
        </w:rPr>
        <w:t xml:space="preserve"> </w:t>
      </w:r>
      <w:r w:rsidR="00760716">
        <w:rPr>
          <w:rFonts w:eastAsia="ＭＳ ゴシック"/>
          <w:color w:val="000000"/>
          <w:sz w:val="21"/>
        </w:rPr>
        <w:t>Ryo</w:t>
      </w:r>
      <w:r w:rsidR="00CC0937" w:rsidRPr="00E90A1B">
        <w:rPr>
          <w:rFonts w:eastAsia="ＭＳ ゴシック"/>
          <w:color w:val="000000"/>
          <w:sz w:val="21"/>
        </w:rPr>
        <w:t xml:space="preserve">  </w:t>
      </w:r>
      <w:proofErr w:type="spellStart"/>
      <w:r w:rsidR="00CC0937" w:rsidRPr="00E90A1B">
        <w:rPr>
          <w:rFonts w:eastAsia="ＭＳ ゴシック"/>
          <w:color w:val="000000"/>
          <w:sz w:val="21"/>
        </w:rPr>
        <w:t>Ka</w:t>
      </w:r>
      <w:r w:rsidR="00760716">
        <w:rPr>
          <w:rFonts w:eastAsia="ＭＳ ゴシック"/>
          <w:color w:val="000000"/>
          <w:sz w:val="21"/>
        </w:rPr>
        <w:t>mae</w:t>
      </w:r>
      <w:proofErr w:type="spellEnd"/>
      <w:r w:rsidR="00E02E5E">
        <w:rPr>
          <w:rFonts w:eastAsia="ＭＳ ゴシック"/>
          <w:color w:val="000000"/>
          <w:sz w:val="21"/>
        </w:rPr>
        <w:t xml:space="preserve">   </w:t>
      </w:r>
      <w:r w:rsidR="003C61DF">
        <w:rPr>
          <w:rFonts w:eastAsia="ＭＳ ゴシック" w:hint="eastAsia"/>
          <w:color w:val="000000"/>
          <w:sz w:val="21"/>
        </w:rPr>
        <w:t xml:space="preserve">　</w:t>
      </w:r>
      <w:r w:rsidR="00930AE7">
        <w:rPr>
          <w:rFonts w:eastAsia="ＭＳ ゴシック" w:hint="eastAsia"/>
          <w:color w:val="000000"/>
          <w:sz w:val="21"/>
        </w:rPr>
        <w:t>C</w:t>
      </w:r>
      <w:r w:rsidR="00930AE7">
        <w:rPr>
          <w:rFonts w:eastAsia="ＭＳ ゴシック"/>
          <w:color w:val="000000"/>
          <w:sz w:val="21"/>
        </w:rPr>
        <w:t xml:space="preserve">hihiro </w:t>
      </w:r>
      <w:proofErr w:type="spellStart"/>
      <w:r w:rsidR="00930AE7">
        <w:rPr>
          <w:rFonts w:eastAsia="ＭＳ ゴシック"/>
          <w:color w:val="000000"/>
          <w:sz w:val="21"/>
        </w:rPr>
        <w:t>S</w:t>
      </w:r>
      <w:r w:rsidR="0023015E">
        <w:rPr>
          <w:rFonts w:eastAsia="ＭＳ ゴシック"/>
          <w:color w:val="000000"/>
          <w:sz w:val="21"/>
        </w:rPr>
        <w:t>h</w:t>
      </w:r>
      <w:r w:rsidR="00930AE7">
        <w:rPr>
          <w:rFonts w:eastAsia="ＭＳ ゴシック"/>
          <w:color w:val="000000"/>
          <w:sz w:val="21"/>
        </w:rPr>
        <w:t>umiya</w:t>
      </w:r>
      <w:proofErr w:type="spellEnd"/>
      <w:r w:rsidR="00E02E5E">
        <w:rPr>
          <w:rFonts w:eastAsia="ＭＳ ゴシック"/>
          <w:color w:val="000000"/>
          <w:sz w:val="21"/>
        </w:rPr>
        <w:t xml:space="preserve"> </w:t>
      </w:r>
      <w:r w:rsidR="001545E7">
        <w:rPr>
          <w:rFonts w:eastAsia="ＭＳ ゴシック" w:hint="eastAsia"/>
          <w:color w:val="000000"/>
          <w:sz w:val="21"/>
        </w:rPr>
        <w:t xml:space="preserve"> </w:t>
      </w:r>
      <w:r w:rsidR="001545E7">
        <w:rPr>
          <w:rFonts w:eastAsia="ＭＳ ゴシック"/>
          <w:color w:val="000000"/>
          <w:sz w:val="21"/>
        </w:rPr>
        <w:t xml:space="preserve"> </w:t>
      </w:r>
      <w:proofErr w:type="spellStart"/>
      <w:r w:rsidR="00930AE7">
        <w:rPr>
          <w:rFonts w:eastAsia="ＭＳ ゴシック" w:hint="eastAsia"/>
          <w:color w:val="000000"/>
          <w:sz w:val="21"/>
        </w:rPr>
        <w:t>H</w:t>
      </w:r>
      <w:r w:rsidR="00930AE7">
        <w:rPr>
          <w:rFonts w:eastAsia="ＭＳ ゴシック"/>
          <w:color w:val="000000"/>
          <w:sz w:val="21"/>
        </w:rPr>
        <w:t>irotaka</w:t>
      </w:r>
      <w:proofErr w:type="spellEnd"/>
      <w:r w:rsidR="00930AE7">
        <w:rPr>
          <w:rFonts w:eastAsia="ＭＳ ゴシック"/>
          <w:color w:val="000000"/>
          <w:sz w:val="21"/>
        </w:rPr>
        <w:t xml:space="preserve"> Yamamoto</w:t>
      </w:r>
      <w:r w:rsidR="003C61DF">
        <w:rPr>
          <w:rFonts w:eastAsia="ＭＳ ゴシック" w:hint="eastAsia"/>
          <w:color w:val="000000"/>
          <w:sz w:val="21"/>
        </w:rPr>
        <w:t xml:space="preserve">　</w:t>
      </w:r>
      <w:r w:rsidR="005A5AF1">
        <w:rPr>
          <w:rFonts w:eastAsia="ＭＳ ゴシック" w:hint="eastAsia"/>
          <w:color w:val="000000"/>
          <w:sz w:val="21"/>
        </w:rPr>
        <w:t>Y</w:t>
      </w:r>
      <w:r w:rsidR="005A5AF1">
        <w:rPr>
          <w:rFonts w:eastAsia="ＭＳ ゴシック"/>
          <w:color w:val="000000"/>
          <w:sz w:val="21"/>
        </w:rPr>
        <w:t xml:space="preserve">ukiko </w:t>
      </w:r>
      <w:proofErr w:type="spellStart"/>
      <w:r w:rsidR="005A5AF1">
        <w:rPr>
          <w:rFonts w:eastAsia="ＭＳ ゴシック"/>
          <w:color w:val="000000"/>
          <w:sz w:val="21"/>
        </w:rPr>
        <w:t>Nishizaki</w:t>
      </w:r>
      <w:proofErr w:type="spellEnd"/>
    </w:p>
    <w:p w14:paraId="4CC9E6B1" w14:textId="77777777" w:rsidR="00CC0937" w:rsidRDefault="00CC0937" w:rsidP="00FB70A2">
      <w:pPr>
        <w:pStyle w:val="IPS-K"/>
        <w:ind w:firstLine="0"/>
        <w:rPr>
          <w:rFonts w:ascii="細明朝体" w:eastAsia="細明朝体"/>
          <w:color w:val="000000"/>
        </w:rPr>
        <w:sectPr w:rsidR="00CC0937" w:rsidSect="00992A83">
          <w:headerReference w:type="even" r:id="rId8"/>
          <w:headerReference w:type="default" r:id="rId9"/>
          <w:headerReference w:type="first" r:id="rId10"/>
          <w:footerReference w:type="first" r:id="rId11"/>
          <w:footnotePr>
            <w:numRestart w:val="eachPage"/>
          </w:footnotePr>
          <w:endnotePr>
            <w:numFmt w:val="decimal"/>
          </w:endnotePr>
          <w:type w:val="continuous"/>
          <w:pgSz w:w="11900" w:h="16840" w:code="9"/>
          <w:pgMar w:top="1418" w:right="1021" w:bottom="1418" w:left="1021" w:header="851" w:footer="170" w:gutter="0"/>
          <w:cols w:space="540"/>
          <w:titlePg/>
          <w:docGrid w:linePitch="245"/>
        </w:sectPr>
      </w:pPr>
    </w:p>
    <w:p w14:paraId="06C9B8A5" w14:textId="77777777" w:rsidR="00A218B1" w:rsidRDefault="00A218B1" w:rsidP="00A218B1">
      <w:pPr>
        <w:pStyle w:val="IPS-K"/>
        <w:ind w:firstLine="0"/>
        <w:rPr>
          <w:color w:val="000000"/>
        </w:rPr>
      </w:pPr>
    </w:p>
    <w:p w14:paraId="0CFAC41E" w14:textId="7921B56E" w:rsidR="00A218B1" w:rsidRDefault="008A37F9" w:rsidP="00A218B1">
      <w:pPr>
        <w:pStyle w:val="IPS-K"/>
        <w:numPr>
          <w:ilvl w:val="0"/>
          <w:numId w:val="13"/>
        </w:numPr>
        <w:rPr>
          <w:color w:val="000000"/>
          <w:sz w:val="21"/>
          <w:szCs w:val="22"/>
        </w:rPr>
      </w:pPr>
      <w:r>
        <w:rPr>
          <w:rFonts w:hint="eastAsia"/>
          <w:color w:val="000000"/>
          <w:sz w:val="21"/>
          <w:szCs w:val="22"/>
        </w:rPr>
        <w:t>背景</w:t>
      </w:r>
    </w:p>
    <w:p w14:paraId="12E90604" w14:textId="5F94739F" w:rsidR="00C874B6" w:rsidRPr="00C874B6" w:rsidRDefault="00C874B6" w:rsidP="00C874B6">
      <w:pPr>
        <w:pStyle w:val="IPS-K"/>
        <w:ind w:firstLine="0"/>
        <w:rPr>
          <w:color w:val="000000"/>
          <w:sz w:val="20"/>
          <w:szCs w:val="21"/>
        </w:rPr>
      </w:pPr>
      <w:r>
        <w:rPr>
          <w:rFonts w:hint="eastAsia"/>
          <w:color w:val="000000"/>
          <w:sz w:val="20"/>
          <w:szCs w:val="21"/>
        </w:rPr>
        <w:t>1.1</w:t>
      </w:r>
      <w:r w:rsidR="00A1363E">
        <w:rPr>
          <w:rFonts w:hint="eastAsia"/>
          <w:color w:val="000000"/>
          <w:sz w:val="20"/>
          <w:szCs w:val="21"/>
        </w:rPr>
        <w:t xml:space="preserve">　</w:t>
      </w:r>
      <w:r w:rsidR="008A37F9">
        <w:rPr>
          <w:rFonts w:hint="eastAsia"/>
          <w:color w:val="000000"/>
          <w:sz w:val="20"/>
          <w:szCs w:val="21"/>
        </w:rPr>
        <w:t>現在の課題</w:t>
      </w:r>
    </w:p>
    <w:p w14:paraId="12BCAF2C" w14:textId="3BA01DB5" w:rsidR="00CC0937" w:rsidRDefault="00ED6B43" w:rsidP="0089520D">
      <w:pPr>
        <w:pStyle w:val="IPS-K"/>
        <w:ind w:firstLineChars="100"/>
        <w:rPr>
          <w:color w:val="000000"/>
        </w:rPr>
      </w:pPr>
      <w:r>
        <w:rPr>
          <w:rFonts w:hint="eastAsia"/>
          <w:color w:val="000000"/>
        </w:rPr>
        <w:t>近年，</w:t>
      </w:r>
      <w:r w:rsidR="0013020A">
        <w:rPr>
          <w:rFonts w:hint="eastAsia"/>
          <w:color w:val="000000"/>
        </w:rPr>
        <w:t>日本</w:t>
      </w:r>
      <w:r w:rsidR="009918AE">
        <w:rPr>
          <w:rFonts w:hint="eastAsia"/>
          <w:color w:val="000000"/>
        </w:rPr>
        <w:t>の自動車保有台数は</w:t>
      </w:r>
      <w:r w:rsidR="005A2610">
        <w:rPr>
          <w:rFonts w:hint="eastAsia"/>
          <w:color w:val="000000"/>
        </w:rPr>
        <w:t>7800</w:t>
      </w:r>
      <w:r w:rsidR="005A2610">
        <w:rPr>
          <w:rFonts w:hint="eastAsia"/>
          <w:color w:val="000000"/>
        </w:rPr>
        <w:t>万台</w:t>
      </w:r>
      <w:r w:rsidR="009918AE">
        <w:rPr>
          <w:rFonts w:hint="eastAsia"/>
          <w:color w:val="000000"/>
        </w:rPr>
        <w:t>を超え</w:t>
      </w:r>
      <w:r w:rsidR="00C83528">
        <w:rPr>
          <w:rFonts w:hint="eastAsia"/>
          <w:color w:val="000000"/>
        </w:rPr>
        <w:t>，</w:t>
      </w:r>
      <w:r w:rsidR="003F5147">
        <w:rPr>
          <w:rFonts w:hint="eastAsia"/>
          <w:color w:val="000000"/>
        </w:rPr>
        <w:t>乗用や運搬など</w:t>
      </w:r>
      <w:r w:rsidR="000C7133">
        <w:rPr>
          <w:rFonts w:hint="eastAsia"/>
          <w:color w:val="000000"/>
        </w:rPr>
        <w:t>様々な用途</w:t>
      </w:r>
      <w:r w:rsidR="003D59A1">
        <w:rPr>
          <w:rFonts w:hint="eastAsia"/>
          <w:color w:val="000000"/>
        </w:rPr>
        <w:t>で</w:t>
      </w:r>
      <w:r w:rsidR="00655821">
        <w:rPr>
          <w:rFonts w:hint="eastAsia"/>
          <w:color w:val="000000"/>
        </w:rPr>
        <w:t>活用</w:t>
      </w:r>
      <w:r w:rsidR="003D59A1">
        <w:rPr>
          <w:rFonts w:hint="eastAsia"/>
          <w:color w:val="000000"/>
        </w:rPr>
        <w:t>されて</w:t>
      </w:r>
      <w:r w:rsidR="005A2610">
        <w:rPr>
          <w:rFonts w:hint="eastAsia"/>
          <w:color w:val="000000"/>
        </w:rPr>
        <w:t>いる</w:t>
      </w:r>
      <w:r w:rsidR="00A60FDC">
        <w:rPr>
          <w:rFonts w:hint="eastAsia"/>
          <w:color w:val="000000"/>
        </w:rPr>
        <w:t>[</w:t>
      </w:r>
      <w:r w:rsidR="00A60FDC">
        <w:rPr>
          <w:color w:val="000000"/>
        </w:rPr>
        <w:t>1]</w:t>
      </w:r>
      <w:r w:rsidR="00C32685">
        <w:rPr>
          <w:rFonts w:hint="eastAsia"/>
          <w:color w:val="000000"/>
        </w:rPr>
        <w:t>．</w:t>
      </w:r>
      <w:r w:rsidR="006A14E2">
        <w:rPr>
          <w:rFonts w:hint="eastAsia"/>
          <w:color w:val="000000"/>
        </w:rPr>
        <w:t>自動車が日常生活に</w:t>
      </w:r>
      <w:r w:rsidR="00917253">
        <w:rPr>
          <w:rFonts w:hint="eastAsia"/>
          <w:color w:val="000000"/>
        </w:rPr>
        <w:t>根付いた日本において</w:t>
      </w:r>
      <w:r w:rsidR="00C83528">
        <w:rPr>
          <w:rFonts w:hint="eastAsia"/>
          <w:color w:val="000000"/>
        </w:rPr>
        <w:t>，</w:t>
      </w:r>
      <w:r w:rsidR="00F517A1">
        <w:rPr>
          <w:rFonts w:hint="eastAsia"/>
          <w:color w:val="000000"/>
        </w:rPr>
        <w:t>交通事故をいかに防止するかは，</w:t>
      </w:r>
      <w:r w:rsidR="00A065BD">
        <w:rPr>
          <w:rFonts w:hint="eastAsia"/>
          <w:color w:val="000000"/>
        </w:rPr>
        <w:t>重要な</w:t>
      </w:r>
      <w:r w:rsidR="00F174CB">
        <w:rPr>
          <w:rFonts w:hint="eastAsia"/>
          <w:color w:val="000000"/>
        </w:rPr>
        <w:t>課題の一つ</w:t>
      </w:r>
      <w:r w:rsidR="00F517A1">
        <w:rPr>
          <w:rFonts w:hint="eastAsia"/>
          <w:color w:val="000000"/>
        </w:rPr>
        <w:t>であ</w:t>
      </w:r>
      <w:r w:rsidR="00F174CB">
        <w:rPr>
          <w:rFonts w:hint="eastAsia"/>
          <w:color w:val="000000"/>
        </w:rPr>
        <w:t>る</w:t>
      </w:r>
      <w:r w:rsidR="00C32685">
        <w:rPr>
          <w:rFonts w:hint="eastAsia"/>
          <w:color w:val="000000"/>
        </w:rPr>
        <w:t>．</w:t>
      </w:r>
      <w:r w:rsidR="00D96EDF">
        <w:rPr>
          <w:rFonts w:hint="eastAsia"/>
          <w:color w:val="000000"/>
        </w:rPr>
        <w:t>警察庁による</w:t>
      </w:r>
      <w:r w:rsidR="00490A5A">
        <w:rPr>
          <w:rFonts w:hint="eastAsia"/>
          <w:color w:val="000000"/>
        </w:rPr>
        <w:t>と，令和</w:t>
      </w:r>
      <w:r w:rsidR="00490A5A">
        <w:rPr>
          <w:rFonts w:hint="eastAsia"/>
          <w:color w:val="000000"/>
        </w:rPr>
        <w:t>3</w:t>
      </w:r>
      <w:r w:rsidR="00490A5A">
        <w:rPr>
          <w:rFonts w:hint="eastAsia"/>
          <w:color w:val="000000"/>
        </w:rPr>
        <w:t>年に発生した</w:t>
      </w:r>
      <w:r w:rsidR="00D96EDF">
        <w:rPr>
          <w:rFonts w:hint="eastAsia"/>
          <w:color w:val="000000"/>
        </w:rPr>
        <w:t>交通事故件数</w:t>
      </w:r>
      <w:r w:rsidR="00490A5A">
        <w:rPr>
          <w:rFonts w:hint="eastAsia"/>
          <w:color w:val="000000"/>
        </w:rPr>
        <w:t>は</w:t>
      </w:r>
      <w:r w:rsidR="008029A3">
        <w:rPr>
          <w:rFonts w:hint="eastAsia"/>
          <w:color w:val="000000"/>
        </w:rPr>
        <w:t>30</w:t>
      </w:r>
      <w:r w:rsidR="008029A3">
        <w:rPr>
          <w:rFonts w:hint="eastAsia"/>
          <w:color w:val="000000"/>
        </w:rPr>
        <w:t>万件</w:t>
      </w:r>
      <w:r w:rsidR="00914B07">
        <w:rPr>
          <w:rFonts w:hint="eastAsia"/>
          <w:color w:val="000000"/>
        </w:rPr>
        <w:t>以上</w:t>
      </w:r>
      <w:r w:rsidR="00955FA1">
        <w:rPr>
          <w:rFonts w:hint="eastAsia"/>
          <w:color w:val="000000"/>
        </w:rPr>
        <w:t>であり</w:t>
      </w:r>
      <w:r w:rsidR="00C83528">
        <w:rPr>
          <w:rFonts w:hint="eastAsia"/>
          <w:color w:val="000000"/>
        </w:rPr>
        <w:t>，</w:t>
      </w:r>
      <w:r w:rsidR="009467A5">
        <w:rPr>
          <w:rFonts w:hint="eastAsia"/>
          <w:color w:val="000000"/>
        </w:rPr>
        <w:t>発生件数としては年々減少</w:t>
      </w:r>
      <w:r w:rsidR="00462716">
        <w:rPr>
          <w:rFonts w:hint="eastAsia"/>
          <w:color w:val="000000"/>
        </w:rPr>
        <w:t>傾向にあるが</w:t>
      </w:r>
      <w:r w:rsidR="00F24420">
        <w:rPr>
          <w:rFonts w:hint="eastAsia"/>
          <w:color w:val="000000"/>
        </w:rPr>
        <w:t>，</w:t>
      </w:r>
      <w:r w:rsidR="009467A5">
        <w:rPr>
          <w:rFonts w:hint="eastAsia"/>
          <w:color w:val="000000"/>
        </w:rPr>
        <w:t>依然として死傷者数は</w:t>
      </w:r>
      <w:r w:rsidR="00914B07">
        <w:rPr>
          <w:rFonts w:hint="eastAsia"/>
          <w:color w:val="000000"/>
        </w:rPr>
        <w:t>36</w:t>
      </w:r>
      <w:r w:rsidR="00914B07">
        <w:rPr>
          <w:rFonts w:hint="eastAsia"/>
          <w:color w:val="000000"/>
        </w:rPr>
        <w:t>万人を越えている</w:t>
      </w:r>
      <w:r w:rsidR="00791CD4">
        <w:rPr>
          <w:rFonts w:hint="eastAsia"/>
          <w:color w:val="000000"/>
        </w:rPr>
        <w:t>[</w:t>
      </w:r>
      <w:r w:rsidR="00791CD4">
        <w:rPr>
          <w:color w:val="000000"/>
        </w:rPr>
        <w:t>2]</w:t>
      </w:r>
      <w:r w:rsidR="00C32685">
        <w:rPr>
          <w:rFonts w:hint="eastAsia"/>
          <w:color w:val="000000"/>
        </w:rPr>
        <w:t>．</w:t>
      </w:r>
      <w:r w:rsidR="00DB34AD">
        <w:rPr>
          <w:rFonts w:hint="eastAsia"/>
          <w:color w:val="000000"/>
        </w:rPr>
        <w:t>今日に至るまで，</w:t>
      </w:r>
      <w:r w:rsidR="00B5146E">
        <w:rPr>
          <w:rFonts w:hint="eastAsia"/>
          <w:color w:val="000000"/>
        </w:rPr>
        <w:t>交通事故の削減のために</w:t>
      </w:r>
      <w:r w:rsidR="00BD7042">
        <w:rPr>
          <w:rFonts w:hint="eastAsia"/>
          <w:color w:val="000000"/>
        </w:rPr>
        <w:t>衝突被害軽減ブレーキ（</w:t>
      </w:r>
      <w:r w:rsidR="00BD7042">
        <w:rPr>
          <w:rFonts w:hint="eastAsia"/>
          <w:color w:val="000000"/>
        </w:rPr>
        <w:t>AEB</w:t>
      </w:r>
      <w:r w:rsidR="00CE0DCE">
        <w:rPr>
          <w:rFonts w:hint="eastAsia"/>
          <w:color w:val="000000"/>
        </w:rPr>
        <w:t>装置</w:t>
      </w:r>
      <w:r w:rsidR="00BD7042">
        <w:rPr>
          <w:rFonts w:hint="eastAsia"/>
          <w:color w:val="000000"/>
        </w:rPr>
        <w:t>）</w:t>
      </w:r>
      <w:r w:rsidR="00ED1FC5">
        <w:rPr>
          <w:rFonts w:hint="eastAsia"/>
          <w:color w:val="000000"/>
        </w:rPr>
        <w:t>をはじめとする</w:t>
      </w:r>
      <w:r w:rsidR="00C043C3">
        <w:rPr>
          <w:rFonts w:hint="eastAsia"/>
          <w:color w:val="000000"/>
        </w:rPr>
        <w:t>様々な運転支援技術が開発</w:t>
      </w:r>
      <w:r w:rsidR="00ED1FC5">
        <w:rPr>
          <w:rFonts w:hint="eastAsia"/>
          <w:color w:val="000000"/>
        </w:rPr>
        <w:t>されてきた</w:t>
      </w:r>
      <w:r w:rsidR="002F51C6">
        <w:rPr>
          <w:rFonts w:hint="eastAsia"/>
          <w:color w:val="000000"/>
        </w:rPr>
        <w:t>．</w:t>
      </w:r>
      <w:r w:rsidR="00052CEB">
        <w:rPr>
          <w:rFonts w:hint="eastAsia"/>
          <w:color w:val="000000"/>
        </w:rPr>
        <w:t>最近では，</w:t>
      </w:r>
      <w:r w:rsidR="00EF6B1B">
        <w:rPr>
          <w:rFonts w:hint="eastAsia"/>
          <w:color w:val="000000"/>
        </w:rPr>
        <w:t>全自動運転に向けて</w:t>
      </w:r>
      <w:r w:rsidR="00C83528">
        <w:rPr>
          <w:rFonts w:hint="eastAsia"/>
          <w:color w:val="000000"/>
        </w:rPr>
        <w:t>，</w:t>
      </w:r>
      <w:r w:rsidR="00987AE7">
        <w:rPr>
          <w:rFonts w:hint="eastAsia"/>
          <w:color w:val="000000"/>
        </w:rPr>
        <w:t>自動車の技術開発</w:t>
      </w:r>
      <w:r w:rsidR="00A8286D">
        <w:rPr>
          <w:rFonts w:hint="eastAsia"/>
          <w:color w:val="000000"/>
        </w:rPr>
        <w:t>が進められ</w:t>
      </w:r>
      <w:r w:rsidR="00734666">
        <w:rPr>
          <w:rFonts w:hint="eastAsia"/>
          <w:color w:val="000000"/>
        </w:rPr>
        <w:t>ている</w:t>
      </w:r>
      <w:r w:rsidR="00FB3B24">
        <w:rPr>
          <w:rFonts w:hint="eastAsia"/>
          <w:color w:val="000000"/>
        </w:rPr>
        <w:t>．しかし</w:t>
      </w:r>
      <w:r w:rsidR="00C83528">
        <w:rPr>
          <w:rFonts w:hint="eastAsia"/>
          <w:color w:val="000000"/>
        </w:rPr>
        <w:t>，</w:t>
      </w:r>
      <w:r w:rsidR="005220B3">
        <w:rPr>
          <w:rFonts w:hint="eastAsia"/>
          <w:color w:val="000000"/>
        </w:rPr>
        <w:t>交通事故</w:t>
      </w:r>
      <w:r w:rsidR="00AE2810">
        <w:rPr>
          <w:rFonts w:hint="eastAsia"/>
          <w:color w:val="000000"/>
        </w:rPr>
        <w:t>が発生した時</w:t>
      </w:r>
      <w:r w:rsidR="005220B3">
        <w:rPr>
          <w:rFonts w:hint="eastAsia"/>
          <w:color w:val="000000"/>
        </w:rPr>
        <w:t>の責任の所在を明確にする</w:t>
      </w:r>
      <w:r w:rsidR="004C2B24">
        <w:rPr>
          <w:rFonts w:hint="eastAsia"/>
          <w:color w:val="000000"/>
        </w:rPr>
        <w:t>[</w:t>
      </w:r>
      <w:r w:rsidR="004C2B24">
        <w:rPr>
          <w:color w:val="000000"/>
        </w:rPr>
        <w:t>3]</w:t>
      </w:r>
      <w:r w:rsidR="005220B3">
        <w:rPr>
          <w:rFonts w:hint="eastAsia"/>
          <w:color w:val="000000"/>
        </w:rPr>
        <w:t>ことなど，</w:t>
      </w:r>
      <w:r w:rsidR="00A47688">
        <w:rPr>
          <w:rFonts w:hint="eastAsia"/>
          <w:color w:val="000000"/>
        </w:rPr>
        <w:t>技術面以外の問題</w:t>
      </w:r>
      <w:r w:rsidR="00695CC2">
        <w:rPr>
          <w:rFonts w:hint="eastAsia"/>
          <w:color w:val="000000"/>
        </w:rPr>
        <w:t>が多数残されて</w:t>
      </w:r>
      <w:r w:rsidR="0089520D">
        <w:rPr>
          <w:rFonts w:hint="eastAsia"/>
          <w:color w:val="000000"/>
        </w:rPr>
        <w:t>おり，</w:t>
      </w:r>
      <w:r w:rsidR="00D52C27">
        <w:rPr>
          <w:rFonts w:hint="eastAsia"/>
          <w:color w:val="000000"/>
        </w:rPr>
        <w:t>当面，</w:t>
      </w:r>
      <w:r w:rsidR="00414B26">
        <w:rPr>
          <w:rFonts w:hint="eastAsia"/>
          <w:color w:val="000000"/>
        </w:rPr>
        <w:t>手動運転と</w:t>
      </w:r>
      <w:r w:rsidR="009938ED">
        <w:rPr>
          <w:rFonts w:hint="eastAsia"/>
          <w:color w:val="000000"/>
        </w:rPr>
        <w:t>自動運転</w:t>
      </w:r>
      <w:r w:rsidR="00414B26">
        <w:rPr>
          <w:rFonts w:hint="eastAsia"/>
          <w:color w:val="000000"/>
        </w:rPr>
        <w:t>が共存すると考えられる</w:t>
      </w:r>
      <w:r w:rsidR="00C32685">
        <w:rPr>
          <w:rFonts w:hint="eastAsia"/>
          <w:color w:val="000000"/>
        </w:rPr>
        <w:t>．</w:t>
      </w:r>
      <w:r w:rsidR="004561C3">
        <w:rPr>
          <w:rFonts w:hint="eastAsia"/>
          <w:color w:val="000000"/>
        </w:rPr>
        <w:t>そのため</w:t>
      </w:r>
      <w:r w:rsidR="00C83528">
        <w:rPr>
          <w:rFonts w:hint="eastAsia"/>
          <w:color w:val="000000"/>
        </w:rPr>
        <w:t>，</w:t>
      </w:r>
      <w:r w:rsidR="004561C3">
        <w:rPr>
          <w:rFonts w:hint="eastAsia"/>
          <w:color w:val="000000"/>
        </w:rPr>
        <w:t>人</w:t>
      </w:r>
      <w:r w:rsidR="001B4E0D">
        <w:rPr>
          <w:rFonts w:hint="eastAsia"/>
          <w:color w:val="000000"/>
        </w:rPr>
        <w:t>が運転する際の</w:t>
      </w:r>
      <w:r w:rsidR="00B07997">
        <w:rPr>
          <w:rFonts w:hint="eastAsia"/>
          <w:color w:val="000000"/>
        </w:rPr>
        <w:t>支援方法の開発や改良といった</w:t>
      </w:r>
      <w:r w:rsidR="00F47EB0">
        <w:rPr>
          <w:rFonts w:hint="eastAsia"/>
          <w:color w:val="000000"/>
        </w:rPr>
        <w:t>交通事故対策は</w:t>
      </w:r>
      <w:r w:rsidR="00C83528">
        <w:rPr>
          <w:rFonts w:hint="eastAsia"/>
          <w:color w:val="000000"/>
        </w:rPr>
        <w:t>，</w:t>
      </w:r>
      <w:r w:rsidR="007C6992">
        <w:rPr>
          <w:rFonts w:hint="eastAsia"/>
          <w:color w:val="000000"/>
        </w:rPr>
        <w:t>今後も重要</w:t>
      </w:r>
      <w:r w:rsidR="00206EF5">
        <w:rPr>
          <w:rFonts w:hint="eastAsia"/>
          <w:color w:val="000000"/>
        </w:rPr>
        <w:t>である</w:t>
      </w:r>
      <w:r w:rsidR="00C32685">
        <w:rPr>
          <w:rFonts w:hint="eastAsia"/>
          <w:color w:val="000000"/>
        </w:rPr>
        <w:t>．</w:t>
      </w:r>
    </w:p>
    <w:p w14:paraId="36A9DB06" w14:textId="77777777" w:rsidR="0055211B" w:rsidRPr="00D050B3" w:rsidRDefault="0055211B" w:rsidP="0055211B">
      <w:pPr>
        <w:pStyle w:val="IPS-K"/>
        <w:ind w:firstLine="0"/>
        <w:rPr>
          <w:color w:val="000000"/>
        </w:rPr>
      </w:pPr>
    </w:p>
    <w:p w14:paraId="09356392" w14:textId="5F51534C" w:rsidR="008A37F9" w:rsidRPr="008A37F9" w:rsidRDefault="008A37F9" w:rsidP="008A37F9">
      <w:pPr>
        <w:pStyle w:val="IPS-K"/>
        <w:ind w:firstLine="0"/>
        <w:rPr>
          <w:color w:val="000000"/>
          <w:sz w:val="20"/>
          <w:szCs w:val="21"/>
        </w:rPr>
      </w:pPr>
      <w:r>
        <w:rPr>
          <w:rFonts w:hint="eastAsia"/>
          <w:color w:val="000000"/>
          <w:sz w:val="20"/>
          <w:szCs w:val="21"/>
        </w:rPr>
        <w:t>1.</w:t>
      </w:r>
      <w:r>
        <w:rPr>
          <w:color w:val="000000"/>
          <w:sz w:val="20"/>
          <w:szCs w:val="21"/>
        </w:rPr>
        <w:t>2</w:t>
      </w:r>
      <w:r w:rsidR="00A1363E">
        <w:rPr>
          <w:rFonts w:hint="eastAsia"/>
          <w:color w:val="000000"/>
          <w:sz w:val="20"/>
          <w:szCs w:val="21"/>
        </w:rPr>
        <w:t xml:space="preserve">　</w:t>
      </w:r>
      <w:r w:rsidR="007F325C">
        <w:rPr>
          <w:rFonts w:hint="eastAsia"/>
          <w:color w:val="000000"/>
          <w:sz w:val="20"/>
          <w:szCs w:val="21"/>
        </w:rPr>
        <w:t>安全運転のための実験</w:t>
      </w:r>
    </w:p>
    <w:p w14:paraId="0059931C" w14:textId="28E12457" w:rsidR="007F325C" w:rsidRDefault="000771F6" w:rsidP="00905A72">
      <w:pPr>
        <w:pStyle w:val="IPS-K"/>
      </w:pPr>
      <w:r>
        <w:rPr>
          <w:rFonts w:hint="eastAsia"/>
          <w:color w:val="000000"/>
        </w:rPr>
        <w:t>これまで</w:t>
      </w:r>
      <w:r w:rsidR="00C83528">
        <w:rPr>
          <w:rFonts w:hint="eastAsia"/>
          <w:color w:val="000000"/>
        </w:rPr>
        <w:t>，</w:t>
      </w:r>
      <w:r w:rsidR="00F30575">
        <w:rPr>
          <w:rFonts w:hint="eastAsia"/>
          <w:color w:val="000000"/>
        </w:rPr>
        <w:t>交通事故</w:t>
      </w:r>
      <w:r w:rsidR="00037531">
        <w:rPr>
          <w:rFonts w:hint="eastAsia"/>
          <w:color w:val="000000"/>
        </w:rPr>
        <w:t>防止</w:t>
      </w:r>
      <w:r w:rsidR="00CF193E">
        <w:rPr>
          <w:rFonts w:hint="eastAsia"/>
          <w:color w:val="000000"/>
        </w:rPr>
        <w:t>を目的と</w:t>
      </w:r>
      <w:r w:rsidR="007062EB">
        <w:rPr>
          <w:rFonts w:hint="eastAsia"/>
          <w:color w:val="000000"/>
        </w:rPr>
        <w:t>した</w:t>
      </w:r>
      <w:r w:rsidR="003B366E">
        <w:rPr>
          <w:rFonts w:hint="eastAsia"/>
          <w:color w:val="000000"/>
        </w:rPr>
        <w:t>安全</w:t>
      </w:r>
      <w:r w:rsidR="007062EB">
        <w:rPr>
          <w:rFonts w:hint="eastAsia"/>
          <w:color w:val="000000"/>
        </w:rPr>
        <w:t>運転</w:t>
      </w:r>
      <w:r w:rsidR="00E6207D">
        <w:rPr>
          <w:rFonts w:hint="eastAsia"/>
          <w:color w:val="000000"/>
        </w:rPr>
        <w:t>へ</w:t>
      </w:r>
      <w:r w:rsidR="002B4D8D">
        <w:rPr>
          <w:rFonts w:hint="eastAsia"/>
          <w:color w:val="000000"/>
        </w:rPr>
        <w:t>の</w:t>
      </w:r>
      <w:r w:rsidR="006B1307">
        <w:rPr>
          <w:rFonts w:hint="eastAsia"/>
          <w:color w:val="000000"/>
        </w:rPr>
        <w:t>意識</w:t>
      </w:r>
      <w:r w:rsidR="007062EB">
        <w:rPr>
          <w:rFonts w:hint="eastAsia"/>
          <w:color w:val="000000"/>
        </w:rPr>
        <w:t>に関する</w:t>
      </w:r>
      <w:r w:rsidR="00403406">
        <w:rPr>
          <w:rFonts w:hint="eastAsia"/>
          <w:color w:val="000000"/>
        </w:rPr>
        <w:t>研究は</w:t>
      </w:r>
      <w:r w:rsidR="004E1135">
        <w:rPr>
          <w:rFonts w:hint="eastAsia"/>
          <w:color w:val="000000"/>
        </w:rPr>
        <w:t>数多くなされてきた</w:t>
      </w:r>
      <w:r w:rsidR="00C32685">
        <w:rPr>
          <w:rFonts w:hint="eastAsia"/>
          <w:color w:val="000000"/>
        </w:rPr>
        <w:t>．</w:t>
      </w:r>
      <w:r w:rsidR="00210ACD">
        <w:rPr>
          <w:rFonts w:hint="eastAsia"/>
          <w:color w:val="000000"/>
        </w:rPr>
        <w:t>例えば</w:t>
      </w:r>
      <w:r w:rsidR="00C83528">
        <w:rPr>
          <w:rFonts w:hint="eastAsia"/>
          <w:color w:val="000000"/>
        </w:rPr>
        <w:t>，</w:t>
      </w:r>
      <w:r w:rsidR="003B3A4F">
        <w:rPr>
          <w:color w:val="000000"/>
        </w:rPr>
        <w:t>Parker</w:t>
      </w:r>
      <w:r w:rsidR="003B3A4F">
        <w:rPr>
          <w:rFonts w:hint="eastAsia"/>
          <w:color w:val="000000"/>
        </w:rPr>
        <w:t>らの</w:t>
      </w:r>
      <w:r w:rsidR="00194686">
        <w:rPr>
          <w:rFonts w:hint="eastAsia"/>
          <w:color w:val="000000"/>
        </w:rPr>
        <w:t>研究</w:t>
      </w:r>
      <w:r w:rsidR="0097608E">
        <w:rPr>
          <w:rFonts w:hint="eastAsia"/>
          <w:color w:val="000000"/>
        </w:rPr>
        <w:t>[</w:t>
      </w:r>
      <w:r w:rsidR="000E0620">
        <w:rPr>
          <w:color w:val="000000"/>
        </w:rPr>
        <w:t>4</w:t>
      </w:r>
      <w:r w:rsidR="0097608E">
        <w:rPr>
          <w:color w:val="000000"/>
        </w:rPr>
        <w:t>]</w:t>
      </w:r>
      <w:r w:rsidR="00194686">
        <w:rPr>
          <w:rFonts w:hint="eastAsia"/>
          <w:color w:val="000000"/>
        </w:rPr>
        <w:t>では</w:t>
      </w:r>
      <w:r w:rsidR="00C83528">
        <w:rPr>
          <w:rFonts w:hint="eastAsia"/>
          <w:color w:val="000000"/>
        </w:rPr>
        <w:t>，</w:t>
      </w:r>
      <w:r w:rsidR="000A739E">
        <w:rPr>
          <w:rFonts w:hint="eastAsia"/>
          <w:color w:val="000000"/>
        </w:rPr>
        <w:t>計画</w:t>
      </w:r>
      <w:r w:rsidR="00447B71">
        <w:rPr>
          <w:rFonts w:hint="eastAsia"/>
          <w:color w:val="000000"/>
        </w:rPr>
        <w:t>的</w:t>
      </w:r>
      <w:r w:rsidR="000A739E">
        <w:rPr>
          <w:rFonts w:hint="eastAsia"/>
          <w:color w:val="000000"/>
        </w:rPr>
        <w:t>行動理論</w:t>
      </w:r>
      <w:r w:rsidR="007D10E6">
        <w:rPr>
          <w:rFonts w:hint="eastAsia"/>
          <w:color w:val="000000"/>
        </w:rPr>
        <w:t>の有効性の評価のため</w:t>
      </w:r>
      <w:r w:rsidR="00196476">
        <w:rPr>
          <w:rFonts w:hint="eastAsia"/>
          <w:color w:val="000000"/>
        </w:rPr>
        <w:t>作成した実験ビデオ</w:t>
      </w:r>
      <w:r w:rsidR="009C1FD5">
        <w:rPr>
          <w:rFonts w:hint="eastAsia"/>
          <w:color w:val="000000"/>
        </w:rPr>
        <w:t>により</w:t>
      </w:r>
      <w:r w:rsidR="00196476">
        <w:rPr>
          <w:rFonts w:hint="eastAsia"/>
          <w:color w:val="000000"/>
        </w:rPr>
        <w:t>，</w:t>
      </w:r>
      <w:r w:rsidR="009C1FD5">
        <w:rPr>
          <w:rFonts w:hint="eastAsia"/>
          <w:color w:val="000000"/>
        </w:rPr>
        <w:t>被験者の</w:t>
      </w:r>
      <w:r w:rsidR="0034698D">
        <w:rPr>
          <w:rFonts w:hint="eastAsia"/>
          <w:color w:val="000000"/>
        </w:rPr>
        <w:t>スピード違反</w:t>
      </w:r>
      <w:r w:rsidR="007D740B">
        <w:rPr>
          <w:rFonts w:hint="eastAsia"/>
          <w:color w:val="000000"/>
        </w:rPr>
        <w:t>に対する態度</w:t>
      </w:r>
      <w:r w:rsidR="009C1FD5">
        <w:rPr>
          <w:rFonts w:hint="eastAsia"/>
          <w:color w:val="000000"/>
        </w:rPr>
        <w:t>が</w:t>
      </w:r>
      <w:r w:rsidR="0003084B">
        <w:rPr>
          <w:rFonts w:hint="eastAsia"/>
          <w:color w:val="000000"/>
        </w:rPr>
        <w:t>より</w:t>
      </w:r>
      <w:r w:rsidR="00AC0808">
        <w:rPr>
          <w:rFonts w:hint="eastAsia"/>
          <w:color w:val="000000"/>
        </w:rPr>
        <w:t>否定的にな</w:t>
      </w:r>
      <w:r w:rsidR="00D050B3">
        <w:rPr>
          <w:rFonts w:hint="eastAsia"/>
          <w:color w:val="000000"/>
        </w:rPr>
        <w:t>ることが示された</w:t>
      </w:r>
      <w:r w:rsidR="000F7812">
        <w:rPr>
          <w:rFonts w:hint="eastAsia"/>
          <w:color w:val="000000"/>
        </w:rPr>
        <w:t>．</w:t>
      </w:r>
      <w:r w:rsidR="0018489B">
        <w:rPr>
          <w:rFonts w:hint="eastAsia"/>
          <w:color w:val="000000"/>
        </w:rPr>
        <w:t>また，</w:t>
      </w:r>
      <w:proofErr w:type="spellStart"/>
      <w:r w:rsidR="00DC7D29">
        <w:t>Mazureck</w:t>
      </w:r>
      <w:proofErr w:type="spellEnd"/>
      <w:r w:rsidR="00DC7D29">
        <w:rPr>
          <w:rFonts w:hint="eastAsia"/>
        </w:rPr>
        <w:t>らは</w:t>
      </w:r>
      <w:r w:rsidR="00366B41">
        <w:rPr>
          <w:rFonts w:hint="eastAsia"/>
        </w:rPr>
        <w:t>，</w:t>
      </w:r>
      <w:r w:rsidR="0064709C">
        <w:rPr>
          <w:rFonts w:hint="eastAsia"/>
        </w:rPr>
        <w:t>運転手</w:t>
      </w:r>
      <w:r w:rsidR="00905A72">
        <w:rPr>
          <w:rFonts w:hint="eastAsia"/>
        </w:rPr>
        <w:t>の運転行動</w:t>
      </w:r>
      <w:r w:rsidR="0064709C">
        <w:rPr>
          <w:rFonts w:hint="eastAsia"/>
        </w:rPr>
        <w:t>に対して</w:t>
      </w:r>
      <w:r w:rsidR="00905A72">
        <w:rPr>
          <w:rFonts w:hint="eastAsia"/>
        </w:rPr>
        <w:t>フィードバックを行い</w:t>
      </w:r>
      <w:r w:rsidR="002901AD">
        <w:rPr>
          <w:rFonts w:hint="eastAsia"/>
        </w:rPr>
        <w:t>，</w:t>
      </w:r>
      <w:r w:rsidR="001E038B">
        <w:rPr>
          <w:rFonts w:hint="eastAsia"/>
        </w:rPr>
        <w:t>長期に</w:t>
      </w:r>
      <w:r w:rsidR="006D24D1">
        <w:rPr>
          <w:rFonts w:hint="eastAsia"/>
        </w:rPr>
        <w:t>わたり</w:t>
      </w:r>
      <w:r w:rsidR="00D138E7">
        <w:rPr>
          <w:rFonts w:hint="eastAsia"/>
        </w:rPr>
        <w:t>良好な運転行動を行った運転手に対して</w:t>
      </w:r>
      <w:r w:rsidR="004D5F39">
        <w:rPr>
          <w:rFonts w:hint="eastAsia"/>
        </w:rPr>
        <w:t>報酬を与えることにより</w:t>
      </w:r>
      <w:r w:rsidR="00DB7BB1">
        <w:rPr>
          <w:rFonts w:hint="eastAsia"/>
        </w:rPr>
        <w:t>，</w:t>
      </w:r>
      <w:r w:rsidR="00464F2F">
        <w:rPr>
          <w:rFonts w:hint="eastAsia"/>
        </w:rPr>
        <w:t>フィードバックと報酬が安全な運転行動</w:t>
      </w:r>
      <w:r w:rsidR="0070728B">
        <w:rPr>
          <w:rFonts w:hint="eastAsia"/>
        </w:rPr>
        <w:t>の促進に</w:t>
      </w:r>
      <w:r w:rsidR="00DD7C82">
        <w:rPr>
          <w:rFonts w:hint="eastAsia"/>
        </w:rPr>
        <w:t>効果的であること</w:t>
      </w:r>
      <w:r w:rsidR="00287BD3">
        <w:rPr>
          <w:rFonts w:hint="eastAsia"/>
        </w:rPr>
        <w:t>を示した</w:t>
      </w:r>
      <w:r w:rsidR="00287BD3">
        <w:rPr>
          <w:rFonts w:hint="eastAsia"/>
        </w:rPr>
        <w:t>[</w:t>
      </w:r>
      <w:r w:rsidR="000E0620">
        <w:t>5</w:t>
      </w:r>
      <w:r w:rsidR="00287BD3">
        <w:t>]</w:t>
      </w:r>
      <w:r w:rsidR="00287BD3">
        <w:rPr>
          <w:rFonts w:hint="eastAsia"/>
        </w:rPr>
        <w:t>．</w:t>
      </w:r>
    </w:p>
    <w:p w14:paraId="30E30121" w14:textId="77777777" w:rsidR="0055211B" w:rsidRDefault="0055211B" w:rsidP="0055211B">
      <w:pPr>
        <w:pStyle w:val="IPS-K"/>
        <w:ind w:firstLine="0"/>
      </w:pPr>
    </w:p>
    <w:p w14:paraId="04312FDE" w14:textId="5F1D67C5" w:rsidR="007F325C" w:rsidRPr="008B6053" w:rsidRDefault="008B6053" w:rsidP="007F325C">
      <w:pPr>
        <w:pStyle w:val="IPS-K"/>
        <w:ind w:firstLine="0"/>
        <w:rPr>
          <w:color w:val="000000"/>
          <w:sz w:val="20"/>
          <w:szCs w:val="21"/>
        </w:rPr>
      </w:pPr>
      <w:r>
        <w:rPr>
          <w:rFonts w:hint="eastAsia"/>
          <w:color w:val="000000"/>
          <w:sz w:val="20"/>
          <w:szCs w:val="21"/>
        </w:rPr>
        <w:t>1.</w:t>
      </w:r>
      <w:r>
        <w:rPr>
          <w:color w:val="000000"/>
          <w:sz w:val="20"/>
          <w:szCs w:val="21"/>
        </w:rPr>
        <w:t>3</w:t>
      </w:r>
      <w:r w:rsidR="00A1363E">
        <w:rPr>
          <w:rFonts w:hint="eastAsia"/>
          <w:color w:val="000000"/>
          <w:sz w:val="20"/>
          <w:szCs w:val="21"/>
        </w:rPr>
        <w:t xml:space="preserve">　</w:t>
      </w:r>
      <w:r>
        <w:rPr>
          <w:rFonts w:hint="eastAsia"/>
          <w:color w:val="000000"/>
          <w:sz w:val="20"/>
          <w:szCs w:val="21"/>
        </w:rPr>
        <w:t>フレーミング効果</w:t>
      </w:r>
    </w:p>
    <w:p w14:paraId="2B73DD6D" w14:textId="2872987A" w:rsidR="002F1E96" w:rsidRPr="001303FC" w:rsidRDefault="002F1E96" w:rsidP="002F1E96">
      <w:pPr>
        <w:pStyle w:val="af6"/>
        <w:framePr w:w="4713" w:h="925" w:hRule="exact" w:hSpace="142" w:vSpace="170" w:wrap="around" w:vAnchor="page" w:hAnchor="page" w:x="915" w:y="15037" w:anchorLock="1"/>
        <w:pBdr>
          <w:top w:val="single" w:sz="6" w:space="1" w:color="auto"/>
        </w:pBdr>
        <w:ind w:firstLine="180"/>
      </w:pPr>
      <w:r w:rsidRPr="001303FC">
        <w:rPr>
          <w:color w:val="000000"/>
          <w:sz w:val="20"/>
          <w:szCs w:val="18"/>
          <w:lang w:eastAsia="zh-TW"/>
        </w:rPr>
        <w:t>†</w:t>
      </w:r>
      <w:r w:rsidR="005F5282" w:rsidRPr="001303FC">
        <w:rPr>
          <w:rFonts w:hint="eastAsia"/>
          <w:color w:val="000000"/>
          <w:sz w:val="18"/>
          <w:szCs w:val="16"/>
        </w:rPr>
        <w:t>京都工芸繊維大学，</w:t>
      </w:r>
      <w:r w:rsidR="005F5282" w:rsidRPr="001303FC">
        <w:rPr>
          <w:rFonts w:hint="eastAsia"/>
          <w:color w:val="000000"/>
          <w:sz w:val="18"/>
          <w:szCs w:val="16"/>
        </w:rPr>
        <w:t>K</w:t>
      </w:r>
      <w:r w:rsidR="005F5282" w:rsidRPr="001303FC">
        <w:rPr>
          <w:color w:val="000000"/>
          <w:sz w:val="18"/>
          <w:szCs w:val="16"/>
        </w:rPr>
        <w:t>yoto Institute of Techno</w:t>
      </w:r>
      <w:r w:rsidR="001303FC" w:rsidRPr="001303FC">
        <w:rPr>
          <w:color w:val="000000"/>
          <w:sz w:val="18"/>
          <w:szCs w:val="16"/>
        </w:rPr>
        <w:t>logy</w:t>
      </w:r>
    </w:p>
    <w:p w14:paraId="2050CB8D" w14:textId="48A2D299" w:rsidR="00FF43CF" w:rsidRDefault="008566B4" w:rsidP="00FF43CF">
      <w:pPr>
        <w:pStyle w:val="IPS-K"/>
        <w:ind w:firstLine="181"/>
      </w:pPr>
      <w:r>
        <w:rPr>
          <w:rFonts w:hint="eastAsia"/>
        </w:rPr>
        <w:t>以上の例は</w:t>
      </w:r>
      <w:r w:rsidR="00CF44C3">
        <w:rPr>
          <w:rFonts w:hint="eastAsia"/>
        </w:rPr>
        <w:t>いずれも人の認知や意思決定プロセスに注目している</w:t>
      </w:r>
      <w:r w:rsidR="00B81D92">
        <w:rPr>
          <w:rFonts w:hint="eastAsia"/>
        </w:rPr>
        <w:t>．</w:t>
      </w:r>
      <w:r w:rsidR="009B40BC">
        <w:rPr>
          <w:rFonts w:hint="eastAsia"/>
        </w:rPr>
        <w:t>これらに</w:t>
      </w:r>
      <w:r w:rsidR="00407A0D">
        <w:rPr>
          <w:rFonts w:hint="eastAsia"/>
        </w:rPr>
        <w:t>有効に作用するものにフレーミング効果がある．これは，</w:t>
      </w:r>
      <w:r w:rsidR="00636EDC">
        <w:rPr>
          <w:rFonts w:hint="eastAsia"/>
        </w:rPr>
        <w:t>意思決定プロセスに</w:t>
      </w:r>
      <w:r w:rsidR="005D1668">
        <w:rPr>
          <w:rFonts w:hint="eastAsia"/>
        </w:rPr>
        <w:t>おいて，提示された条件が客観的には全く等価でも，条件提示の表現の仕方が変わるだけで意思決定が大きく変化するという現象の</w:t>
      </w:r>
      <w:r w:rsidR="000035DB">
        <w:rPr>
          <w:rFonts w:hint="eastAsia"/>
        </w:rPr>
        <w:t>ことである</w:t>
      </w:r>
      <w:r w:rsidR="00BF132A">
        <w:rPr>
          <w:rFonts w:hint="eastAsia"/>
        </w:rPr>
        <w:t>[</w:t>
      </w:r>
      <w:r w:rsidR="000E0620">
        <w:t>6</w:t>
      </w:r>
      <w:r w:rsidR="00BF132A">
        <w:t>]</w:t>
      </w:r>
      <w:r w:rsidR="005B76F7">
        <w:rPr>
          <w:rFonts w:hint="eastAsia"/>
        </w:rPr>
        <w:t>．</w:t>
      </w:r>
      <w:r w:rsidR="00FC7EF5">
        <w:rPr>
          <w:rFonts w:hint="eastAsia"/>
        </w:rPr>
        <w:t>さらに，</w:t>
      </w:r>
      <w:r w:rsidR="00325D1C">
        <w:rPr>
          <w:rFonts w:hint="eastAsia"/>
        </w:rPr>
        <w:t>L</w:t>
      </w:r>
      <w:r w:rsidR="00325D1C">
        <w:t>evin</w:t>
      </w:r>
      <w:r w:rsidR="00325D1C">
        <w:rPr>
          <w:rFonts w:hint="eastAsia"/>
        </w:rPr>
        <w:t>らは</w:t>
      </w:r>
      <w:r w:rsidR="00504273">
        <w:rPr>
          <w:rFonts w:hint="eastAsia"/>
        </w:rPr>
        <w:t>，</w:t>
      </w:r>
      <w:r w:rsidR="00504273">
        <w:rPr>
          <w:rFonts w:hint="eastAsia"/>
        </w:rPr>
        <w:t>T</w:t>
      </w:r>
      <w:r w:rsidR="00504273">
        <w:t>versky</w:t>
      </w:r>
      <w:r w:rsidR="00504273">
        <w:rPr>
          <w:rFonts w:hint="eastAsia"/>
        </w:rPr>
        <w:t>らによって導入されたリスクのある選択フレーミング</w:t>
      </w:r>
      <w:r w:rsidR="006C2F02">
        <w:rPr>
          <w:rFonts w:hint="eastAsia"/>
        </w:rPr>
        <w:t>[</w:t>
      </w:r>
      <w:r w:rsidR="00626920">
        <w:t>7</w:t>
      </w:r>
      <w:r w:rsidR="006C2F02">
        <w:t>]</w:t>
      </w:r>
      <w:r w:rsidR="00504273">
        <w:rPr>
          <w:rFonts w:hint="eastAsia"/>
        </w:rPr>
        <w:t>に</w:t>
      </w:r>
      <w:r w:rsidR="00CF7C21">
        <w:rPr>
          <w:rFonts w:hint="eastAsia"/>
        </w:rPr>
        <w:t>加え，</w:t>
      </w:r>
      <w:r w:rsidR="00C82AFF">
        <w:rPr>
          <w:rFonts w:hint="eastAsia"/>
        </w:rPr>
        <w:t>属性フレーミング，目標フレーミング</w:t>
      </w:r>
      <w:r w:rsidR="00F01368">
        <w:rPr>
          <w:rFonts w:hint="eastAsia"/>
        </w:rPr>
        <w:t>と呼ばれる，</w:t>
      </w:r>
      <w:r w:rsidR="005B76F7">
        <w:rPr>
          <w:rFonts w:hint="eastAsia"/>
        </w:rPr>
        <w:t>3</w:t>
      </w:r>
      <w:r w:rsidR="005B76F7">
        <w:rPr>
          <w:rFonts w:hint="eastAsia"/>
        </w:rPr>
        <w:t>つの異なる種類のフレーミング効果を区別するための類型を開発した</w:t>
      </w:r>
      <w:r w:rsidR="005B76F7">
        <w:rPr>
          <w:rFonts w:hint="eastAsia"/>
        </w:rPr>
        <w:t>[</w:t>
      </w:r>
      <w:r w:rsidR="00626920">
        <w:t>8</w:t>
      </w:r>
      <w:r w:rsidR="005B76F7">
        <w:t>]</w:t>
      </w:r>
      <w:r w:rsidR="005B76F7">
        <w:rPr>
          <w:rFonts w:hint="eastAsia"/>
        </w:rPr>
        <w:t>．</w:t>
      </w:r>
      <w:r w:rsidR="000E0774">
        <w:rPr>
          <w:rFonts w:hint="eastAsia"/>
        </w:rPr>
        <w:t>3</w:t>
      </w:r>
      <w:r w:rsidR="000E0774">
        <w:rPr>
          <w:rFonts w:hint="eastAsia"/>
        </w:rPr>
        <w:t>つ</w:t>
      </w:r>
      <w:r w:rsidR="00902C68">
        <w:rPr>
          <w:rFonts w:hint="eastAsia"/>
        </w:rPr>
        <w:t>の</w:t>
      </w:r>
      <w:r w:rsidR="00E52B5C">
        <w:rPr>
          <w:rFonts w:hint="eastAsia"/>
        </w:rPr>
        <w:t>中でも，</w:t>
      </w:r>
      <w:r w:rsidR="00F45456">
        <w:rPr>
          <w:rFonts w:hint="eastAsia"/>
        </w:rPr>
        <w:t>コミュニケーションの説得力に影響を与えるもの</w:t>
      </w:r>
      <w:r w:rsidR="000E0774">
        <w:rPr>
          <w:rFonts w:hint="eastAsia"/>
        </w:rPr>
        <w:t>が目標フレーミング</w:t>
      </w:r>
      <w:r w:rsidR="00B31071">
        <w:rPr>
          <w:rFonts w:hint="eastAsia"/>
        </w:rPr>
        <w:t>である</w:t>
      </w:r>
      <w:r w:rsidR="00F45456">
        <w:rPr>
          <w:rFonts w:hint="eastAsia"/>
        </w:rPr>
        <w:t>．</w:t>
      </w:r>
      <w:r w:rsidR="00B70288">
        <w:rPr>
          <w:rFonts w:hint="eastAsia"/>
        </w:rPr>
        <w:t>目標フレーミングに関して，</w:t>
      </w:r>
      <w:proofErr w:type="spellStart"/>
      <w:r w:rsidR="00454021">
        <w:t>Meyerowits</w:t>
      </w:r>
      <w:proofErr w:type="spellEnd"/>
      <w:r w:rsidR="002A6E48">
        <w:rPr>
          <w:rFonts w:hint="eastAsia"/>
        </w:rPr>
        <w:t>らの研究</w:t>
      </w:r>
      <w:r w:rsidR="002A6E48">
        <w:rPr>
          <w:rFonts w:hint="eastAsia"/>
        </w:rPr>
        <w:t>[</w:t>
      </w:r>
      <w:r w:rsidR="00626920">
        <w:t>9</w:t>
      </w:r>
      <w:r w:rsidR="002A6E48">
        <w:t>]</w:t>
      </w:r>
      <w:r w:rsidR="002A6E48">
        <w:rPr>
          <w:rFonts w:hint="eastAsia"/>
        </w:rPr>
        <w:t>では，</w:t>
      </w:r>
      <w:r w:rsidR="000172C5">
        <w:rPr>
          <w:rFonts w:hint="eastAsia"/>
        </w:rPr>
        <w:t>乳房自己診断</w:t>
      </w:r>
      <w:r w:rsidR="00117C60">
        <w:rPr>
          <w:rFonts w:hint="eastAsia"/>
        </w:rPr>
        <w:t>（以降，</w:t>
      </w:r>
      <w:r w:rsidR="00117C60">
        <w:rPr>
          <w:rFonts w:hint="eastAsia"/>
        </w:rPr>
        <w:t>B</w:t>
      </w:r>
      <w:r w:rsidR="00117C60">
        <w:t>SE</w:t>
      </w:r>
      <w:r w:rsidR="00117C60">
        <w:rPr>
          <w:rFonts w:hint="eastAsia"/>
        </w:rPr>
        <w:t>）</w:t>
      </w:r>
      <w:r w:rsidR="001D05F8">
        <w:rPr>
          <w:rFonts w:hint="eastAsia"/>
        </w:rPr>
        <w:t>を行わないことの否定的な結果を強調する</w:t>
      </w:r>
      <w:r w:rsidR="00E60984">
        <w:rPr>
          <w:rFonts w:hint="eastAsia"/>
        </w:rPr>
        <w:t>方が，</w:t>
      </w:r>
      <w:r w:rsidR="00E60984">
        <w:rPr>
          <w:rFonts w:hint="eastAsia"/>
        </w:rPr>
        <w:t>BSE</w:t>
      </w:r>
      <w:r w:rsidR="00E60984">
        <w:rPr>
          <w:rFonts w:hint="eastAsia"/>
        </w:rPr>
        <w:t>の肯定的な結果を強調する</w:t>
      </w:r>
      <w:r w:rsidR="000E5C54">
        <w:rPr>
          <w:rFonts w:hint="eastAsia"/>
        </w:rPr>
        <w:t>よりも</w:t>
      </w:r>
      <w:r w:rsidR="007D08C6">
        <w:rPr>
          <w:rFonts w:hint="eastAsia"/>
        </w:rPr>
        <w:t>説得力があるという仮説を</w:t>
      </w:r>
      <w:r w:rsidR="00C112EA">
        <w:rPr>
          <w:rFonts w:hint="eastAsia"/>
        </w:rPr>
        <w:t>検証</w:t>
      </w:r>
      <w:r w:rsidR="007D08C6">
        <w:rPr>
          <w:rFonts w:hint="eastAsia"/>
        </w:rPr>
        <w:t>した．</w:t>
      </w:r>
      <w:r w:rsidR="00C86FA9">
        <w:rPr>
          <w:rFonts w:hint="eastAsia"/>
        </w:rPr>
        <w:t>その際</w:t>
      </w:r>
      <w:r w:rsidR="00240FC1">
        <w:rPr>
          <w:rFonts w:hint="eastAsia"/>
        </w:rPr>
        <w:t>，ポジティブとネガティブの</w:t>
      </w:r>
      <w:r w:rsidR="000E6F54">
        <w:rPr>
          <w:rFonts w:hint="eastAsia"/>
        </w:rPr>
        <w:t>両方のフレームで</w:t>
      </w:r>
      <w:r w:rsidR="000E6F54">
        <w:rPr>
          <w:rFonts w:hint="eastAsia"/>
        </w:rPr>
        <w:t>BSE</w:t>
      </w:r>
      <w:r w:rsidR="000E6F54">
        <w:rPr>
          <w:rFonts w:hint="eastAsia"/>
        </w:rPr>
        <w:t>を行うように動機づけを行った．実際に</w:t>
      </w:r>
      <w:r w:rsidR="00C86FA9">
        <w:rPr>
          <w:rFonts w:hint="eastAsia"/>
        </w:rPr>
        <w:t>用いられた文章</w:t>
      </w:r>
      <w:r w:rsidR="003F1E7C">
        <w:rPr>
          <w:rFonts w:hint="eastAsia"/>
        </w:rPr>
        <w:t>の日本語訳</w:t>
      </w:r>
      <w:r w:rsidR="009203CC">
        <w:rPr>
          <w:rFonts w:hint="eastAsia"/>
        </w:rPr>
        <w:t>を図</w:t>
      </w:r>
      <w:r w:rsidR="00AB3389">
        <w:rPr>
          <w:rFonts w:hint="eastAsia"/>
        </w:rPr>
        <w:t>1</w:t>
      </w:r>
      <w:r w:rsidR="00DD3DC0">
        <w:rPr>
          <w:rFonts w:hint="eastAsia"/>
        </w:rPr>
        <w:t>に</w:t>
      </w:r>
      <w:r w:rsidR="00C86FA9">
        <w:rPr>
          <w:rFonts w:hint="eastAsia"/>
        </w:rPr>
        <w:t>示す．</w:t>
      </w:r>
      <w:r w:rsidR="00DA1C77">
        <w:rPr>
          <w:rFonts w:hint="eastAsia"/>
        </w:rPr>
        <w:t>この</w:t>
      </w:r>
      <w:r w:rsidR="00C112EA">
        <w:rPr>
          <w:rFonts w:hint="eastAsia"/>
        </w:rPr>
        <w:t>検証の結果，</w:t>
      </w:r>
      <w:r w:rsidR="00247533">
        <w:rPr>
          <w:rFonts w:hint="eastAsia"/>
        </w:rPr>
        <w:t>ネガティブフレームの方が</w:t>
      </w:r>
      <w:r w:rsidR="00F876F4">
        <w:rPr>
          <w:rFonts w:hint="eastAsia"/>
        </w:rPr>
        <w:t>強い</w:t>
      </w:r>
      <w:r w:rsidR="00DA1C77">
        <w:rPr>
          <w:rFonts w:hint="eastAsia"/>
        </w:rPr>
        <w:t>動機づけ</w:t>
      </w:r>
      <w:r w:rsidR="00F876F4">
        <w:rPr>
          <w:rFonts w:hint="eastAsia"/>
        </w:rPr>
        <w:t>になるという</w:t>
      </w:r>
    </w:p>
    <w:p w14:paraId="6CE44F00" w14:textId="77777777" w:rsidR="00FF43CF" w:rsidRDefault="00FF43CF" w:rsidP="00FF43CF">
      <w:pPr>
        <w:pStyle w:val="IPS-K"/>
        <w:ind w:firstLine="0"/>
      </w:pPr>
    </w:p>
    <w:p w14:paraId="5868CE52" w14:textId="3CFA643D" w:rsidR="00F44EF7" w:rsidRDefault="00DA1C77" w:rsidP="00FF43CF">
      <w:pPr>
        <w:pStyle w:val="IPS-K"/>
        <w:ind w:firstLine="0"/>
      </w:pPr>
      <w:r>
        <w:rPr>
          <w:rFonts w:hint="eastAsia"/>
        </w:rPr>
        <w:t>傾向が現れた．</w:t>
      </w:r>
      <w:r w:rsidR="00414D2E">
        <w:rPr>
          <w:rFonts w:hint="eastAsia"/>
        </w:rPr>
        <w:t>また，</w:t>
      </w:r>
      <w:r w:rsidR="00486C87">
        <w:rPr>
          <w:rFonts w:hint="eastAsia"/>
        </w:rPr>
        <w:t>ネガティブ</w:t>
      </w:r>
      <w:r w:rsidR="00665303">
        <w:rPr>
          <w:rFonts w:hint="eastAsia"/>
        </w:rPr>
        <w:t>な情報は注意が向けられやすいため，ポジティブな情報よりも</w:t>
      </w:r>
      <w:r w:rsidR="00ED0E2C">
        <w:rPr>
          <w:rFonts w:hint="eastAsia"/>
        </w:rPr>
        <w:t>強い影響があるという</w:t>
      </w:r>
      <w:r w:rsidR="006C21F6">
        <w:rPr>
          <w:rFonts w:hint="eastAsia"/>
        </w:rPr>
        <w:t>現象のことを</w:t>
      </w:r>
      <w:r w:rsidR="006D2068">
        <w:rPr>
          <w:rFonts w:hint="eastAsia"/>
        </w:rPr>
        <w:t>ネガティビティバイアスと</w:t>
      </w:r>
      <w:r w:rsidR="00911DF0">
        <w:rPr>
          <w:rFonts w:hint="eastAsia"/>
        </w:rPr>
        <w:t>呼</w:t>
      </w:r>
      <w:r w:rsidR="00CC616E">
        <w:rPr>
          <w:rFonts w:hint="eastAsia"/>
        </w:rPr>
        <w:t>ぶ．</w:t>
      </w:r>
      <w:r w:rsidR="0018726D">
        <w:rPr>
          <w:rFonts w:hint="eastAsia"/>
        </w:rPr>
        <w:t>つまり</w:t>
      </w:r>
      <w:r w:rsidR="00911DF0">
        <w:rPr>
          <w:rFonts w:hint="eastAsia"/>
        </w:rPr>
        <w:t>，</w:t>
      </w:r>
      <w:r w:rsidR="00A30206">
        <w:rPr>
          <w:rFonts w:hint="eastAsia"/>
        </w:rPr>
        <w:t>目標フレーミング効果は，</w:t>
      </w:r>
      <w:r w:rsidR="00163989">
        <w:rPr>
          <w:rFonts w:hint="eastAsia"/>
        </w:rPr>
        <w:t>ネガティビティバイアス</w:t>
      </w:r>
      <w:r w:rsidR="00711299">
        <w:rPr>
          <w:rFonts w:hint="eastAsia"/>
        </w:rPr>
        <w:t>によって説明された．</w:t>
      </w:r>
    </w:p>
    <w:p w14:paraId="636211C1" w14:textId="6962D41A" w:rsidR="005613D8" w:rsidRDefault="00A91125" w:rsidP="00665303">
      <w:pPr>
        <w:pStyle w:val="IPS-K"/>
        <w:ind w:firstLine="0"/>
      </w:pPr>
      <w:r>
        <w:rPr>
          <w:noProof/>
          <w:color w:val="000000"/>
        </w:rPr>
        <mc:AlternateContent>
          <mc:Choice Requires="wps">
            <w:drawing>
              <wp:anchor distT="0" distB="0" distL="114300" distR="114300" simplePos="0" relativeHeight="251657728" behindDoc="0" locked="0" layoutInCell="1" allowOverlap="1" wp14:anchorId="43DD1543">
                <wp:simplePos x="0" y="0"/>
                <wp:positionH relativeFrom="column">
                  <wp:posOffset>130175</wp:posOffset>
                </wp:positionH>
                <wp:positionV relativeFrom="paragraph">
                  <wp:posOffset>54610</wp:posOffset>
                </wp:positionV>
                <wp:extent cx="2705100" cy="1181100"/>
                <wp:effectExtent l="0" t="0" r="0" b="0"/>
                <wp:wrapNone/>
                <wp:docPr id="19"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705100" cy="1181100"/>
                        </a:xfrm>
                        <a:prstGeom prst="rect">
                          <a:avLst/>
                        </a:prstGeom>
                        <a:solidFill>
                          <a:srgbClr val="FFFFFF"/>
                        </a:solidFill>
                        <a:ln w="9525">
                          <a:solidFill>
                            <a:srgbClr val="000000"/>
                          </a:solidFill>
                          <a:miter lim="800000"/>
                          <a:headEnd/>
                          <a:tailEnd/>
                        </a:ln>
                      </wps:spPr>
                      <wps:txbx>
                        <w:txbxContent>
                          <w:p w14:paraId="0C759FCE" w14:textId="77777777" w:rsidR="00F65648" w:rsidRDefault="00F65648" w:rsidP="00F65648">
                            <w:pPr>
                              <w:pStyle w:val="IPS-K"/>
                              <w:rPr>
                                <w:u w:val="single"/>
                              </w:rPr>
                            </w:pPr>
                            <w:r w:rsidRPr="00926D6F">
                              <w:rPr>
                                <w:rFonts w:hint="eastAsia"/>
                                <w:u w:val="single"/>
                              </w:rPr>
                              <w:t>目標フレーミング</w:t>
                            </w:r>
                          </w:p>
                          <w:p w14:paraId="17805551" w14:textId="77777777" w:rsidR="00F65648" w:rsidRDefault="00F65648" w:rsidP="00F65648">
                            <w:pPr>
                              <w:pStyle w:val="IPS-K"/>
                            </w:pPr>
                            <w:r w:rsidRPr="00926D6F">
                              <w:rPr>
                                <w:rFonts w:hint="eastAsia"/>
                              </w:rPr>
                              <w:t>ポジティブフレーム</w:t>
                            </w:r>
                          </w:p>
                          <w:p w14:paraId="3155AFBC" w14:textId="77777777" w:rsidR="00F65648" w:rsidRDefault="00F65648" w:rsidP="00F65648">
                            <w:pPr>
                              <w:pStyle w:val="IPS-K"/>
                              <w:ind w:leftChars="100" w:left="360" w:hangingChars="100" w:hanging="180"/>
                            </w:pPr>
                            <w:r>
                              <w:rPr>
                                <w:rFonts w:hint="eastAsia"/>
                              </w:rPr>
                              <w:t xml:space="preserve">　乳房自己診断を行えば，対処しやすい初期段階で腫瘍を見つけるチャンスが増える</w:t>
                            </w:r>
                          </w:p>
                          <w:p w14:paraId="3F4398B0" w14:textId="77777777" w:rsidR="00F65648" w:rsidRDefault="00F65648" w:rsidP="00F65648">
                            <w:pPr>
                              <w:pStyle w:val="IPS-K"/>
                              <w:ind w:leftChars="100" w:left="360" w:hangingChars="100" w:hanging="180"/>
                            </w:pPr>
                            <w:r>
                              <w:rPr>
                                <w:rFonts w:hint="eastAsia"/>
                              </w:rPr>
                              <w:t>ネガティブフレーム</w:t>
                            </w:r>
                          </w:p>
                          <w:p w14:paraId="1F45662A" w14:textId="77777777" w:rsidR="00F65648" w:rsidRPr="00926D6F" w:rsidRDefault="00F65648" w:rsidP="00F65648">
                            <w:pPr>
                              <w:pStyle w:val="IPS-K"/>
                              <w:ind w:leftChars="100" w:left="360" w:hangingChars="100" w:hanging="180"/>
                            </w:pPr>
                            <w:r>
                              <w:tab/>
                            </w:r>
                            <w:r>
                              <w:rPr>
                                <w:rFonts w:hint="eastAsia"/>
                              </w:rPr>
                              <w:t>乳房自己診断を行わないと，対処しやすい初期段階で腫瘍を見つけるチャンスを逃す</w:t>
                            </w:r>
                          </w:p>
                          <w:p w14:paraId="05E57548" w14:textId="77777777" w:rsidR="00F65648" w:rsidRPr="00F65648" w:rsidRDefault="00F65648"/>
                        </w:txbxContent>
                      </wps:txbx>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3DD1543" id="_x0000_t202" coordsize="21600,21600" o:spt="202" path="m,l,21600r21600,l21600,xe">
                <v:stroke joinstyle="miter"/>
                <v:path gradientshapeok="t" o:connecttype="rect"/>
              </v:shapetype>
              <v:shape id="Text Box 4" o:spid="_x0000_s1026" type="#_x0000_t202" style="position:absolute;left:0;text-align:left;margin-left:10.25pt;margin-top:4.3pt;width:213pt;height:93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LdVtBQIAABMEAAAOAAAAZHJzL2Uyb0RvYy54bWysU9uO0zAQfUfiHyy/01xE2TZquoJdipCW&#13;&#10;BWnhAxzHaSxsj7HdJuXrGTvZbrm9IPxgeTzjM3POjDfXo1bkKJyXYGpaLHJKhOHQSrOv6ZfPuxcr&#13;&#10;SnxgpmUKjKjpSXh6vX3+bDPYSpTQg2qFIwhifDXYmvYh2CrLPO+FZn4BVhh0duA0C2i6fdY6NiC6&#13;&#10;VlmZ56+yAVxrHXDhPd7eTk66TfhdJ3j42HVeBKJqirWFtLu0N3HPthtW7R2zveRzGewfqtBMGkx6&#13;&#10;hrplgZGDk79BackdeOjCgoPOoOskF4kDsinyX9g89MyKxAXF8fYsk/9/sPz++GA/ORLGNzBiAxMJ&#13;&#10;b++Af/WoTTZYX80xUVNf+RjdDB+gxW6yQ4D0YuycjvSREEEYVPp0VleMgXC8LK/yZZGji6OvKFZF&#13;&#10;NGIOVj0+t86HdwI0iYeaOmxfgmfHOx+m0MeQmM2Dku1OKpUMt29ulCNHhq3epTWj/xSmDBlqul6W&#13;&#10;y4nqXyHytP4EoWXAmVVS13R1DmJVL1j71rRpogKTajojO2VmIaN2k4phbEYMjII20J5QUgfTbOJf&#13;&#10;wkMP7jslA85lTf23A3OCEvXeYOOvXpbrJQ5yMlarNerpLh3NhYMZjkA1DZRMx5swjf7BOrnvMc/U&#13;&#10;bwOvsZGdTBI/1TRXjZOXmjT/kjjal3aKevrL2x8AAAD//wMAUEsDBBQABgAIAAAAIQB1wNGD4gAA&#13;&#10;AA0BAAAPAAAAZHJzL2Rvd25yZXYueG1sTE/LTsMwELwj8Q/WInGjNlUIJY1TFSqERC9QOLQ3N16S&#13;&#10;qPE6xE4b+HqWE1xWGs1jZ/LF6FpxxD40njRcTxQIpNLbhioN72+PVzMQIRqypvWEGr4wwKI4P8tN&#13;&#10;Zv2JXvG4iZXgEAqZ0VDH2GVShrJGZ8LEd0jMffjemciwr6TtzYnDXSunSqXSmYb4Q206fKixPGwG&#13;&#10;p+Hp8Bm/h/vtqvNquX7xane7fd5pfXkxruZ8lnMQEcf454DfDdwfCi629wPZIFoNU3XDSg2zFATT&#13;&#10;SZIy3rPuLklBFrn8v6L4AQAA//8DAFBLAQItABQABgAIAAAAIQC2gziS/gAAAOEBAAATAAAAAAAA&#13;&#10;AAAAAAAAAAAAAABbQ29udGVudF9UeXBlc10ueG1sUEsBAi0AFAAGAAgAAAAhADj9If/WAAAAlAEA&#13;&#10;AAsAAAAAAAAAAAAAAAAALwEAAF9yZWxzLy5yZWxzUEsBAi0AFAAGAAgAAAAhAOgt1W0FAgAAEwQA&#13;&#10;AA4AAAAAAAAAAAAAAAAALgIAAGRycy9lMm9Eb2MueG1sUEsBAi0AFAAGAAgAAAAhAHXA0YPiAAAA&#13;&#10;DQEAAA8AAAAAAAAAAAAAAAAAXwQAAGRycy9kb3ducmV2LnhtbFBLBQYAAAAABAAEAPMAAABuBQAA&#13;&#10;AAA=&#13;&#10;">
                <v:path arrowok="t"/>
                <v:textbox inset="5.85pt,.7pt,5.85pt,.7pt">
                  <w:txbxContent>
                    <w:p w14:paraId="0C759FCE" w14:textId="77777777" w:rsidR="00F65648" w:rsidRDefault="00F65648" w:rsidP="00F65648">
                      <w:pPr>
                        <w:pStyle w:val="IPS-K"/>
                        <w:rPr>
                          <w:u w:val="single"/>
                        </w:rPr>
                      </w:pPr>
                      <w:r w:rsidRPr="00926D6F">
                        <w:rPr>
                          <w:rFonts w:hint="eastAsia"/>
                          <w:u w:val="single"/>
                        </w:rPr>
                        <w:t>目標フレーミング</w:t>
                      </w:r>
                    </w:p>
                    <w:p w14:paraId="17805551" w14:textId="77777777" w:rsidR="00F65648" w:rsidRDefault="00F65648" w:rsidP="00F65648">
                      <w:pPr>
                        <w:pStyle w:val="IPS-K"/>
                      </w:pPr>
                      <w:r w:rsidRPr="00926D6F">
                        <w:rPr>
                          <w:rFonts w:hint="eastAsia"/>
                        </w:rPr>
                        <w:t>ポジティブフレーム</w:t>
                      </w:r>
                    </w:p>
                    <w:p w14:paraId="3155AFBC" w14:textId="77777777" w:rsidR="00F65648" w:rsidRDefault="00F65648" w:rsidP="00F65648">
                      <w:pPr>
                        <w:pStyle w:val="IPS-K"/>
                        <w:ind w:leftChars="100" w:left="360" w:hangingChars="100" w:hanging="180"/>
                      </w:pPr>
                      <w:r>
                        <w:rPr>
                          <w:rFonts w:hint="eastAsia"/>
                        </w:rPr>
                        <w:t xml:space="preserve">　乳房自己診断を行えば，対処しやすい初期段階で腫瘍を見つけるチャンスが増える</w:t>
                      </w:r>
                    </w:p>
                    <w:p w14:paraId="3F4398B0" w14:textId="77777777" w:rsidR="00F65648" w:rsidRDefault="00F65648" w:rsidP="00F65648">
                      <w:pPr>
                        <w:pStyle w:val="IPS-K"/>
                        <w:ind w:leftChars="100" w:left="360" w:hangingChars="100" w:hanging="180"/>
                      </w:pPr>
                      <w:r>
                        <w:rPr>
                          <w:rFonts w:hint="eastAsia"/>
                        </w:rPr>
                        <w:t>ネガティブフレーム</w:t>
                      </w:r>
                    </w:p>
                    <w:p w14:paraId="1F45662A" w14:textId="77777777" w:rsidR="00F65648" w:rsidRPr="00926D6F" w:rsidRDefault="00F65648" w:rsidP="00F65648">
                      <w:pPr>
                        <w:pStyle w:val="IPS-K"/>
                        <w:ind w:leftChars="100" w:left="360" w:hangingChars="100" w:hanging="180"/>
                      </w:pPr>
                      <w:r>
                        <w:tab/>
                      </w:r>
                      <w:r>
                        <w:rPr>
                          <w:rFonts w:hint="eastAsia"/>
                        </w:rPr>
                        <w:t>乳房自己診断を行わないと，対処しやすい初期段階で腫瘍を見つけるチャンスを逃す</w:t>
                      </w:r>
                    </w:p>
                    <w:p w14:paraId="05E57548" w14:textId="77777777" w:rsidR="00F65648" w:rsidRPr="00F65648" w:rsidRDefault="00F65648"/>
                  </w:txbxContent>
                </v:textbox>
              </v:shape>
            </w:pict>
          </mc:Fallback>
        </mc:AlternateContent>
      </w:r>
    </w:p>
    <w:p w14:paraId="4B30C06A" w14:textId="77777777" w:rsidR="005613D8" w:rsidRDefault="005613D8" w:rsidP="00665303">
      <w:pPr>
        <w:pStyle w:val="IPS-K"/>
        <w:ind w:firstLine="0"/>
      </w:pPr>
    </w:p>
    <w:p w14:paraId="00146D06" w14:textId="77777777" w:rsidR="005613D8" w:rsidRDefault="005613D8" w:rsidP="00665303">
      <w:pPr>
        <w:pStyle w:val="IPS-K"/>
        <w:ind w:firstLine="0"/>
      </w:pPr>
    </w:p>
    <w:p w14:paraId="6C631C49" w14:textId="77777777" w:rsidR="005613D8" w:rsidRDefault="005613D8" w:rsidP="00665303">
      <w:pPr>
        <w:pStyle w:val="IPS-K"/>
        <w:ind w:firstLine="0"/>
      </w:pPr>
    </w:p>
    <w:p w14:paraId="2A25B4E3" w14:textId="77777777" w:rsidR="005613D8" w:rsidRDefault="005613D8" w:rsidP="00665303">
      <w:pPr>
        <w:pStyle w:val="IPS-K"/>
        <w:ind w:firstLine="0"/>
      </w:pPr>
    </w:p>
    <w:p w14:paraId="2669C05A" w14:textId="77777777" w:rsidR="005613D8" w:rsidRDefault="005613D8" w:rsidP="00665303">
      <w:pPr>
        <w:pStyle w:val="IPS-K"/>
        <w:ind w:firstLine="0"/>
      </w:pPr>
    </w:p>
    <w:p w14:paraId="537E6E25" w14:textId="77777777" w:rsidR="005613D8" w:rsidRDefault="005613D8" w:rsidP="00665303">
      <w:pPr>
        <w:pStyle w:val="IPS-K"/>
        <w:ind w:firstLine="0"/>
      </w:pPr>
    </w:p>
    <w:p w14:paraId="79A856CC" w14:textId="77777777" w:rsidR="00EC2C95" w:rsidRDefault="00EC2C95" w:rsidP="00665303">
      <w:pPr>
        <w:pStyle w:val="IPS-K"/>
        <w:ind w:firstLine="0"/>
      </w:pPr>
    </w:p>
    <w:p w14:paraId="198F37B7" w14:textId="4EB3B9CD" w:rsidR="005613D8" w:rsidRPr="00360CD5" w:rsidRDefault="00BC6004" w:rsidP="00BC6004">
      <w:pPr>
        <w:pStyle w:val="IPS-K"/>
        <w:ind w:firstLine="0"/>
        <w:jc w:val="center"/>
      </w:pPr>
      <w:r>
        <w:rPr>
          <w:rFonts w:hint="eastAsia"/>
        </w:rPr>
        <w:t>図</w:t>
      </w:r>
      <w:r w:rsidR="000C61B1">
        <w:t>1</w:t>
      </w:r>
      <w:r w:rsidR="002455FB">
        <w:rPr>
          <w:rFonts w:hint="eastAsia"/>
        </w:rPr>
        <w:t xml:space="preserve">　</w:t>
      </w:r>
      <w:r w:rsidR="00360CD5">
        <w:rPr>
          <w:rFonts w:hint="eastAsia"/>
        </w:rPr>
        <w:t>BSE</w:t>
      </w:r>
      <w:r w:rsidR="00360CD5">
        <w:rPr>
          <w:rFonts w:hint="eastAsia"/>
        </w:rPr>
        <w:t>の問題に関する目標フレーミング文</w:t>
      </w:r>
    </w:p>
    <w:p w14:paraId="3A96CC85" w14:textId="77777777" w:rsidR="00BC6004" w:rsidRPr="00511D1E" w:rsidRDefault="00BC6004" w:rsidP="00BC6004">
      <w:pPr>
        <w:pStyle w:val="IPS-K"/>
        <w:ind w:firstLine="0"/>
      </w:pPr>
    </w:p>
    <w:p w14:paraId="7EE09E16" w14:textId="002EC449" w:rsidR="008A348A" w:rsidRDefault="00EC2C95" w:rsidP="00665303">
      <w:pPr>
        <w:pStyle w:val="IPS-K"/>
        <w:ind w:firstLine="0"/>
        <w:rPr>
          <w:color w:val="000000"/>
          <w:sz w:val="20"/>
          <w:szCs w:val="21"/>
        </w:rPr>
      </w:pPr>
      <w:r>
        <w:rPr>
          <w:rFonts w:hint="eastAsia"/>
          <w:color w:val="000000"/>
          <w:sz w:val="20"/>
          <w:szCs w:val="21"/>
        </w:rPr>
        <w:t>1.</w:t>
      </w:r>
      <w:r>
        <w:rPr>
          <w:color w:val="000000"/>
          <w:sz w:val="20"/>
          <w:szCs w:val="21"/>
        </w:rPr>
        <w:t>4</w:t>
      </w:r>
      <w:r w:rsidR="00A1363E">
        <w:rPr>
          <w:rFonts w:hint="eastAsia"/>
          <w:color w:val="000000"/>
          <w:sz w:val="20"/>
          <w:szCs w:val="21"/>
        </w:rPr>
        <w:t xml:space="preserve">　</w:t>
      </w:r>
      <w:r w:rsidR="0067051D">
        <w:rPr>
          <w:rFonts w:hint="eastAsia"/>
          <w:color w:val="000000"/>
          <w:sz w:val="20"/>
          <w:szCs w:val="21"/>
        </w:rPr>
        <w:t xml:space="preserve">フレーミング効果を用いた安全運転のための実　</w:t>
      </w:r>
    </w:p>
    <w:p w14:paraId="677C07CE" w14:textId="063D07C5" w:rsidR="00EC2C95" w:rsidRPr="00EC2C95" w:rsidRDefault="0067051D" w:rsidP="00665303">
      <w:pPr>
        <w:pStyle w:val="IPS-K"/>
        <w:ind w:firstLine="0"/>
        <w:rPr>
          <w:color w:val="000000"/>
          <w:sz w:val="20"/>
          <w:szCs w:val="21"/>
        </w:rPr>
      </w:pPr>
      <w:r>
        <w:rPr>
          <w:rFonts w:hint="eastAsia"/>
          <w:color w:val="000000"/>
          <w:sz w:val="20"/>
          <w:szCs w:val="21"/>
        </w:rPr>
        <w:t>験</w:t>
      </w:r>
    </w:p>
    <w:p w14:paraId="4A69BE79" w14:textId="67FD8479" w:rsidR="009D4447" w:rsidRPr="009D4447" w:rsidRDefault="009D4447" w:rsidP="00EC2C95">
      <w:pPr>
        <w:pStyle w:val="IPS-K"/>
      </w:pPr>
      <w:r>
        <w:rPr>
          <w:rFonts w:hint="eastAsia"/>
        </w:rPr>
        <w:t>M</w:t>
      </w:r>
      <w:r>
        <w:t>illar</w:t>
      </w:r>
      <w:r>
        <w:rPr>
          <w:rFonts w:hint="eastAsia"/>
        </w:rPr>
        <w:t>らの研究</w:t>
      </w:r>
      <w:r>
        <w:rPr>
          <w:rFonts w:hint="eastAsia"/>
        </w:rPr>
        <w:t>[</w:t>
      </w:r>
      <w:r w:rsidR="00626920">
        <w:t>10</w:t>
      </w:r>
      <w:r>
        <w:t>]</w:t>
      </w:r>
      <w:r>
        <w:rPr>
          <w:rFonts w:hint="eastAsia"/>
        </w:rPr>
        <w:t>では，フレーミングと問題への関与が実験参加者の安全運転行動の意図に及ぼす影響について検討した．結果として，ポジティブフレームのメッセージはリスク低減型運転行動の促進に有効であ</w:t>
      </w:r>
      <w:r w:rsidR="00250F11">
        <w:rPr>
          <w:rFonts w:hint="eastAsia"/>
        </w:rPr>
        <w:t>った</w:t>
      </w:r>
      <w:r>
        <w:rPr>
          <w:rFonts w:hint="eastAsia"/>
        </w:rPr>
        <w:t>．同時に，問題関与度の低いドライバーは，メッセージを処理する能力が低いため，メッセージフレームによる影響を受けにくいこと</w:t>
      </w:r>
      <w:r w:rsidR="00D90D14">
        <w:rPr>
          <w:rFonts w:hint="eastAsia"/>
        </w:rPr>
        <w:t>が示された</w:t>
      </w:r>
      <w:r>
        <w:rPr>
          <w:rFonts w:hint="eastAsia"/>
        </w:rPr>
        <w:t>．</w:t>
      </w:r>
    </w:p>
    <w:p w14:paraId="19F14742" w14:textId="32C0B96A" w:rsidR="008E3ABE" w:rsidRDefault="00E87A5E" w:rsidP="00626920">
      <w:pPr>
        <w:pStyle w:val="IPS-K"/>
      </w:pPr>
      <w:r>
        <w:rPr>
          <w:rFonts w:hint="eastAsia"/>
        </w:rPr>
        <w:t>さらに，森嵜</w:t>
      </w:r>
      <w:r w:rsidR="00902DD1">
        <w:rPr>
          <w:rFonts w:hint="eastAsia"/>
        </w:rPr>
        <w:t>の研究</w:t>
      </w:r>
      <w:r w:rsidR="009F312A">
        <w:rPr>
          <w:rFonts w:hint="eastAsia"/>
        </w:rPr>
        <w:t>[</w:t>
      </w:r>
      <w:r w:rsidR="002171C3">
        <w:t>1</w:t>
      </w:r>
      <w:r w:rsidR="00626920">
        <w:t>1</w:t>
      </w:r>
      <w:r w:rsidR="009F312A">
        <w:t>]</w:t>
      </w:r>
      <w:r w:rsidR="00902DD1">
        <w:rPr>
          <w:rFonts w:hint="eastAsia"/>
        </w:rPr>
        <w:t>では</w:t>
      </w:r>
      <w:r w:rsidR="009F312A">
        <w:rPr>
          <w:rFonts w:hint="eastAsia"/>
        </w:rPr>
        <w:t>，</w:t>
      </w:r>
      <w:r w:rsidR="00A64A5A">
        <w:rPr>
          <w:rFonts w:hint="eastAsia"/>
        </w:rPr>
        <w:t>運転支援エージェントによる注意喚起の音声提示方法に，目標フレーミング効果の概念を適用させることで，</w:t>
      </w:r>
      <w:r w:rsidR="00170234">
        <w:rPr>
          <w:rFonts w:hint="eastAsia"/>
        </w:rPr>
        <w:t>安全運転に対する効果が得られるか検討した．</w:t>
      </w:r>
      <w:r w:rsidR="00064A3F">
        <w:rPr>
          <w:rFonts w:hint="eastAsia"/>
        </w:rPr>
        <w:t>しかしながら，森嵜の研究では，エージェント</w:t>
      </w:r>
      <w:r w:rsidR="00881349">
        <w:rPr>
          <w:rFonts w:hint="eastAsia"/>
        </w:rPr>
        <w:t>の</w:t>
      </w:r>
      <w:r w:rsidR="00064A3F">
        <w:rPr>
          <w:rFonts w:hint="eastAsia"/>
        </w:rPr>
        <w:t>介</w:t>
      </w:r>
      <w:r w:rsidR="00B72858">
        <w:rPr>
          <w:rFonts w:hint="eastAsia"/>
        </w:rPr>
        <w:t>入により</w:t>
      </w:r>
      <w:r w:rsidR="00064A3F">
        <w:rPr>
          <w:rFonts w:hint="eastAsia"/>
        </w:rPr>
        <w:t>，</w:t>
      </w:r>
      <w:r w:rsidR="00C00A99">
        <w:rPr>
          <w:rFonts w:hint="eastAsia"/>
        </w:rPr>
        <w:t>目標フレーミング</w:t>
      </w:r>
      <w:r w:rsidR="00637FD7">
        <w:rPr>
          <w:rFonts w:hint="eastAsia"/>
        </w:rPr>
        <w:t>以外にも被験者の運転行動に</w:t>
      </w:r>
      <w:r w:rsidR="00421540">
        <w:rPr>
          <w:rFonts w:hint="eastAsia"/>
        </w:rPr>
        <w:t>影響を与える要素が存在していた</w:t>
      </w:r>
      <w:r w:rsidR="0061609D">
        <w:rPr>
          <w:rFonts w:hint="eastAsia"/>
        </w:rPr>
        <w:t>．</w:t>
      </w:r>
      <w:r w:rsidR="00684A03">
        <w:rPr>
          <w:rFonts w:hint="eastAsia"/>
        </w:rPr>
        <w:t>そのため，</w:t>
      </w:r>
      <w:r w:rsidR="00061AD7">
        <w:rPr>
          <w:rFonts w:hint="eastAsia"/>
        </w:rPr>
        <w:t>目標フレーミングを用いた</w:t>
      </w:r>
      <w:r w:rsidR="00DA74EB">
        <w:rPr>
          <w:rFonts w:hint="eastAsia"/>
        </w:rPr>
        <w:t>注意喚起</w:t>
      </w:r>
      <w:r w:rsidR="00061AD7">
        <w:rPr>
          <w:rFonts w:hint="eastAsia"/>
        </w:rPr>
        <w:t>が</w:t>
      </w:r>
      <w:r w:rsidR="00053F30">
        <w:rPr>
          <w:rFonts w:hint="eastAsia"/>
        </w:rPr>
        <w:t>安全な</w:t>
      </w:r>
      <w:r w:rsidR="00892CE9">
        <w:rPr>
          <w:rFonts w:hint="eastAsia"/>
        </w:rPr>
        <w:t>運転行動</w:t>
      </w:r>
      <w:r w:rsidR="00F37E67">
        <w:rPr>
          <w:rFonts w:hint="eastAsia"/>
        </w:rPr>
        <w:t>の促進</w:t>
      </w:r>
      <w:r w:rsidR="005D03E3">
        <w:rPr>
          <w:rFonts w:hint="eastAsia"/>
        </w:rPr>
        <w:t>に有効であるか</w:t>
      </w:r>
      <w:r w:rsidR="001F5A64">
        <w:rPr>
          <w:rFonts w:hint="eastAsia"/>
        </w:rPr>
        <w:t>，</w:t>
      </w:r>
      <w:r w:rsidR="00CE17AD">
        <w:rPr>
          <w:rFonts w:hint="eastAsia"/>
        </w:rPr>
        <w:t>詳細に検討する必要があると言える</w:t>
      </w:r>
      <w:r w:rsidR="003E1CF1">
        <w:rPr>
          <w:rFonts w:hint="eastAsia"/>
        </w:rPr>
        <w:t>．</w:t>
      </w:r>
      <w:r w:rsidR="005613D8">
        <w:t xml:space="preserve"> </w:t>
      </w:r>
    </w:p>
    <w:p w14:paraId="0E224211" w14:textId="77777777" w:rsidR="00065C68" w:rsidRDefault="00065C68" w:rsidP="005613D8">
      <w:pPr>
        <w:pStyle w:val="IPS-K"/>
        <w:ind w:firstLine="0"/>
      </w:pPr>
    </w:p>
    <w:p w14:paraId="569DB6D6" w14:textId="77777777" w:rsidR="00065C68" w:rsidRDefault="00065C68" w:rsidP="004A0230">
      <w:pPr>
        <w:pStyle w:val="IPS-K"/>
        <w:ind w:firstLine="0"/>
      </w:pPr>
    </w:p>
    <w:p w14:paraId="4BBCC1FB" w14:textId="5922E374" w:rsidR="00850B72" w:rsidRDefault="00850B72" w:rsidP="00850B72">
      <w:pPr>
        <w:pStyle w:val="IPS-K"/>
        <w:numPr>
          <w:ilvl w:val="0"/>
          <w:numId w:val="13"/>
        </w:numPr>
        <w:rPr>
          <w:sz w:val="21"/>
          <w:szCs w:val="22"/>
        </w:rPr>
      </w:pPr>
      <w:r>
        <w:rPr>
          <w:rFonts w:hint="eastAsia"/>
          <w:sz w:val="21"/>
          <w:szCs w:val="22"/>
        </w:rPr>
        <w:t>本研究の目的</w:t>
      </w:r>
    </w:p>
    <w:p w14:paraId="006CB4B8" w14:textId="1076C72E" w:rsidR="003A5878" w:rsidRDefault="006E02E2" w:rsidP="00850B72">
      <w:pPr>
        <w:pStyle w:val="IPS-K"/>
        <w:ind w:firstLine="0"/>
      </w:pPr>
      <w:r>
        <w:rPr>
          <w:rFonts w:hint="eastAsia"/>
        </w:rPr>
        <w:t xml:space="preserve">　</w:t>
      </w:r>
      <w:r w:rsidR="00F439EF">
        <w:rPr>
          <w:rFonts w:hint="eastAsia"/>
        </w:rPr>
        <w:t>本研究の目的は，</w:t>
      </w:r>
      <w:r w:rsidR="00C01642">
        <w:rPr>
          <w:rFonts w:hint="eastAsia"/>
        </w:rPr>
        <w:t>目標フレーミングを用いた注意喚起が運転行動に及ぼす影響を調査し，</w:t>
      </w:r>
      <w:r w:rsidR="00217F2D">
        <w:rPr>
          <w:rFonts w:hint="eastAsia"/>
        </w:rPr>
        <w:t>ドライバー</w:t>
      </w:r>
      <w:r w:rsidR="00826E87">
        <w:rPr>
          <w:rFonts w:hint="eastAsia"/>
        </w:rPr>
        <w:t>の</w:t>
      </w:r>
      <w:r w:rsidR="00CD7D2E">
        <w:rPr>
          <w:rFonts w:hint="eastAsia"/>
        </w:rPr>
        <w:t>安全な</w:t>
      </w:r>
      <w:r w:rsidR="00217F2D">
        <w:rPr>
          <w:rFonts w:hint="eastAsia"/>
        </w:rPr>
        <w:t>運転を</w:t>
      </w:r>
      <w:r w:rsidR="00A854E8">
        <w:rPr>
          <w:rFonts w:hint="eastAsia"/>
        </w:rPr>
        <w:t>促すことに効果的な</w:t>
      </w:r>
      <w:r w:rsidR="003C5D6B">
        <w:rPr>
          <w:rFonts w:hint="eastAsia"/>
        </w:rPr>
        <w:t>方法を</w:t>
      </w:r>
      <w:r w:rsidR="00A854E8">
        <w:rPr>
          <w:rFonts w:hint="eastAsia"/>
        </w:rPr>
        <w:t>検討する</w:t>
      </w:r>
      <w:r w:rsidR="003C5D6B">
        <w:rPr>
          <w:rFonts w:hint="eastAsia"/>
        </w:rPr>
        <w:t>ことである</w:t>
      </w:r>
      <w:r w:rsidR="00632F98">
        <w:rPr>
          <w:rFonts w:hint="eastAsia"/>
        </w:rPr>
        <w:t>．</w:t>
      </w:r>
      <w:r w:rsidR="00D303DE">
        <w:rPr>
          <w:rFonts w:hint="eastAsia"/>
        </w:rPr>
        <w:t>そ</w:t>
      </w:r>
      <w:r w:rsidR="005630F7">
        <w:rPr>
          <w:rFonts w:hint="eastAsia"/>
        </w:rPr>
        <w:t>こで</w:t>
      </w:r>
      <w:r w:rsidR="00D303DE">
        <w:rPr>
          <w:rFonts w:hint="eastAsia"/>
        </w:rPr>
        <w:t>，</w:t>
      </w:r>
      <w:r w:rsidR="008253C3">
        <w:rPr>
          <w:rFonts w:hint="eastAsia"/>
        </w:rPr>
        <w:t>被験者</w:t>
      </w:r>
      <w:r w:rsidR="00FA6504">
        <w:rPr>
          <w:rFonts w:hint="eastAsia"/>
        </w:rPr>
        <w:t>にポジティブフレームまたはネガティブフレームの注意喚起を</w:t>
      </w:r>
      <w:r w:rsidR="003C7751">
        <w:rPr>
          <w:rFonts w:hint="eastAsia"/>
        </w:rPr>
        <w:t>行い，</w:t>
      </w:r>
      <w:r w:rsidR="00790A8E">
        <w:rPr>
          <w:rFonts w:hint="eastAsia"/>
        </w:rPr>
        <w:t>それぞれの</w:t>
      </w:r>
      <w:r w:rsidR="003B506C">
        <w:rPr>
          <w:rFonts w:hint="eastAsia"/>
        </w:rPr>
        <w:t>注意喚起</w:t>
      </w:r>
      <w:r w:rsidR="003A5878">
        <w:rPr>
          <w:rFonts w:hint="eastAsia"/>
        </w:rPr>
        <w:t>から受ける影響を比較する．</w:t>
      </w:r>
      <w:r w:rsidR="00E50FD7">
        <w:rPr>
          <w:rFonts w:hint="eastAsia"/>
        </w:rPr>
        <w:t>加えて</w:t>
      </w:r>
      <w:r w:rsidR="00124B29">
        <w:rPr>
          <w:rFonts w:hint="eastAsia"/>
        </w:rPr>
        <w:t>，</w:t>
      </w:r>
      <w:r w:rsidR="00126A60">
        <w:rPr>
          <w:rFonts w:hint="eastAsia"/>
        </w:rPr>
        <w:t>個人差による</w:t>
      </w:r>
      <w:r w:rsidR="00A90937">
        <w:rPr>
          <w:rFonts w:hint="eastAsia"/>
        </w:rPr>
        <w:t>目標フレーミングの効果や</w:t>
      </w:r>
      <w:r w:rsidR="00D312AD">
        <w:rPr>
          <w:rFonts w:hint="eastAsia"/>
        </w:rPr>
        <w:t>運転行動への影響も検討する．</w:t>
      </w:r>
    </w:p>
    <w:p w14:paraId="55F2C046" w14:textId="77777777" w:rsidR="0058446B" w:rsidRDefault="0058446B" w:rsidP="0058446B">
      <w:pPr>
        <w:pStyle w:val="IPS-K"/>
        <w:ind w:firstLine="0"/>
        <w:rPr>
          <w:sz w:val="21"/>
          <w:szCs w:val="22"/>
        </w:rPr>
      </w:pPr>
    </w:p>
    <w:p w14:paraId="5531E3BF" w14:textId="77777777" w:rsidR="00662FF4" w:rsidRDefault="00662FF4" w:rsidP="0058446B">
      <w:pPr>
        <w:pStyle w:val="IPS-K"/>
        <w:ind w:firstLine="0"/>
        <w:rPr>
          <w:sz w:val="21"/>
          <w:szCs w:val="22"/>
        </w:rPr>
      </w:pPr>
    </w:p>
    <w:p w14:paraId="09A006F0" w14:textId="641F67BA" w:rsidR="0058446B" w:rsidRDefault="0058446B" w:rsidP="00850B72">
      <w:pPr>
        <w:pStyle w:val="IPS-K"/>
        <w:numPr>
          <w:ilvl w:val="0"/>
          <w:numId w:val="13"/>
        </w:numPr>
        <w:rPr>
          <w:sz w:val="21"/>
          <w:szCs w:val="22"/>
        </w:rPr>
      </w:pPr>
      <w:r>
        <w:rPr>
          <w:rFonts w:hint="eastAsia"/>
          <w:sz w:val="21"/>
          <w:szCs w:val="22"/>
        </w:rPr>
        <w:t>仮説</w:t>
      </w:r>
    </w:p>
    <w:p w14:paraId="2EECBAC5" w14:textId="13343DC1" w:rsidR="004C4283" w:rsidRDefault="00B564A0" w:rsidP="0058446B">
      <w:pPr>
        <w:pStyle w:val="IPS-K"/>
        <w:ind w:firstLine="200"/>
      </w:pPr>
      <w:r>
        <w:rPr>
          <w:rFonts w:hint="eastAsia"/>
        </w:rPr>
        <w:t>1</w:t>
      </w:r>
      <w:r>
        <w:t>.3</w:t>
      </w:r>
      <w:r>
        <w:rPr>
          <w:rFonts w:hint="eastAsia"/>
        </w:rPr>
        <w:t>節で</w:t>
      </w:r>
      <w:r w:rsidR="0058446B" w:rsidRPr="00810739">
        <w:rPr>
          <w:rFonts w:hint="eastAsia"/>
        </w:rPr>
        <w:t>前述したとおり，目標フレーミング効果において，ネガティブフレームの方がポジティブフレームよりも強い説得力を示す．このことから，本研究の仮説は以下の</w:t>
      </w:r>
      <w:r w:rsidR="004C4283">
        <w:rPr>
          <w:rFonts w:hint="eastAsia"/>
        </w:rPr>
        <w:t>2</w:t>
      </w:r>
      <w:r w:rsidR="004C4283">
        <w:rPr>
          <w:rFonts w:hint="eastAsia"/>
        </w:rPr>
        <w:t>点</w:t>
      </w:r>
      <w:r w:rsidR="0058446B" w:rsidRPr="00810739">
        <w:rPr>
          <w:rFonts w:hint="eastAsia"/>
        </w:rPr>
        <w:t>である．</w:t>
      </w:r>
    </w:p>
    <w:p w14:paraId="2E774DAC" w14:textId="679C5107" w:rsidR="00CA28B6" w:rsidRDefault="004C4283" w:rsidP="004C4283">
      <w:pPr>
        <w:pStyle w:val="IPS-K"/>
        <w:ind w:firstLine="0"/>
      </w:pPr>
      <w:r>
        <w:rPr>
          <w:rFonts w:hint="eastAsia"/>
        </w:rPr>
        <w:lastRenderedPageBreak/>
        <w:t>・</w:t>
      </w:r>
      <w:r w:rsidR="0058446B" w:rsidRPr="00810739">
        <w:rPr>
          <w:rFonts w:hint="eastAsia"/>
        </w:rPr>
        <w:t>運転行動においても，ネガティブフレームの注意喚起の方が</w:t>
      </w:r>
      <w:r w:rsidR="007F3DE3">
        <w:rPr>
          <w:rFonts w:hint="eastAsia"/>
        </w:rPr>
        <w:t>ポジティブフレームの注意喚起よりも</w:t>
      </w:r>
      <w:r w:rsidR="0058446B" w:rsidRPr="00810739">
        <w:rPr>
          <w:rFonts w:hint="eastAsia"/>
        </w:rPr>
        <w:t>大きな影響を及ぼす．すなわち，より安全な運転行動に変化させる．</w:t>
      </w:r>
    </w:p>
    <w:p w14:paraId="693B5F71" w14:textId="2E5D0F6C" w:rsidR="0058446B" w:rsidRPr="00810739" w:rsidRDefault="00CA28B6" w:rsidP="004C4283">
      <w:pPr>
        <w:pStyle w:val="IPS-K"/>
        <w:ind w:firstLine="0"/>
      </w:pPr>
      <w:r>
        <w:rPr>
          <w:rFonts w:hint="eastAsia"/>
        </w:rPr>
        <w:t>・</w:t>
      </w:r>
      <w:r w:rsidR="00E34208">
        <w:rPr>
          <w:rFonts w:hint="eastAsia"/>
        </w:rPr>
        <w:t>上記</w:t>
      </w:r>
      <w:r w:rsidR="00536343">
        <w:rPr>
          <w:rFonts w:hint="eastAsia"/>
        </w:rPr>
        <w:t>の</w:t>
      </w:r>
      <w:r w:rsidR="0058446B" w:rsidRPr="00810739">
        <w:rPr>
          <w:rFonts w:hint="eastAsia"/>
        </w:rPr>
        <w:t>変化は，個人</w:t>
      </w:r>
      <w:r w:rsidR="00D372E7">
        <w:rPr>
          <w:rFonts w:hint="eastAsia"/>
        </w:rPr>
        <w:t>差</w:t>
      </w:r>
      <w:r w:rsidR="0058446B" w:rsidRPr="00810739">
        <w:rPr>
          <w:rFonts w:hint="eastAsia"/>
        </w:rPr>
        <w:t>に依存せずに生じる．</w:t>
      </w:r>
    </w:p>
    <w:p w14:paraId="2B7AA603" w14:textId="77777777" w:rsidR="0058446B" w:rsidRDefault="0058446B" w:rsidP="0058446B">
      <w:pPr>
        <w:pStyle w:val="IPS-K"/>
        <w:ind w:firstLine="0"/>
        <w:rPr>
          <w:szCs w:val="18"/>
        </w:rPr>
      </w:pPr>
    </w:p>
    <w:p w14:paraId="5B09CB49" w14:textId="77777777" w:rsidR="00906A23" w:rsidRPr="0058446B" w:rsidRDefault="00906A23" w:rsidP="0058446B">
      <w:pPr>
        <w:pStyle w:val="IPS-K"/>
        <w:ind w:firstLine="0"/>
        <w:rPr>
          <w:szCs w:val="18"/>
        </w:rPr>
      </w:pPr>
    </w:p>
    <w:p w14:paraId="1D56D9CC" w14:textId="386EB199" w:rsidR="00850B72" w:rsidRDefault="00850B72" w:rsidP="00850B72">
      <w:pPr>
        <w:pStyle w:val="IPS-K"/>
        <w:numPr>
          <w:ilvl w:val="0"/>
          <w:numId w:val="13"/>
        </w:numPr>
        <w:rPr>
          <w:sz w:val="21"/>
          <w:szCs w:val="22"/>
        </w:rPr>
      </w:pPr>
      <w:r>
        <w:rPr>
          <w:rFonts w:hint="eastAsia"/>
          <w:sz w:val="21"/>
          <w:szCs w:val="22"/>
        </w:rPr>
        <w:t>実験方法</w:t>
      </w:r>
    </w:p>
    <w:p w14:paraId="48B32F80" w14:textId="6F645844" w:rsidR="00850B72" w:rsidRDefault="00420600" w:rsidP="00850B72">
      <w:pPr>
        <w:pStyle w:val="IPS-K"/>
        <w:ind w:firstLine="0"/>
      </w:pPr>
      <w:r>
        <w:rPr>
          <w:rFonts w:hint="eastAsia"/>
        </w:rPr>
        <w:t xml:space="preserve">　まず，質問紙を用いて</w:t>
      </w:r>
      <w:r w:rsidR="00F557FA">
        <w:rPr>
          <w:rFonts w:hint="eastAsia"/>
        </w:rPr>
        <w:t>目標</w:t>
      </w:r>
      <w:r>
        <w:rPr>
          <w:rFonts w:hint="eastAsia"/>
        </w:rPr>
        <w:t>フレーミング</w:t>
      </w:r>
      <w:r w:rsidR="00F557FA">
        <w:rPr>
          <w:rFonts w:hint="eastAsia"/>
        </w:rPr>
        <w:t>を用いた注意喚起（ポジティブフレーム教示・ネガティブフレーム教示）</w:t>
      </w:r>
      <w:r>
        <w:rPr>
          <w:rFonts w:hint="eastAsia"/>
        </w:rPr>
        <w:t>が運転の意識変化に与える影響の調査を行った．その後，</w:t>
      </w:r>
      <w:r w:rsidR="007E45CF">
        <w:rPr>
          <w:rFonts w:hint="eastAsia"/>
        </w:rPr>
        <w:t>目標フレーミングを用いた注意喚起が実際の運転行動に影響を与えるか</w:t>
      </w:r>
      <w:r>
        <w:rPr>
          <w:rFonts w:hint="eastAsia"/>
        </w:rPr>
        <w:t>を確認するために，ドライビングシミュレータを用いた</w:t>
      </w:r>
      <w:r w:rsidR="007E45CF">
        <w:rPr>
          <w:rFonts w:hint="eastAsia"/>
        </w:rPr>
        <w:t>走行</w:t>
      </w:r>
      <w:r>
        <w:rPr>
          <w:rFonts w:hint="eastAsia"/>
        </w:rPr>
        <w:t>実験を行った．それぞれ実験</w:t>
      </w:r>
      <w:r w:rsidR="00AB3389">
        <w:rPr>
          <w:rFonts w:hint="eastAsia"/>
        </w:rPr>
        <w:t>1</w:t>
      </w:r>
      <w:r>
        <w:rPr>
          <w:rFonts w:hint="eastAsia"/>
        </w:rPr>
        <w:t>，実験</w:t>
      </w:r>
      <w:r w:rsidR="00AB3389">
        <w:rPr>
          <w:rFonts w:hint="eastAsia"/>
        </w:rPr>
        <w:t>2</w:t>
      </w:r>
      <w:r>
        <w:rPr>
          <w:rFonts w:hint="eastAsia"/>
        </w:rPr>
        <w:t>と記す．</w:t>
      </w:r>
    </w:p>
    <w:p w14:paraId="7296C3C6" w14:textId="77777777" w:rsidR="00420600" w:rsidRPr="007E45CF" w:rsidRDefault="00420600" w:rsidP="00850B72">
      <w:pPr>
        <w:pStyle w:val="IPS-K"/>
        <w:ind w:firstLine="0"/>
      </w:pPr>
    </w:p>
    <w:p w14:paraId="35DC607F" w14:textId="52DD4228" w:rsidR="00420600" w:rsidRPr="00D5695D" w:rsidRDefault="00420600" w:rsidP="00420600">
      <w:pPr>
        <w:rPr>
          <w:sz w:val="20"/>
        </w:rPr>
      </w:pPr>
      <w:r w:rsidRPr="00D5695D">
        <w:rPr>
          <w:sz w:val="20"/>
        </w:rPr>
        <w:t>4.1</w:t>
      </w:r>
      <w:r w:rsidR="00A1363E">
        <w:rPr>
          <w:rFonts w:hint="eastAsia"/>
          <w:sz w:val="20"/>
        </w:rPr>
        <w:t xml:space="preserve">　</w:t>
      </w:r>
      <w:r w:rsidRPr="00D5695D">
        <w:rPr>
          <w:rFonts w:hint="eastAsia"/>
          <w:sz w:val="20"/>
        </w:rPr>
        <w:t>実験</w:t>
      </w:r>
      <w:r w:rsidR="00AB3389">
        <w:rPr>
          <w:rFonts w:hint="eastAsia"/>
          <w:sz w:val="20"/>
        </w:rPr>
        <w:t>1</w:t>
      </w:r>
    </w:p>
    <w:p w14:paraId="626EC5A5" w14:textId="77777777" w:rsidR="00420600" w:rsidRDefault="00420600" w:rsidP="00420600">
      <w:r>
        <w:rPr>
          <w:rFonts w:hint="eastAsia"/>
        </w:rPr>
        <w:t xml:space="preserve">　実験は，</w:t>
      </w:r>
      <w:r>
        <w:t>Google</w:t>
      </w:r>
      <w:r>
        <w:t>フォームを用いて，オンラインにて調査を行った</w:t>
      </w:r>
      <w:r>
        <w:rPr>
          <w:rFonts w:hint="eastAsia"/>
        </w:rPr>
        <w:t>．</w:t>
      </w:r>
    </w:p>
    <w:p w14:paraId="4EA13F28" w14:textId="499F9A63" w:rsidR="00420600" w:rsidRDefault="00420600" w:rsidP="00420600">
      <w:r>
        <w:rPr>
          <w:rFonts w:hint="eastAsia"/>
        </w:rPr>
        <w:t xml:space="preserve">　目標フレーミングを用いた注意喚起（ポジティブフレーム教示・ネガティブフレーム教示）を聞いたと想定した際の，安全運転に</w:t>
      </w:r>
      <w:r w:rsidR="00FA59A1">
        <w:rPr>
          <w:rFonts w:hint="eastAsia"/>
        </w:rPr>
        <w:t>対する</w:t>
      </w:r>
      <w:r>
        <w:rPr>
          <w:rFonts w:hint="eastAsia"/>
        </w:rPr>
        <w:t>意識変化</w:t>
      </w:r>
      <w:r w:rsidR="00FA59A1">
        <w:rPr>
          <w:rFonts w:hint="eastAsia"/>
        </w:rPr>
        <w:t>，自車の速度への意識変化，法定速度への意識変化</w:t>
      </w:r>
      <w:r>
        <w:rPr>
          <w:rFonts w:hint="eastAsia"/>
        </w:rPr>
        <w:t>と，制御焦点志向性の指標として，利得接近志向尺度と損失回避志向尺度を測るための質問を行った．</w:t>
      </w:r>
      <w:bookmarkStart w:id="0" w:name="_Hlk108712525"/>
      <w:r>
        <w:rPr>
          <w:rFonts w:hint="eastAsia"/>
        </w:rPr>
        <w:t>制御焦点理論とは，ポジティブな結果の生起を重視する促進焦点の傾向が高い状態の人と，ネガティブな結果の回避を重視する予防焦点の傾向が高い状態の人に大別し，促進焦点の人と予防焦点の人では互いに異なる認知的・行動的帰結を示すと主張する理論である．本アンケートは</w:t>
      </w:r>
      <w:r w:rsidR="00AB28BE">
        <w:rPr>
          <w:rFonts w:hint="eastAsia"/>
        </w:rPr>
        <w:t>注意喚起</w:t>
      </w:r>
      <w:r w:rsidR="004A75FB">
        <w:rPr>
          <w:rFonts w:hint="eastAsia"/>
        </w:rPr>
        <w:t>を</w:t>
      </w:r>
      <w:r w:rsidR="00A74160">
        <w:rPr>
          <w:rFonts w:hint="eastAsia"/>
        </w:rPr>
        <w:t>受けた</w:t>
      </w:r>
      <w:r w:rsidR="004A75FB">
        <w:rPr>
          <w:rFonts w:hint="eastAsia"/>
        </w:rPr>
        <w:t>際の意識変化</w:t>
      </w:r>
      <w:r w:rsidR="00AB28BE">
        <w:rPr>
          <w:rFonts w:hint="eastAsia"/>
        </w:rPr>
        <w:t>についての</w:t>
      </w:r>
      <w:r w:rsidR="00AB28BE">
        <w:rPr>
          <w:rFonts w:hint="eastAsia"/>
        </w:rPr>
        <w:t>6</w:t>
      </w:r>
      <w:r w:rsidR="00AB28BE">
        <w:rPr>
          <w:rFonts w:hint="eastAsia"/>
        </w:rPr>
        <w:t>質問項目</w:t>
      </w:r>
      <w:r w:rsidR="004A75FB">
        <w:rPr>
          <w:rFonts w:hint="eastAsia"/>
        </w:rPr>
        <w:t>と</w:t>
      </w:r>
      <w:r w:rsidR="00AB28BE">
        <w:rPr>
          <w:rFonts w:hint="eastAsia"/>
        </w:rPr>
        <w:t>，</w:t>
      </w:r>
      <w:r>
        <w:rPr>
          <w:rFonts w:hint="eastAsia"/>
        </w:rPr>
        <w:t>促進焦点と相関のある利得接近志向尺度（</w:t>
      </w:r>
      <w:r>
        <w:rPr>
          <w:rFonts w:hint="eastAsia"/>
        </w:rPr>
        <w:t>8</w:t>
      </w:r>
      <w:r>
        <w:rPr>
          <w:rFonts w:hint="eastAsia"/>
        </w:rPr>
        <w:t>質問項目），予防焦点と相関のある損失回避志向尺度（</w:t>
      </w:r>
      <w:r>
        <w:rPr>
          <w:rFonts w:hint="eastAsia"/>
        </w:rPr>
        <w:t>8</w:t>
      </w:r>
      <w:r>
        <w:rPr>
          <w:rFonts w:hint="eastAsia"/>
        </w:rPr>
        <w:t>質問項目）の合計</w:t>
      </w:r>
      <w:r w:rsidR="00AB28BE">
        <w:rPr>
          <w:rFonts w:hint="eastAsia"/>
        </w:rPr>
        <w:t>2</w:t>
      </w:r>
      <w:r w:rsidR="00AB28BE">
        <w:t>2</w:t>
      </w:r>
      <w:r>
        <w:rPr>
          <w:rFonts w:hint="eastAsia"/>
        </w:rPr>
        <w:t>質問から成</w:t>
      </w:r>
      <w:r w:rsidR="004A75FB">
        <w:rPr>
          <w:rFonts w:hint="eastAsia"/>
        </w:rPr>
        <w:t>る．</w:t>
      </w:r>
      <w:r>
        <w:rPr>
          <w:rFonts w:hint="eastAsia"/>
        </w:rPr>
        <w:t>実験参加者には</w:t>
      </w:r>
      <w:r w:rsidR="00AB28BE">
        <w:rPr>
          <w:rFonts w:hint="eastAsia"/>
        </w:rPr>
        <w:t>，</w:t>
      </w:r>
      <w:r w:rsidR="004A75FB">
        <w:rPr>
          <w:rFonts w:hint="eastAsia"/>
        </w:rPr>
        <w:t>注意喚起を受けた際の意識変化</w:t>
      </w:r>
      <w:r w:rsidR="00AB28BE">
        <w:rPr>
          <w:rFonts w:hint="eastAsia"/>
        </w:rPr>
        <w:t>についての質問</w:t>
      </w:r>
      <w:r w:rsidR="00CE4907">
        <w:rPr>
          <w:rFonts w:hint="eastAsia"/>
        </w:rPr>
        <w:t>項目</w:t>
      </w:r>
      <w:r w:rsidR="00AB28BE">
        <w:rPr>
          <w:rFonts w:hint="eastAsia"/>
        </w:rPr>
        <w:t>では普段との意識の変化を</w:t>
      </w:r>
      <w:r w:rsidR="00AB28BE">
        <w:rPr>
          <w:rFonts w:hint="eastAsia"/>
        </w:rPr>
        <w:t>10</w:t>
      </w:r>
      <w:r w:rsidR="00AB28BE">
        <w:rPr>
          <w:rFonts w:hint="eastAsia"/>
        </w:rPr>
        <w:t>段階評価</w:t>
      </w:r>
      <w:r w:rsidR="00CE4907">
        <w:rPr>
          <w:rFonts w:hint="eastAsia"/>
        </w:rPr>
        <w:t>で回答させ</w:t>
      </w:r>
      <w:r w:rsidR="00AB28BE">
        <w:rPr>
          <w:rFonts w:hint="eastAsia"/>
        </w:rPr>
        <w:t>，利得接近志向尺度および損失回避志向尺度では</w:t>
      </w:r>
      <w:r>
        <w:rPr>
          <w:rFonts w:hint="eastAsia"/>
        </w:rPr>
        <w:t>「</w:t>
      </w:r>
      <w:r>
        <w:rPr>
          <w:rFonts w:hint="eastAsia"/>
        </w:rPr>
        <w:t>1</w:t>
      </w:r>
      <w:r>
        <w:t>.</w:t>
      </w:r>
      <w:r>
        <w:rPr>
          <w:rFonts w:hint="eastAsia"/>
        </w:rPr>
        <w:t>全くあてはまらない」「</w:t>
      </w:r>
      <w:r>
        <w:rPr>
          <w:rFonts w:hint="eastAsia"/>
        </w:rPr>
        <w:t>2</w:t>
      </w:r>
      <w:r>
        <w:t>.</w:t>
      </w:r>
      <w:r>
        <w:rPr>
          <w:rFonts w:hint="eastAsia"/>
        </w:rPr>
        <w:t>あてはまらない」「</w:t>
      </w:r>
      <w:r>
        <w:rPr>
          <w:rFonts w:hint="eastAsia"/>
        </w:rPr>
        <w:t>3</w:t>
      </w:r>
      <w:r>
        <w:t>.</w:t>
      </w:r>
      <w:r>
        <w:rPr>
          <w:rFonts w:hint="eastAsia"/>
        </w:rPr>
        <w:t>あまりあてはまらない」「</w:t>
      </w:r>
      <w:r>
        <w:rPr>
          <w:rFonts w:hint="eastAsia"/>
        </w:rPr>
        <w:t>4</w:t>
      </w:r>
      <w:r>
        <w:t>.</w:t>
      </w:r>
      <w:r>
        <w:rPr>
          <w:rFonts w:hint="eastAsia"/>
        </w:rPr>
        <w:t>どちらでもない」「</w:t>
      </w:r>
      <w:r>
        <w:rPr>
          <w:rFonts w:hint="eastAsia"/>
        </w:rPr>
        <w:t>5</w:t>
      </w:r>
      <w:r>
        <w:t>.</w:t>
      </w:r>
      <w:r>
        <w:rPr>
          <w:rFonts w:hint="eastAsia"/>
        </w:rPr>
        <w:t>少しあてはまる」「</w:t>
      </w:r>
      <w:r>
        <w:rPr>
          <w:rFonts w:hint="eastAsia"/>
        </w:rPr>
        <w:t>6</w:t>
      </w:r>
      <w:r>
        <w:t>.</w:t>
      </w:r>
      <w:r>
        <w:rPr>
          <w:rFonts w:hint="eastAsia"/>
        </w:rPr>
        <w:t>あてはまる」「</w:t>
      </w:r>
      <w:r>
        <w:rPr>
          <w:rFonts w:hint="eastAsia"/>
        </w:rPr>
        <w:t>7</w:t>
      </w:r>
      <w:r>
        <w:t>.</w:t>
      </w:r>
      <w:r>
        <w:rPr>
          <w:rFonts w:hint="eastAsia"/>
        </w:rPr>
        <w:t>よくあてはまる」の</w:t>
      </w:r>
      <w:r>
        <w:rPr>
          <w:rFonts w:hint="eastAsia"/>
        </w:rPr>
        <w:t>7</w:t>
      </w:r>
      <w:r>
        <w:rPr>
          <w:rFonts w:hint="eastAsia"/>
        </w:rPr>
        <w:t>件法で回答させた．質問項目は付録</w:t>
      </w:r>
      <w:r>
        <w:t>A</w:t>
      </w:r>
      <w:r>
        <w:rPr>
          <w:rFonts w:hint="eastAsia"/>
        </w:rPr>
        <w:t>で示す．</w:t>
      </w:r>
      <w:bookmarkEnd w:id="0"/>
    </w:p>
    <w:p w14:paraId="22DACC6F" w14:textId="77777777" w:rsidR="00725303" w:rsidRDefault="00725303" w:rsidP="00420600"/>
    <w:p w14:paraId="6177F151" w14:textId="650812B6" w:rsidR="00420600" w:rsidRPr="005D5B56" w:rsidRDefault="00420600" w:rsidP="00420600">
      <w:pPr>
        <w:rPr>
          <w:sz w:val="20"/>
          <w:szCs w:val="21"/>
        </w:rPr>
      </w:pPr>
      <w:r w:rsidRPr="005D5B56">
        <w:rPr>
          <w:rFonts w:hint="eastAsia"/>
          <w:sz w:val="20"/>
          <w:szCs w:val="21"/>
        </w:rPr>
        <w:t>4</w:t>
      </w:r>
      <w:r w:rsidRPr="005D5B56">
        <w:rPr>
          <w:sz w:val="20"/>
          <w:szCs w:val="21"/>
        </w:rPr>
        <w:t>.1.1</w:t>
      </w:r>
      <w:r w:rsidR="00A1363E">
        <w:rPr>
          <w:rFonts w:hint="eastAsia"/>
          <w:sz w:val="20"/>
          <w:szCs w:val="21"/>
        </w:rPr>
        <w:t xml:space="preserve">　</w:t>
      </w:r>
      <w:r w:rsidRPr="005D5B56">
        <w:rPr>
          <w:rFonts w:hint="eastAsia"/>
          <w:sz w:val="20"/>
          <w:szCs w:val="21"/>
        </w:rPr>
        <w:t>実験参加者</w:t>
      </w:r>
    </w:p>
    <w:p w14:paraId="5171A277" w14:textId="77777777" w:rsidR="00420600" w:rsidRDefault="00420600" w:rsidP="00420600">
      <w:pPr>
        <w:ind w:firstLineChars="100" w:firstLine="180"/>
      </w:pPr>
      <w:r>
        <w:rPr>
          <w:rFonts w:hint="eastAsia"/>
        </w:rPr>
        <w:t>4</w:t>
      </w:r>
      <w:r>
        <w:t>2</w:t>
      </w:r>
      <w:r>
        <w:rPr>
          <w:rFonts w:hint="eastAsia"/>
        </w:rPr>
        <w:t>人の大学生・大学院生（年齢</w:t>
      </w:r>
      <w:r>
        <w:rPr>
          <w:rFonts w:hint="eastAsia"/>
        </w:rPr>
        <w:t>1</w:t>
      </w:r>
      <w:r>
        <w:t>8</w:t>
      </w:r>
      <w:r>
        <w:rPr>
          <w:rFonts w:hint="eastAsia"/>
        </w:rPr>
        <w:t>-2</w:t>
      </w:r>
      <w:r>
        <w:t>7</w:t>
      </w:r>
      <w:r>
        <w:rPr>
          <w:rFonts w:hint="eastAsia"/>
        </w:rPr>
        <w:t>歳，</w:t>
      </w:r>
      <w:r w:rsidRPr="00DB0988">
        <w:rPr>
          <w:rFonts w:hint="eastAsia"/>
          <w:i/>
          <w:iCs/>
        </w:rPr>
        <w:t>M</w:t>
      </w:r>
      <w:r>
        <w:t xml:space="preserve"> =21.1</w:t>
      </w:r>
      <w:r>
        <w:rPr>
          <w:rFonts w:hint="eastAsia"/>
        </w:rPr>
        <w:t>，</w:t>
      </w:r>
      <w:r w:rsidRPr="00DB0988">
        <w:rPr>
          <w:i/>
          <w:iCs/>
        </w:rPr>
        <w:t>SD</w:t>
      </w:r>
      <w:r>
        <w:t>=1,4</w:t>
      </w:r>
      <w:r>
        <w:rPr>
          <w:rFonts w:hint="eastAsia"/>
        </w:rPr>
        <w:t>，男性</w:t>
      </w:r>
      <w:r>
        <w:rPr>
          <w:rFonts w:hint="eastAsia"/>
        </w:rPr>
        <w:t>2</w:t>
      </w:r>
      <w:r>
        <w:t>4</w:t>
      </w:r>
      <w:r>
        <w:rPr>
          <w:rFonts w:hint="eastAsia"/>
        </w:rPr>
        <w:t>名，女性</w:t>
      </w:r>
      <w:r>
        <w:rPr>
          <w:rFonts w:hint="eastAsia"/>
        </w:rPr>
        <w:t>1</w:t>
      </w:r>
      <w:r>
        <w:t>7</w:t>
      </w:r>
      <w:r>
        <w:rPr>
          <w:rFonts w:hint="eastAsia"/>
        </w:rPr>
        <w:t>名，未回答</w:t>
      </w:r>
      <w:r>
        <w:rPr>
          <w:rFonts w:hint="eastAsia"/>
        </w:rPr>
        <w:t>1</w:t>
      </w:r>
      <w:r>
        <w:rPr>
          <w:rFonts w:hint="eastAsia"/>
        </w:rPr>
        <w:t>名）が実験に参加した．</w:t>
      </w:r>
      <w:r>
        <w:t xml:space="preserve"> </w:t>
      </w:r>
    </w:p>
    <w:p w14:paraId="0F729A9B" w14:textId="77777777" w:rsidR="00420600" w:rsidRDefault="00420600" w:rsidP="00420600"/>
    <w:p w14:paraId="3AA1EAF3" w14:textId="4C929DB9" w:rsidR="00420600" w:rsidRPr="00743B1A" w:rsidRDefault="00420600" w:rsidP="00420600">
      <w:pPr>
        <w:rPr>
          <w:sz w:val="20"/>
          <w:szCs w:val="21"/>
        </w:rPr>
      </w:pPr>
      <w:r w:rsidRPr="00743B1A">
        <w:rPr>
          <w:rFonts w:hint="eastAsia"/>
          <w:sz w:val="20"/>
          <w:szCs w:val="21"/>
        </w:rPr>
        <w:t>4</w:t>
      </w:r>
      <w:r w:rsidRPr="00743B1A">
        <w:rPr>
          <w:sz w:val="20"/>
          <w:szCs w:val="21"/>
        </w:rPr>
        <w:t>.2</w:t>
      </w:r>
      <w:r w:rsidRPr="00743B1A">
        <w:rPr>
          <w:rFonts w:hint="eastAsia"/>
          <w:sz w:val="20"/>
          <w:szCs w:val="21"/>
        </w:rPr>
        <w:t xml:space="preserve">　実験</w:t>
      </w:r>
      <w:r w:rsidR="00663498">
        <w:rPr>
          <w:rFonts w:hint="eastAsia"/>
          <w:sz w:val="20"/>
          <w:szCs w:val="21"/>
        </w:rPr>
        <w:t>２</w:t>
      </w:r>
    </w:p>
    <w:p w14:paraId="70BF406B" w14:textId="26F5CB89" w:rsidR="00420600" w:rsidRPr="005D5B56" w:rsidRDefault="00420600" w:rsidP="00420600">
      <w:pPr>
        <w:rPr>
          <w:sz w:val="20"/>
          <w:szCs w:val="21"/>
        </w:rPr>
      </w:pPr>
      <w:r w:rsidRPr="005D5B56">
        <w:rPr>
          <w:sz w:val="20"/>
          <w:szCs w:val="21"/>
        </w:rPr>
        <w:t>4.</w:t>
      </w:r>
      <w:r w:rsidR="00D813C4" w:rsidRPr="005D5B56">
        <w:rPr>
          <w:rFonts w:hint="eastAsia"/>
          <w:sz w:val="20"/>
          <w:szCs w:val="21"/>
        </w:rPr>
        <w:t>2</w:t>
      </w:r>
      <w:r w:rsidRPr="005D5B56">
        <w:rPr>
          <w:rFonts w:hint="eastAsia"/>
          <w:sz w:val="20"/>
          <w:szCs w:val="21"/>
        </w:rPr>
        <w:t>.</w:t>
      </w:r>
      <w:r w:rsidRPr="005D5B56">
        <w:rPr>
          <w:sz w:val="20"/>
          <w:szCs w:val="21"/>
        </w:rPr>
        <w:t>1</w:t>
      </w:r>
      <w:r w:rsidR="00A1363E">
        <w:rPr>
          <w:rFonts w:hint="eastAsia"/>
          <w:sz w:val="20"/>
          <w:szCs w:val="21"/>
        </w:rPr>
        <w:t xml:space="preserve">　</w:t>
      </w:r>
      <w:r w:rsidRPr="005D5B56">
        <w:rPr>
          <w:rFonts w:hint="eastAsia"/>
          <w:sz w:val="20"/>
          <w:szCs w:val="21"/>
        </w:rPr>
        <w:t>実験参加者</w:t>
      </w:r>
    </w:p>
    <w:p w14:paraId="74174865" w14:textId="655C4DD6" w:rsidR="00420600" w:rsidRDefault="00420600" w:rsidP="00420600">
      <w:pPr>
        <w:ind w:firstLineChars="100" w:firstLine="180"/>
      </w:pPr>
      <w:r>
        <w:rPr>
          <w:rFonts w:hint="eastAsia"/>
        </w:rPr>
        <w:t>普通免許を所持する</w:t>
      </w:r>
      <w:r>
        <w:t>39</w:t>
      </w:r>
      <w:r>
        <w:rPr>
          <w:rFonts w:hint="eastAsia"/>
        </w:rPr>
        <w:t>人の大学生・大学院生（年齢</w:t>
      </w:r>
      <w:r>
        <w:rPr>
          <w:rFonts w:hint="eastAsia"/>
        </w:rPr>
        <w:t>1</w:t>
      </w:r>
      <w:r>
        <w:t>9</w:t>
      </w:r>
      <w:r>
        <w:rPr>
          <w:rFonts w:hint="eastAsia"/>
        </w:rPr>
        <w:t>-</w:t>
      </w:r>
      <w:r>
        <w:t>23</w:t>
      </w:r>
      <w:r>
        <w:rPr>
          <w:rFonts w:hint="eastAsia"/>
        </w:rPr>
        <w:t>歳，</w:t>
      </w:r>
      <w:r w:rsidRPr="00DB0988">
        <w:rPr>
          <w:rFonts w:hint="eastAsia"/>
          <w:i/>
          <w:iCs/>
        </w:rPr>
        <w:t>M</w:t>
      </w:r>
      <w:r>
        <w:t>=21.2</w:t>
      </w:r>
      <w:r>
        <w:rPr>
          <w:rFonts w:hint="eastAsia"/>
        </w:rPr>
        <w:t>，</w:t>
      </w:r>
      <w:r w:rsidRPr="00DB0988">
        <w:rPr>
          <w:i/>
          <w:iCs/>
        </w:rPr>
        <w:t>SD</w:t>
      </w:r>
      <w:r>
        <w:t>=1.1</w:t>
      </w:r>
      <w:r>
        <w:rPr>
          <w:rFonts w:hint="eastAsia"/>
        </w:rPr>
        <w:t>，男性</w:t>
      </w:r>
      <w:r>
        <w:rPr>
          <w:rFonts w:hint="eastAsia"/>
        </w:rPr>
        <w:t>2</w:t>
      </w:r>
      <w:r>
        <w:t>4</w:t>
      </w:r>
      <w:r>
        <w:rPr>
          <w:rFonts w:hint="eastAsia"/>
        </w:rPr>
        <w:t>名，女性</w:t>
      </w:r>
      <w:r>
        <w:rPr>
          <w:rFonts w:hint="eastAsia"/>
        </w:rPr>
        <w:t>1</w:t>
      </w:r>
      <w:r>
        <w:t>5</w:t>
      </w:r>
      <w:r>
        <w:rPr>
          <w:rFonts w:hint="eastAsia"/>
        </w:rPr>
        <w:t>名）が実験に参加した．実験参加者には事前に，制御焦点志向性の指標として利得接近志向尺度および損失回避志向尺度への回答を求めた．質問項目は実験</w:t>
      </w:r>
      <w:r w:rsidR="00AB3389">
        <w:rPr>
          <w:rFonts w:hint="eastAsia"/>
        </w:rPr>
        <w:t>1</w:t>
      </w:r>
      <w:r>
        <w:rPr>
          <w:rFonts w:hint="eastAsia"/>
        </w:rPr>
        <w:t>と同様のものを使用した．</w:t>
      </w:r>
    </w:p>
    <w:p w14:paraId="6C167D47" w14:textId="77777777" w:rsidR="00725303" w:rsidRDefault="00725303" w:rsidP="00420600">
      <w:pPr>
        <w:ind w:firstLineChars="100" w:firstLine="180"/>
      </w:pPr>
    </w:p>
    <w:p w14:paraId="4DDA66F3" w14:textId="6B63C1EB" w:rsidR="00420600" w:rsidRPr="005D5B56" w:rsidRDefault="00420600" w:rsidP="00420600">
      <w:pPr>
        <w:rPr>
          <w:sz w:val="20"/>
          <w:szCs w:val="21"/>
        </w:rPr>
      </w:pPr>
      <w:r w:rsidRPr="005D5B56">
        <w:rPr>
          <w:sz w:val="20"/>
          <w:szCs w:val="21"/>
        </w:rPr>
        <w:t>4.</w:t>
      </w:r>
      <w:r w:rsidRPr="005D5B56">
        <w:rPr>
          <w:rFonts w:hint="eastAsia"/>
          <w:sz w:val="20"/>
          <w:szCs w:val="21"/>
        </w:rPr>
        <w:t>2</w:t>
      </w:r>
      <w:r w:rsidR="00D813C4" w:rsidRPr="005D5B56">
        <w:rPr>
          <w:sz w:val="20"/>
          <w:szCs w:val="21"/>
        </w:rPr>
        <w:t>.2</w:t>
      </w:r>
      <w:r w:rsidR="00A1363E">
        <w:rPr>
          <w:rFonts w:hint="eastAsia"/>
          <w:sz w:val="20"/>
          <w:szCs w:val="21"/>
        </w:rPr>
        <w:t xml:space="preserve">　</w:t>
      </w:r>
      <w:r w:rsidRPr="005D5B56">
        <w:rPr>
          <w:rFonts w:hint="eastAsia"/>
          <w:sz w:val="20"/>
          <w:szCs w:val="21"/>
        </w:rPr>
        <w:t>実験計画</w:t>
      </w:r>
    </w:p>
    <w:p w14:paraId="4EAC4BAC" w14:textId="14E21073" w:rsidR="00420600" w:rsidRDefault="00420600" w:rsidP="00420600">
      <w:r>
        <w:rPr>
          <w:rFonts w:hint="eastAsia"/>
        </w:rPr>
        <w:t xml:space="preserve">　ポジティブな音声教示を受ける群（以下</w:t>
      </w:r>
      <w:r>
        <w:rPr>
          <w:rFonts w:hint="eastAsia"/>
        </w:rPr>
        <w:t>p</w:t>
      </w:r>
      <w:r>
        <w:t>os</w:t>
      </w:r>
      <w:r>
        <w:rPr>
          <w:rFonts w:hint="eastAsia"/>
        </w:rPr>
        <w:t>群）とネガティブな音声教示を受ける群（以下</w:t>
      </w:r>
      <w:r>
        <w:rPr>
          <w:rFonts w:hint="eastAsia"/>
        </w:rPr>
        <w:t>n</w:t>
      </w:r>
      <w:r>
        <w:t>eg</w:t>
      </w:r>
      <w:r>
        <w:rPr>
          <w:rFonts w:hint="eastAsia"/>
        </w:rPr>
        <w:t>群）を設定し，</w:t>
      </w:r>
      <w:r>
        <w:rPr>
          <w:rFonts w:hint="eastAsia"/>
        </w:rPr>
        <w:t>1</w:t>
      </w:r>
      <w:r>
        <w:rPr>
          <w:rFonts w:hint="eastAsia"/>
        </w:rPr>
        <w:t>要因</w:t>
      </w:r>
      <w:r>
        <w:rPr>
          <w:rFonts w:hint="eastAsia"/>
        </w:rPr>
        <w:t>2</w:t>
      </w:r>
      <w:r>
        <w:rPr>
          <w:rFonts w:hint="eastAsia"/>
        </w:rPr>
        <w:t>水準の実験参加者間計画とした．本実験では，</w:t>
      </w:r>
      <w:r w:rsidR="007E45CF">
        <w:rPr>
          <w:rFonts w:hint="eastAsia"/>
        </w:rPr>
        <w:t>目標</w:t>
      </w:r>
      <w:r>
        <w:rPr>
          <w:rFonts w:hint="eastAsia"/>
        </w:rPr>
        <w:t>フレーミング効果を利用した注意喚起によりドライバの運転行動にどのような変容が見られたかを検討するために，</w:t>
      </w:r>
      <w:r>
        <w:rPr>
          <w:rFonts w:hint="eastAsia"/>
        </w:rPr>
        <w:t>実験参加者は，音声教示を行わないニュートラル条件（以下ニュートラル条件）と，</w:t>
      </w:r>
      <w:r w:rsidR="007E45CF">
        <w:rPr>
          <w:rFonts w:hint="eastAsia"/>
        </w:rPr>
        <w:t>目標</w:t>
      </w:r>
      <w:r>
        <w:rPr>
          <w:rFonts w:hint="eastAsia"/>
        </w:rPr>
        <w:t>フレーミング効果を利用した音声教示を行う条件</w:t>
      </w:r>
      <w:r w:rsidR="007E45CF">
        <w:rPr>
          <w:rFonts w:hint="eastAsia"/>
        </w:rPr>
        <w:t>（以下フレーミング条件）</w:t>
      </w:r>
      <w:r>
        <w:rPr>
          <w:rFonts w:hint="eastAsia"/>
        </w:rPr>
        <w:t>下で合計</w:t>
      </w:r>
      <w:r>
        <w:rPr>
          <w:rFonts w:hint="eastAsia"/>
        </w:rPr>
        <w:t>2</w:t>
      </w:r>
      <w:r>
        <w:rPr>
          <w:rFonts w:hint="eastAsia"/>
        </w:rPr>
        <w:t>回，同じ実験コースを走行し</w:t>
      </w:r>
      <w:r w:rsidR="005076C1">
        <w:rPr>
          <w:rFonts w:hint="eastAsia"/>
        </w:rPr>
        <w:t>た．</w:t>
      </w:r>
      <w:r w:rsidR="00CE4907">
        <w:rPr>
          <w:rFonts w:hint="eastAsia"/>
        </w:rPr>
        <w:t>実験</w:t>
      </w:r>
      <w:r w:rsidR="00AB3389">
        <w:rPr>
          <w:rFonts w:hint="eastAsia"/>
        </w:rPr>
        <w:t>2</w:t>
      </w:r>
      <w:r w:rsidR="00CE4907">
        <w:rPr>
          <w:rFonts w:hint="eastAsia"/>
        </w:rPr>
        <w:t>の分析では，</w:t>
      </w:r>
      <w:r w:rsidR="005076C1">
        <w:rPr>
          <w:rFonts w:hint="eastAsia"/>
        </w:rPr>
        <w:t>どれだけ運転行動が変化したかを求めるために，</w:t>
      </w:r>
      <w:r w:rsidR="005076C1">
        <w:rPr>
          <w:rFonts w:hint="eastAsia"/>
        </w:rPr>
        <w:t>p</w:t>
      </w:r>
      <w:r w:rsidR="005076C1">
        <w:t>os</w:t>
      </w:r>
      <w:r w:rsidR="005076C1">
        <w:rPr>
          <w:rFonts w:hint="eastAsia"/>
        </w:rPr>
        <w:t>群，</w:t>
      </w:r>
      <w:r w:rsidR="005076C1">
        <w:rPr>
          <w:rFonts w:hint="eastAsia"/>
        </w:rPr>
        <w:t>n</w:t>
      </w:r>
      <w:r w:rsidR="005076C1">
        <w:t>eg</w:t>
      </w:r>
      <w:r w:rsidR="005076C1">
        <w:rPr>
          <w:rFonts w:hint="eastAsia"/>
        </w:rPr>
        <w:t>群ともにフレーミング条件からニュートラル条件におけるデータ量を除した値（以下それぞれ</w:t>
      </w:r>
      <w:r w:rsidR="005076C1">
        <w:rPr>
          <w:rFonts w:hint="eastAsia"/>
        </w:rPr>
        <w:t>p</w:t>
      </w:r>
      <w:r w:rsidR="005076C1">
        <w:t>os</w:t>
      </w:r>
      <w:r w:rsidR="005076C1">
        <w:rPr>
          <w:rFonts w:hint="eastAsia"/>
        </w:rPr>
        <w:t>変化量，</w:t>
      </w:r>
      <w:r w:rsidR="005076C1">
        <w:rPr>
          <w:rFonts w:hint="eastAsia"/>
        </w:rPr>
        <w:t>n</w:t>
      </w:r>
      <w:r w:rsidR="005076C1">
        <w:t>eg</w:t>
      </w:r>
      <w:r w:rsidR="005076C1">
        <w:rPr>
          <w:rFonts w:hint="eastAsia"/>
        </w:rPr>
        <w:t>変化量）</w:t>
      </w:r>
      <w:r w:rsidR="00CE4907">
        <w:rPr>
          <w:rFonts w:hint="eastAsia"/>
        </w:rPr>
        <w:t>を使用した．</w:t>
      </w:r>
    </w:p>
    <w:p w14:paraId="42DFE5B1" w14:textId="1DCC1908" w:rsidR="00420600" w:rsidRDefault="00420600" w:rsidP="00420600">
      <w:r>
        <w:rPr>
          <w:rFonts w:hint="eastAsia"/>
        </w:rPr>
        <w:t xml:space="preserve">　実験参加者は，</w:t>
      </w:r>
      <w:r>
        <w:rPr>
          <w:rFonts w:hint="eastAsia"/>
        </w:rPr>
        <w:t>p</w:t>
      </w:r>
      <w:r>
        <w:t>os</w:t>
      </w:r>
      <w:r>
        <w:rPr>
          <w:rFonts w:hint="eastAsia"/>
        </w:rPr>
        <w:t>群（</w:t>
      </w:r>
      <w:r w:rsidRPr="009537C3">
        <w:rPr>
          <w:rFonts w:hint="eastAsia"/>
          <w:i/>
          <w:iCs/>
        </w:rPr>
        <w:t>N</w:t>
      </w:r>
      <w:r>
        <w:t>=20</w:t>
      </w:r>
      <w:r>
        <w:rPr>
          <w:rFonts w:hint="eastAsia"/>
        </w:rPr>
        <w:t>）と</w:t>
      </w:r>
      <w:r>
        <w:rPr>
          <w:rFonts w:hint="eastAsia"/>
        </w:rPr>
        <w:t>n</w:t>
      </w:r>
      <w:r>
        <w:t>eg</w:t>
      </w:r>
      <w:r>
        <w:rPr>
          <w:rFonts w:hint="eastAsia"/>
        </w:rPr>
        <w:t>群（</w:t>
      </w:r>
      <w:r w:rsidRPr="009537C3">
        <w:rPr>
          <w:rFonts w:hint="eastAsia"/>
          <w:i/>
          <w:iCs/>
        </w:rPr>
        <w:t>N</w:t>
      </w:r>
      <w:r>
        <w:t>=19</w:t>
      </w:r>
      <w:r>
        <w:rPr>
          <w:rFonts w:hint="eastAsia"/>
        </w:rPr>
        <w:t>）に，事前調査で得られた利得接近志向得点と損失回避志向得点の平均が最も近くなるように割り振った．</w:t>
      </w:r>
      <w:r>
        <w:t xml:space="preserve"> </w:t>
      </w:r>
    </w:p>
    <w:p w14:paraId="39E9136F" w14:textId="77777777" w:rsidR="007E45CF" w:rsidRDefault="007E45CF" w:rsidP="00420600"/>
    <w:p w14:paraId="5D9075D2" w14:textId="14CF34B5" w:rsidR="00420600" w:rsidRPr="005D5B56" w:rsidRDefault="00420600" w:rsidP="00420600">
      <w:pPr>
        <w:rPr>
          <w:sz w:val="20"/>
          <w:szCs w:val="21"/>
        </w:rPr>
      </w:pPr>
      <w:r w:rsidRPr="005D5B56">
        <w:rPr>
          <w:sz w:val="20"/>
          <w:szCs w:val="21"/>
        </w:rPr>
        <w:t>4.</w:t>
      </w:r>
      <w:r w:rsidR="00D813C4" w:rsidRPr="005D5B56">
        <w:rPr>
          <w:sz w:val="20"/>
          <w:szCs w:val="21"/>
        </w:rPr>
        <w:t>2</w:t>
      </w:r>
      <w:r w:rsidRPr="005D5B56">
        <w:rPr>
          <w:sz w:val="20"/>
          <w:szCs w:val="21"/>
        </w:rPr>
        <w:t>.</w:t>
      </w:r>
      <w:r w:rsidR="00D813C4" w:rsidRPr="005D5B56">
        <w:rPr>
          <w:sz w:val="20"/>
          <w:szCs w:val="21"/>
        </w:rPr>
        <w:t>3</w:t>
      </w:r>
      <w:r w:rsidRPr="005D5B56">
        <w:rPr>
          <w:sz w:val="20"/>
          <w:szCs w:val="21"/>
        </w:rPr>
        <w:t xml:space="preserve"> </w:t>
      </w:r>
      <w:r w:rsidR="00A1363E">
        <w:rPr>
          <w:rFonts w:hint="eastAsia"/>
          <w:sz w:val="20"/>
          <w:szCs w:val="21"/>
        </w:rPr>
        <w:t xml:space="preserve">　</w:t>
      </w:r>
      <w:r w:rsidRPr="005D5B56">
        <w:rPr>
          <w:rFonts w:hint="eastAsia"/>
          <w:sz w:val="20"/>
          <w:szCs w:val="21"/>
        </w:rPr>
        <w:t>実験装置</w:t>
      </w:r>
    </w:p>
    <w:p w14:paraId="0A04E1D1" w14:textId="12EBB474" w:rsidR="00420600" w:rsidRDefault="00420600" w:rsidP="00420600">
      <w:r>
        <w:rPr>
          <w:rFonts w:hint="eastAsia"/>
        </w:rPr>
        <w:t xml:space="preserve">　ステアリング及びアクセル</w:t>
      </w:r>
      <w:r>
        <w:rPr>
          <w:rFonts w:hint="eastAsia"/>
        </w:rPr>
        <w:t>/</w:t>
      </w:r>
      <w:r>
        <w:rPr>
          <w:rFonts w:hint="eastAsia"/>
        </w:rPr>
        <w:t>ブレーキペダルには</w:t>
      </w:r>
      <w:proofErr w:type="spellStart"/>
      <w:r>
        <w:rPr>
          <w:rFonts w:hint="eastAsia"/>
        </w:rPr>
        <w:t>L</w:t>
      </w:r>
      <w:r>
        <w:t>ogicool</w:t>
      </w:r>
      <w:proofErr w:type="spellEnd"/>
      <w:r>
        <w:rPr>
          <w:rFonts w:hint="eastAsia"/>
        </w:rPr>
        <w:t>社製の</w:t>
      </w:r>
      <w:r>
        <w:rPr>
          <w:rFonts w:hint="eastAsia"/>
        </w:rPr>
        <w:t>L</w:t>
      </w:r>
      <w:r>
        <w:t>PRC-1500</w:t>
      </w:r>
      <w:r>
        <w:rPr>
          <w:rFonts w:hint="eastAsia"/>
        </w:rPr>
        <w:t>ドライビングフォース</w:t>
      </w:r>
      <w:r>
        <w:rPr>
          <w:rFonts w:hint="eastAsia"/>
        </w:rPr>
        <w:t>G</w:t>
      </w:r>
      <w:r>
        <w:t>29</w:t>
      </w:r>
      <w:r>
        <w:rPr>
          <w:rFonts w:hint="eastAsia"/>
        </w:rPr>
        <w:t>を用いた．運転シートには実際の軽自動車に搭載されていたものを使用した．ドライビングシミュレータのソフトウェアには，フォーラムエイト社製の</w:t>
      </w:r>
      <w:r>
        <w:rPr>
          <w:rFonts w:hint="eastAsia"/>
        </w:rPr>
        <w:t>U</w:t>
      </w:r>
      <w:r>
        <w:t>C-win/Road Ver.13 Standard</w:t>
      </w:r>
      <w:r>
        <w:rPr>
          <w:rFonts w:hint="eastAsia"/>
        </w:rPr>
        <w:t>を使用し，表示装置には，</w:t>
      </w:r>
      <w:r>
        <w:rPr>
          <w:rFonts w:hint="eastAsia"/>
        </w:rPr>
        <w:t>J</w:t>
      </w:r>
      <w:r>
        <w:t>APANNEXT JN-V400UHD 40inch</w:t>
      </w:r>
      <w:r>
        <w:rPr>
          <w:rFonts w:hint="eastAsia"/>
        </w:rPr>
        <w:t>液晶ディスプレイを使用した．音声教示には，</w:t>
      </w:r>
      <w:r>
        <w:rPr>
          <w:rFonts w:hint="eastAsia"/>
        </w:rPr>
        <w:t>A</w:t>
      </w:r>
      <w:r>
        <w:t>NKER</w:t>
      </w:r>
      <w:r>
        <w:rPr>
          <w:rFonts w:hint="eastAsia"/>
        </w:rPr>
        <w:t>社製の</w:t>
      </w:r>
      <w:r>
        <w:rPr>
          <w:rFonts w:hint="eastAsia"/>
        </w:rPr>
        <w:t>S</w:t>
      </w:r>
      <w:r>
        <w:t>ound mini</w:t>
      </w:r>
      <w:r>
        <w:rPr>
          <w:rFonts w:hint="eastAsia"/>
        </w:rPr>
        <w:t>スピーカをドライバから見えない位置に設置し，使用した．</w:t>
      </w:r>
    </w:p>
    <w:p w14:paraId="77767079" w14:textId="77777777" w:rsidR="004B18E0" w:rsidRDefault="004B18E0" w:rsidP="00420600"/>
    <w:p w14:paraId="7857D14F" w14:textId="5D496625" w:rsidR="00420600" w:rsidRDefault="00A91125" w:rsidP="00D24D1C">
      <w:pPr>
        <w:keepNext/>
        <w:jc w:val="center"/>
      </w:pPr>
      <w:r>
        <w:rPr>
          <w:noProof/>
        </w:rPr>
        <w:drawing>
          <wp:inline distT="0" distB="0" distL="0" distR="0" wp14:anchorId="79F23E35">
            <wp:extent cx="2339975" cy="1544955"/>
            <wp:effectExtent l="0" t="0" r="0" b="0"/>
            <wp:docPr id="1" name="図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図 4"/>
                    <pic:cNvPicPr>
                      <a:picLocks/>
                    </pic:cNvPicPr>
                  </pic:nvPicPr>
                  <pic:blipFill>
                    <a:blip r:embed="rId12" cstate="print">
                      <a:extLst>
                        <a:ext uri="{28A0092B-C50C-407E-A947-70E740481C1C}">
                          <a14:useLocalDpi xmlns:a14="http://schemas.microsoft.com/office/drawing/2010/main" val="0"/>
                        </a:ext>
                      </a:extLst>
                    </a:blip>
                    <a:srcRect l="8183" r="5315"/>
                    <a:stretch>
                      <a:fillRect/>
                    </a:stretch>
                  </pic:blipFill>
                  <pic:spPr bwMode="auto">
                    <a:xfrm>
                      <a:off x="0" y="0"/>
                      <a:ext cx="2339975" cy="1544955"/>
                    </a:xfrm>
                    <a:prstGeom prst="rect">
                      <a:avLst/>
                    </a:prstGeom>
                    <a:noFill/>
                    <a:ln>
                      <a:noFill/>
                    </a:ln>
                  </pic:spPr>
                </pic:pic>
              </a:graphicData>
            </a:graphic>
          </wp:inline>
        </w:drawing>
      </w:r>
    </w:p>
    <w:p w14:paraId="5C05C15A" w14:textId="4B6962C1" w:rsidR="00420600" w:rsidRDefault="00420600" w:rsidP="00D24D1C">
      <w:pPr>
        <w:pStyle w:val="af8"/>
        <w:jc w:val="center"/>
        <w:rPr>
          <w:rFonts w:ascii="ＭＳ 明朝" w:eastAsia="ＭＳ 明朝" w:hAnsi="ＭＳ 明朝"/>
          <w:b w:val="0"/>
          <w:bCs w:val="0"/>
          <w:sz w:val="18"/>
          <w:szCs w:val="18"/>
        </w:rPr>
      </w:pPr>
      <w:r w:rsidRPr="00420600">
        <w:rPr>
          <w:rFonts w:ascii="ＭＳ 明朝" w:eastAsia="ＭＳ 明朝" w:hAnsi="ＭＳ 明朝"/>
          <w:b w:val="0"/>
          <w:bCs w:val="0"/>
          <w:sz w:val="18"/>
          <w:szCs w:val="18"/>
        </w:rPr>
        <w:t>図</w:t>
      </w:r>
      <w:r w:rsidR="000C61B1">
        <w:rPr>
          <w:rFonts w:ascii="ＭＳ 明朝" w:eastAsia="ＭＳ 明朝" w:hAnsi="ＭＳ 明朝" w:hint="eastAsia"/>
          <w:b w:val="0"/>
          <w:bCs w:val="0"/>
          <w:sz w:val="18"/>
          <w:szCs w:val="18"/>
        </w:rPr>
        <w:t>2</w:t>
      </w:r>
      <w:r w:rsidR="002455FB">
        <w:rPr>
          <w:rFonts w:ascii="ＭＳ 明朝" w:eastAsia="ＭＳ 明朝" w:hAnsi="ＭＳ 明朝" w:hint="eastAsia"/>
          <w:b w:val="0"/>
          <w:bCs w:val="0"/>
          <w:sz w:val="18"/>
          <w:szCs w:val="18"/>
        </w:rPr>
        <w:t xml:space="preserve">　</w:t>
      </w:r>
      <w:r w:rsidRPr="00420600">
        <w:rPr>
          <w:rFonts w:ascii="ＭＳ 明朝" w:eastAsia="ＭＳ 明朝" w:hAnsi="ＭＳ 明朝" w:hint="eastAsia"/>
          <w:b w:val="0"/>
          <w:bCs w:val="0"/>
          <w:sz w:val="18"/>
          <w:szCs w:val="18"/>
        </w:rPr>
        <w:t>実験</w:t>
      </w:r>
      <w:r w:rsidR="00E605C0">
        <w:rPr>
          <w:rFonts w:ascii="ＭＳ 明朝" w:eastAsia="ＭＳ 明朝" w:hAnsi="ＭＳ 明朝" w:hint="eastAsia"/>
          <w:b w:val="0"/>
          <w:bCs w:val="0"/>
          <w:sz w:val="18"/>
          <w:szCs w:val="18"/>
        </w:rPr>
        <w:t>風景</w:t>
      </w:r>
    </w:p>
    <w:p w14:paraId="7C182F2C" w14:textId="77777777" w:rsidR="00420600" w:rsidRPr="00420600" w:rsidRDefault="00420600" w:rsidP="00420600"/>
    <w:p w14:paraId="24585D98" w14:textId="3C470356" w:rsidR="00420600" w:rsidRPr="00730FFD" w:rsidRDefault="00420600" w:rsidP="00420600">
      <w:r w:rsidRPr="005D5B56">
        <w:rPr>
          <w:sz w:val="20"/>
          <w:szCs w:val="21"/>
        </w:rPr>
        <w:t>4.</w:t>
      </w:r>
      <w:r w:rsidR="00D813C4" w:rsidRPr="005D5B56">
        <w:rPr>
          <w:sz w:val="20"/>
          <w:szCs w:val="21"/>
        </w:rPr>
        <w:t>2</w:t>
      </w:r>
      <w:r w:rsidRPr="005D5B56">
        <w:rPr>
          <w:sz w:val="20"/>
          <w:szCs w:val="21"/>
        </w:rPr>
        <w:t>.</w:t>
      </w:r>
      <w:r w:rsidR="00D813C4" w:rsidRPr="005D5B56">
        <w:rPr>
          <w:sz w:val="20"/>
          <w:szCs w:val="21"/>
        </w:rPr>
        <w:t>4</w:t>
      </w:r>
      <w:r w:rsidRPr="005D5B56">
        <w:rPr>
          <w:rFonts w:hint="eastAsia"/>
          <w:sz w:val="20"/>
          <w:szCs w:val="21"/>
        </w:rPr>
        <w:t xml:space="preserve">　実験手続き</w:t>
      </w:r>
    </w:p>
    <w:p w14:paraId="6D0B500E" w14:textId="77777777" w:rsidR="00420600" w:rsidRDefault="00420600" w:rsidP="00420600">
      <w:r>
        <w:rPr>
          <w:rFonts w:hint="eastAsia"/>
        </w:rPr>
        <w:t xml:space="preserve">　具体的な実験手順は以下の通りである．それぞれの項目の詳細を以下の節に記す．</w:t>
      </w:r>
    </w:p>
    <w:p w14:paraId="660B1FFF" w14:textId="77777777" w:rsidR="00420600" w:rsidRDefault="00420600" w:rsidP="00420600">
      <w:r>
        <w:t>(</w:t>
      </w:r>
      <w:r>
        <w:rPr>
          <w:rFonts w:hint="eastAsia"/>
        </w:rPr>
        <w:t>ⅰ</w:t>
      </w:r>
      <w:r>
        <w:t>)</w:t>
      </w:r>
      <w:r>
        <w:rPr>
          <w:rFonts w:hint="eastAsia"/>
        </w:rPr>
        <w:t xml:space="preserve">　練習走行</w:t>
      </w:r>
    </w:p>
    <w:p w14:paraId="53D75DAA" w14:textId="2197EB92" w:rsidR="00420600" w:rsidRPr="00765E81" w:rsidRDefault="00420600" w:rsidP="00420600">
      <w:pPr>
        <w:ind w:firstLineChars="100" w:firstLine="180"/>
      </w:pPr>
      <w:r>
        <w:t>練習コースの概要を図</w:t>
      </w:r>
      <w:r w:rsidR="00832E6C">
        <w:rPr>
          <w:rFonts w:hint="eastAsia"/>
        </w:rPr>
        <w:t>３</w:t>
      </w:r>
      <w:r>
        <w:t>に示す</w:t>
      </w:r>
      <w:r>
        <w:rPr>
          <w:rFonts w:hint="eastAsia"/>
        </w:rPr>
        <w:t>．この道路は片側</w:t>
      </w:r>
      <w:r>
        <w:rPr>
          <w:rFonts w:hint="eastAsia"/>
        </w:rPr>
        <w:t>2</w:t>
      </w:r>
      <w:r>
        <w:rPr>
          <w:rFonts w:hint="eastAsia"/>
        </w:rPr>
        <w:t>車線であり，加速，減速，ゆるやかなカーブでのハンドル操作を行うことを想定した全長</w:t>
      </w:r>
      <w:r w:rsidR="00921D60">
        <w:t>1500</w:t>
      </w:r>
      <w:r>
        <w:rPr>
          <w:rFonts w:hint="eastAsia"/>
        </w:rPr>
        <w:t>m</w:t>
      </w:r>
      <w:r>
        <w:rPr>
          <w:rFonts w:hint="eastAsia"/>
        </w:rPr>
        <w:t>のコースである．</w:t>
      </w:r>
      <w:r w:rsidR="00D24D1C">
        <w:rPr>
          <w:rFonts w:hint="eastAsia"/>
        </w:rPr>
        <w:t>図</w:t>
      </w:r>
      <w:r w:rsidR="00832E6C">
        <w:rPr>
          <w:rFonts w:hint="eastAsia"/>
        </w:rPr>
        <w:t>５</w:t>
      </w:r>
      <w:r w:rsidR="00D24D1C">
        <w:rPr>
          <w:rFonts w:hint="eastAsia"/>
        </w:rPr>
        <w:t>にシミュレータでの</w:t>
      </w:r>
      <w:r w:rsidR="00E605C0">
        <w:rPr>
          <w:rFonts w:hint="eastAsia"/>
        </w:rPr>
        <w:t>実際の運転画面を示す．</w:t>
      </w:r>
    </w:p>
    <w:p w14:paraId="08312F68" w14:textId="77777777" w:rsidR="00420600" w:rsidRDefault="00420600" w:rsidP="00420600">
      <w:r>
        <w:rPr>
          <w:rFonts w:hint="eastAsia"/>
        </w:rPr>
        <w:t>(</w:t>
      </w:r>
      <w:r>
        <w:rPr>
          <w:rFonts w:hint="eastAsia"/>
        </w:rPr>
        <w:t>ⅱ</w:t>
      </w:r>
      <w:r>
        <w:t>)</w:t>
      </w:r>
      <w:r>
        <w:rPr>
          <w:rFonts w:hint="eastAsia"/>
        </w:rPr>
        <w:t xml:space="preserve">　ニュートラル条件での走行実験</w:t>
      </w:r>
    </w:p>
    <w:p w14:paraId="61F46ACB" w14:textId="54EC9FAD" w:rsidR="00420600" w:rsidRDefault="00420600" w:rsidP="00420600">
      <w:r>
        <w:rPr>
          <w:rFonts w:hint="eastAsia"/>
        </w:rPr>
        <w:t xml:space="preserve">　</w:t>
      </w:r>
      <w:r>
        <w:t>実験コースの概要を図</w:t>
      </w:r>
      <w:r w:rsidR="00832E6C">
        <w:rPr>
          <w:rFonts w:hint="eastAsia"/>
        </w:rPr>
        <w:t>４</w:t>
      </w:r>
      <w:r>
        <w:t>に示す</w:t>
      </w:r>
      <w:r>
        <w:rPr>
          <w:rFonts w:hint="eastAsia"/>
        </w:rPr>
        <w:t>．この道路は片側</w:t>
      </w:r>
      <w:r w:rsidR="00AB3389">
        <w:t>1</w:t>
      </w:r>
      <w:r>
        <w:rPr>
          <w:rFonts w:hint="eastAsia"/>
        </w:rPr>
        <w:t>車線の道路で，信号が無く見通しの悪い交差点を</w:t>
      </w:r>
      <w:r>
        <w:rPr>
          <w:rFonts w:hint="eastAsia"/>
        </w:rPr>
        <w:t>6</w:t>
      </w:r>
      <w:r>
        <w:rPr>
          <w:rFonts w:hint="eastAsia"/>
        </w:rPr>
        <w:t>つ含む全長</w:t>
      </w:r>
      <w:r w:rsidR="00921D60">
        <w:t>3000</w:t>
      </w:r>
      <w:r>
        <w:rPr>
          <w:rFonts w:hint="eastAsia"/>
        </w:rPr>
        <w:t>m</w:t>
      </w:r>
      <w:r>
        <w:rPr>
          <w:rFonts w:hint="eastAsia"/>
        </w:rPr>
        <w:t>のコースである．実験参加者には事前にコース終了まで道なりに進むよう教示を行った．</w:t>
      </w:r>
      <w:r>
        <w:t>今回の実験では</w:t>
      </w:r>
      <w:r w:rsidR="00423581">
        <w:rPr>
          <w:rFonts w:hint="eastAsia"/>
        </w:rPr>
        <w:t>，</w:t>
      </w:r>
      <w:r>
        <w:rPr>
          <w:rFonts w:hint="eastAsia"/>
        </w:rPr>
        <w:t>ド</w:t>
      </w:r>
      <w:r>
        <w:t>ライビングシミュレータのハンドル操作の難しさを考慮し</w:t>
      </w:r>
      <w:r w:rsidR="00423581">
        <w:rPr>
          <w:rFonts w:hint="eastAsia"/>
        </w:rPr>
        <w:t>，</w:t>
      </w:r>
      <w:r>
        <w:t>右左折のないコースを設計した</w:t>
      </w:r>
      <w:r>
        <w:rPr>
          <w:rFonts w:hint="eastAsia"/>
        </w:rPr>
        <w:t>．</w:t>
      </w:r>
      <w:r w:rsidR="00E605C0">
        <w:rPr>
          <w:rFonts w:hint="eastAsia"/>
        </w:rPr>
        <w:t>図</w:t>
      </w:r>
      <w:r w:rsidR="00832E6C">
        <w:rPr>
          <w:rFonts w:hint="eastAsia"/>
        </w:rPr>
        <w:t>６</w:t>
      </w:r>
      <w:r w:rsidR="00E605C0">
        <w:rPr>
          <w:rFonts w:hint="eastAsia"/>
        </w:rPr>
        <w:t>にシミュレータでの実際の運転画面を示す．</w:t>
      </w:r>
    </w:p>
    <w:p w14:paraId="78B1C88E" w14:textId="77777777" w:rsidR="00420600" w:rsidRDefault="00420600" w:rsidP="00420600">
      <w:r>
        <w:rPr>
          <w:rFonts w:hint="eastAsia"/>
        </w:rPr>
        <w:t>(</w:t>
      </w:r>
      <w:r>
        <w:rPr>
          <w:rFonts w:hint="eastAsia"/>
        </w:rPr>
        <w:t>ⅲ</w:t>
      </w:r>
      <w:r>
        <w:t>)</w:t>
      </w:r>
      <w:r>
        <w:rPr>
          <w:rFonts w:hint="eastAsia"/>
        </w:rPr>
        <w:t xml:space="preserve">　フレーミング条件での走行実験</w:t>
      </w:r>
    </w:p>
    <w:p w14:paraId="5767F57B" w14:textId="4FE9DB43" w:rsidR="00420600" w:rsidRPr="00A52CFA" w:rsidRDefault="00420600" w:rsidP="00420600">
      <w:pPr>
        <w:ind w:firstLineChars="100" w:firstLine="180"/>
      </w:pPr>
      <w:r>
        <w:rPr>
          <w:rFonts w:hint="eastAsia"/>
        </w:rPr>
        <w:t>実験では（ⅱ）と同様のコースを使用した．音声教示は，運転開始前と，コース</w:t>
      </w:r>
      <w:r w:rsidR="00921D60">
        <w:t>1500</w:t>
      </w:r>
      <w:r>
        <w:rPr>
          <w:rFonts w:hint="eastAsia"/>
        </w:rPr>
        <w:t>m</w:t>
      </w:r>
      <w:r>
        <w:rPr>
          <w:rFonts w:hint="eastAsia"/>
        </w:rPr>
        <w:t>付近で合計</w:t>
      </w:r>
      <w:r>
        <w:rPr>
          <w:rFonts w:hint="eastAsia"/>
        </w:rPr>
        <w:t>2</w:t>
      </w:r>
      <w:r>
        <w:rPr>
          <w:rFonts w:hint="eastAsia"/>
        </w:rPr>
        <w:t>回行った．実験参加者には運転開始前の音声教示を全て聞き終わってから発信し，コース終了まで道なりに進むよう教示を行った．</w:t>
      </w:r>
      <w:r w:rsidR="00725303">
        <w:rPr>
          <w:rFonts w:hint="eastAsia"/>
        </w:rPr>
        <w:t>音声教示内容は付録</w:t>
      </w:r>
      <w:r w:rsidR="00725303">
        <w:rPr>
          <w:rFonts w:hint="eastAsia"/>
        </w:rPr>
        <w:t>B</w:t>
      </w:r>
      <w:r w:rsidR="00725303">
        <w:rPr>
          <w:rFonts w:hint="eastAsia"/>
        </w:rPr>
        <w:t>に示す．</w:t>
      </w:r>
    </w:p>
    <w:p w14:paraId="4A41604D" w14:textId="77777777" w:rsidR="00420600" w:rsidRPr="006114F5" w:rsidRDefault="00420600" w:rsidP="00420600">
      <w:r>
        <w:rPr>
          <w:rFonts w:hint="eastAsia"/>
        </w:rPr>
        <w:t>(</w:t>
      </w:r>
      <w:r>
        <w:rPr>
          <w:rFonts w:hint="eastAsia"/>
        </w:rPr>
        <w:t>ⅳ</w:t>
      </w:r>
      <w:r>
        <w:t>)</w:t>
      </w:r>
      <w:r>
        <w:rPr>
          <w:rFonts w:hint="eastAsia"/>
        </w:rPr>
        <w:t xml:space="preserve">　音声教示が運転への意識変化に与える影響に関する質問紙への回答</w:t>
      </w:r>
    </w:p>
    <w:p w14:paraId="49184409" w14:textId="62A894C7" w:rsidR="00420600" w:rsidRDefault="004E55D0" w:rsidP="00420600">
      <w:pPr>
        <w:ind w:firstLineChars="100" w:firstLine="180"/>
      </w:pPr>
      <w:r>
        <w:rPr>
          <w:rFonts w:hint="eastAsia"/>
        </w:rPr>
        <w:lastRenderedPageBreak/>
        <w:t>実験参加者が</w:t>
      </w:r>
      <w:r w:rsidR="00420600">
        <w:rPr>
          <w:rFonts w:hint="eastAsia"/>
        </w:rPr>
        <w:t>音声教示を聞いた時の，運転への意識変化に関する質問紙に回答した．質問項目は付録</w:t>
      </w:r>
      <w:r w:rsidR="00725303">
        <w:t>C</w:t>
      </w:r>
      <w:r w:rsidR="00420600">
        <w:rPr>
          <w:rFonts w:hint="eastAsia"/>
        </w:rPr>
        <w:t>に示す．</w:t>
      </w:r>
    </w:p>
    <w:p w14:paraId="78607333" w14:textId="77777777" w:rsidR="004B18E0" w:rsidRDefault="004B18E0" w:rsidP="00420600">
      <w:pPr>
        <w:ind w:firstLineChars="100" w:firstLine="180"/>
      </w:pPr>
    </w:p>
    <w:p w14:paraId="530B6CDF" w14:textId="273074B9" w:rsidR="001F03D8" w:rsidRDefault="00A91125" w:rsidP="001F03D8">
      <w:pPr>
        <w:keepNext/>
        <w:ind w:firstLineChars="100" w:firstLine="180"/>
        <w:jc w:val="center"/>
        <w:rPr>
          <w:noProof/>
        </w:rPr>
      </w:pPr>
      <w:r>
        <w:rPr>
          <w:noProof/>
        </w:rPr>
        <w:drawing>
          <wp:inline distT="0" distB="0" distL="0" distR="0" wp14:anchorId="692789B3">
            <wp:extent cx="1162685" cy="1896110"/>
            <wp:effectExtent l="0" t="0" r="0" b="0"/>
            <wp:docPr id="2" name="図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62685" cy="1896110"/>
                    </a:xfrm>
                    <a:prstGeom prst="rect">
                      <a:avLst/>
                    </a:prstGeom>
                    <a:noFill/>
                    <a:ln>
                      <a:noFill/>
                    </a:ln>
                  </pic:spPr>
                </pic:pic>
              </a:graphicData>
            </a:graphic>
          </wp:inline>
        </w:drawing>
      </w:r>
    </w:p>
    <w:p w14:paraId="08FAA72A" w14:textId="77777777" w:rsidR="004B18E0" w:rsidRDefault="004B18E0" w:rsidP="001F03D8">
      <w:pPr>
        <w:keepNext/>
        <w:ind w:firstLineChars="100" w:firstLine="180"/>
        <w:jc w:val="center"/>
      </w:pPr>
    </w:p>
    <w:p w14:paraId="75C646D4" w14:textId="2741580B" w:rsidR="001F03D8" w:rsidRDefault="001F03D8" w:rsidP="001F03D8">
      <w:pPr>
        <w:pStyle w:val="af8"/>
        <w:jc w:val="center"/>
        <w:rPr>
          <w:rFonts w:ascii="ＭＳ 明朝" w:eastAsia="ＭＳ 明朝" w:hAnsi="ＭＳ 明朝"/>
          <w:b w:val="0"/>
          <w:bCs w:val="0"/>
          <w:sz w:val="18"/>
          <w:szCs w:val="18"/>
        </w:rPr>
      </w:pPr>
      <w:r w:rsidRPr="001F03D8">
        <w:rPr>
          <w:rFonts w:ascii="ＭＳ 明朝" w:eastAsia="ＭＳ 明朝" w:hAnsi="ＭＳ 明朝" w:hint="eastAsia"/>
          <w:b w:val="0"/>
          <w:bCs w:val="0"/>
          <w:sz w:val="18"/>
          <w:szCs w:val="18"/>
        </w:rPr>
        <w:t>図</w:t>
      </w:r>
      <w:r w:rsidR="000C61B1">
        <w:rPr>
          <w:rFonts w:ascii="ＭＳ 明朝" w:eastAsia="ＭＳ 明朝" w:hAnsi="ＭＳ 明朝" w:hint="eastAsia"/>
          <w:b w:val="0"/>
          <w:bCs w:val="0"/>
          <w:sz w:val="18"/>
          <w:szCs w:val="18"/>
        </w:rPr>
        <w:t>3</w:t>
      </w:r>
      <w:r w:rsidR="002455FB">
        <w:rPr>
          <w:rFonts w:ascii="ＭＳ 明朝" w:eastAsia="ＭＳ 明朝" w:hAnsi="ＭＳ 明朝" w:hint="eastAsia"/>
          <w:b w:val="0"/>
          <w:bCs w:val="0"/>
          <w:sz w:val="18"/>
          <w:szCs w:val="18"/>
        </w:rPr>
        <w:t xml:space="preserve">　</w:t>
      </w:r>
      <w:r w:rsidRPr="001F03D8">
        <w:rPr>
          <w:rFonts w:ascii="ＭＳ 明朝" w:eastAsia="ＭＳ 明朝" w:hAnsi="ＭＳ 明朝" w:hint="eastAsia"/>
          <w:b w:val="0"/>
          <w:bCs w:val="0"/>
          <w:sz w:val="18"/>
          <w:szCs w:val="18"/>
        </w:rPr>
        <w:t>ドライビングシミュレータの練習コース</w:t>
      </w:r>
    </w:p>
    <w:p w14:paraId="7E51DD2C" w14:textId="77777777" w:rsidR="00170C36" w:rsidRPr="00170C36" w:rsidRDefault="00170C36" w:rsidP="00170C36"/>
    <w:p w14:paraId="3528CCFE" w14:textId="2B3D4FE6" w:rsidR="001F03D8" w:rsidRPr="001559C9" w:rsidRDefault="00A91125" w:rsidP="001F03D8">
      <w:pPr>
        <w:keepNext/>
        <w:ind w:firstLineChars="100" w:firstLine="180"/>
        <w:jc w:val="center"/>
      </w:pPr>
      <w:r>
        <w:rPr>
          <w:noProof/>
        </w:rPr>
        <w:drawing>
          <wp:inline distT="0" distB="0" distL="0" distR="0" wp14:anchorId="7D898FFA">
            <wp:extent cx="935355" cy="2154555"/>
            <wp:effectExtent l="0" t="0" r="0" b="0"/>
            <wp:docPr id="3" name="図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図 1"/>
                    <pic:cNvPicPr>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35355" cy="2154555"/>
                    </a:xfrm>
                    <a:prstGeom prst="rect">
                      <a:avLst/>
                    </a:prstGeom>
                    <a:noFill/>
                    <a:ln>
                      <a:noFill/>
                    </a:ln>
                  </pic:spPr>
                </pic:pic>
              </a:graphicData>
            </a:graphic>
          </wp:inline>
        </w:drawing>
      </w:r>
    </w:p>
    <w:p w14:paraId="565A2215" w14:textId="56160B21" w:rsidR="001F03D8" w:rsidRDefault="001F03D8" w:rsidP="001F03D8">
      <w:pPr>
        <w:pStyle w:val="af8"/>
        <w:jc w:val="center"/>
        <w:rPr>
          <w:rFonts w:ascii="ＭＳ 明朝" w:eastAsia="ＭＳ 明朝" w:hAnsi="ＭＳ 明朝"/>
          <w:b w:val="0"/>
          <w:bCs w:val="0"/>
          <w:sz w:val="18"/>
          <w:szCs w:val="18"/>
        </w:rPr>
      </w:pPr>
      <w:r w:rsidRPr="001F03D8">
        <w:rPr>
          <w:rFonts w:ascii="ＭＳ 明朝" w:eastAsia="ＭＳ 明朝" w:hAnsi="ＭＳ 明朝" w:hint="eastAsia"/>
          <w:b w:val="0"/>
          <w:bCs w:val="0"/>
          <w:sz w:val="18"/>
          <w:szCs w:val="18"/>
        </w:rPr>
        <w:t>図</w:t>
      </w:r>
      <w:r w:rsidR="000C61B1">
        <w:rPr>
          <w:rFonts w:ascii="ＭＳ 明朝" w:eastAsia="ＭＳ 明朝" w:hAnsi="ＭＳ 明朝"/>
          <w:b w:val="0"/>
          <w:bCs w:val="0"/>
          <w:sz w:val="18"/>
          <w:szCs w:val="18"/>
        </w:rPr>
        <w:t>4</w:t>
      </w:r>
      <w:r w:rsidR="002455FB">
        <w:rPr>
          <w:rFonts w:ascii="ＭＳ 明朝" w:eastAsia="ＭＳ 明朝" w:hAnsi="ＭＳ 明朝" w:hint="eastAsia"/>
          <w:b w:val="0"/>
          <w:bCs w:val="0"/>
          <w:sz w:val="18"/>
          <w:szCs w:val="18"/>
        </w:rPr>
        <w:t xml:space="preserve">　</w:t>
      </w:r>
      <w:r w:rsidRPr="001F03D8">
        <w:rPr>
          <w:rFonts w:ascii="ＭＳ 明朝" w:eastAsia="ＭＳ 明朝" w:hAnsi="ＭＳ 明朝" w:hint="eastAsia"/>
          <w:b w:val="0"/>
          <w:bCs w:val="0"/>
          <w:sz w:val="18"/>
          <w:szCs w:val="18"/>
        </w:rPr>
        <w:t>ドライビングシミュレータの実験コース</w:t>
      </w:r>
    </w:p>
    <w:p w14:paraId="5A79C876" w14:textId="77777777" w:rsidR="00170C36" w:rsidRPr="00170C36" w:rsidRDefault="00170C36" w:rsidP="00170C36"/>
    <w:p w14:paraId="7D31CB39" w14:textId="77777777" w:rsidR="00D24D1C" w:rsidRDefault="00A91125" w:rsidP="00D24D1C">
      <w:pPr>
        <w:keepNext/>
        <w:jc w:val="center"/>
      </w:pPr>
      <w:r>
        <w:rPr>
          <w:noProof/>
        </w:rPr>
        <w:drawing>
          <wp:inline distT="0" distB="0" distL="0" distR="0" wp14:anchorId="514FED3E">
            <wp:extent cx="3006725" cy="1436370"/>
            <wp:effectExtent l="0" t="0" r="0" b="0"/>
            <wp:docPr id="4" name="図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図 6"/>
                    <pic:cNvPicPr>
                      <a:picLocks/>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006725" cy="1436370"/>
                    </a:xfrm>
                    <a:prstGeom prst="rect">
                      <a:avLst/>
                    </a:prstGeom>
                    <a:noFill/>
                    <a:ln>
                      <a:noFill/>
                    </a:ln>
                  </pic:spPr>
                </pic:pic>
              </a:graphicData>
            </a:graphic>
          </wp:inline>
        </w:drawing>
      </w:r>
    </w:p>
    <w:p w14:paraId="16F598DC" w14:textId="7B0A3850" w:rsidR="00420600" w:rsidRDefault="00D24D1C" w:rsidP="00D24D1C">
      <w:pPr>
        <w:pStyle w:val="af8"/>
        <w:jc w:val="center"/>
        <w:rPr>
          <w:rFonts w:ascii="ＭＳ 明朝" w:eastAsia="ＭＳ 明朝" w:hAnsi="ＭＳ 明朝"/>
          <w:b w:val="0"/>
          <w:bCs w:val="0"/>
          <w:sz w:val="18"/>
          <w:szCs w:val="18"/>
        </w:rPr>
      </w:pPr>
      <w:r w:rsidRPr="00D24D1C">
        <w:rPr>
          <w:rFonts w:ascii="ＭＳ 明朝" w:eastAsia="ＭＳ 明朝" w:hAnsi="ＭＳ 明朝" w:hint="eastAsia"/>
          <w:b w:val="0"/>
          <w:bCs w:val="0"/>
          <w:sz w:val="18"/>
          <w:szCs w:val="18"/>
        </w:rPr>
        <w:t>図</w:t>
      </w:r>
      <w:r w:rsidR="000C61B1">
        <w:rPr>
          <w:rFonts w:ascii="ＭＳ 明朝" w:eastAsia="ＭＳ 明朝" w:hAnsi="ＭＳ 明朝" w:hint="eastAsia"/>
          <w:b w:val="0"/>
          <w:bCs w:val="0"/>
          <w:sz w:val="18"/>
          <w:szCs w:val="18"/>
        </w:rPr>
        <w:t>5</w:t>
      </w:r>
      <w:r w:rsidR="00365CD5">
        <w:rPr>
          <w:rFonts w:ascii="ＭＳ 明朝" w:eastAsia="ＭＳ 明朝" w:hAnsi="ＭＳ 明朝" w:hint="eastAsia"/>
          <w:b w:val="0"/>
          <w:bCs w:val="0"/>
          <w:sz w:val="18"/>
          <w:szCs w:val="18"/>
        </w:rPr>
        <w:t xml:space="preserve">　</w:t>
      </w:r>
      <w:r w:rsidRPr="00D24D1C">
        <w:rPr>
          <w:rFonts w:ascii="ＭＳ 明朝" w:eastAsia="ＭＳ 明朝" w:hAnsi="ＭＳ 明朝" w:hint="eastAsia"/>
          <w:b w:val="0"/>
          <w:bCs w:val="0"/>
          <w:sz w:val="18"/>
          <w:szCs w:val="18"/>
        </w:rPr>
        <w:t>練習コース</w:t>
      </w:r>
      <w:r w:rsidR="005F6D70">
        <w:rPr>
          <w:rFonts w:ascii="ＭＳ 明朝" w:eastAsia="ＭＳ 明朝" w:hAnsi="ＭＳ 明朝" w:hint="eastAsia"/>
          <w:b w:val="0"/>
          <w:bCs w:val="0"/>
          <w:sz w:val="18"/>
          <w:szCs w:val="18"/>
        </w:rPr>
        <w:t>での運転画面</w:t>
      </w:r>
    </w:p>
    <w:p w14:paraId="27F77E74" w14:textId="77777777" w:rsidR="00170C36" w:rsidRPr="00170C36" w:rsidRDefault="00170C36" w:rsidP="00170C36"/>
    <w:p w14:paraId="3388D259" w14:textId="77777777" w:rsidR="00D24D1C" w:rsidRDefault="00A91125" w:rsidP="00D24D1C">
      <w:pPr>
        <w:keepNext/>
        <w:jc w:val="center"/>
      </w:pPr>
      <w:r>
        <w:rPr>
          <w:noProof/>
        </w:rPr>
        <w:drawing>
          <wp:inline distT="0" distB="0" distL="0" distR="0" wp14:anchorId="3998639A">
            <wp:extent cx="3021965" cy="1436370"/>
            <wp:effectExtent l="0" t="0" r="0" b="0"/>
            <wp:docPr id="5" name="図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図 2"/>
                    <pic:cNvPicPr>
                      <a:picLocks/>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021965" cy="1436370"/>
                    </a:xfrm>
                    <a:prstGeom prst="rect">
                      <a:avLst/>
                    </a:prstGeom>
                    <a:noFill/>
                    <a:ln>
                      <a:noFill/>
                    </a:ln>
                  </pic:spPr>
                </pic:pic>
              </a:graphicData>
            </a:graphic>
          </wp:inline>
        </w:drawing>
      </w:r>
    </w:p>
    <w:p w14:paraId="396FF308" w14:textId="3FE3B93B" w:rsidR="00D24D1C" w:rsidRDefault="00D24D1C" w:rsidP="00D24D1C">
      <w:pPr>
        <w:pStyle w:val="af8"/>
        <w:jc w:val="center"/>
        <w:rPr>
          <w:rFonts w:ascii="ＭＳ 明朝" w:eastAsia="ＭＳ 明朝" w:hAnsi="ＭＳ 明朝"/>
          <w:b w:val="0"/>
          <w:bCs w:val="0"/>
          <w:sz w:val="18"/>
          <w:szCs w:val="18"/>
        </w:rPr>
      </w:pPr>
      <w:r w:rsidRPr="00D24D1C">
        <w:rPr>
          <w:rFonts w:ascii="ＭＳ 明朝" w:eastAsia="ＭＳ 明朝" w:hAnsi="ＭＳ 明朝" w:hint="eastAsia"/>
          <w:b w:val="0"/>
          <w:bCs w:val="0"/>
          <w:sz w:val="18"/>
          <w:szCs w:val="18"/>
        </w:rPr>
        <w:t>図</w:t>
      </w:r>
      <w:r w:rsidR="000C61B1">
        <w:rPr>
          <w:rFonts w:ascii="ＭＳ 明朝" w:eastAsia="ＭＳ 明朝" w:hAnsi="ＭＳ 明朝" w:hint="eastAsia"/>
          <w:b w:val="0"/>
          <w:bCs w:val="0"/>
          <w:sz w:val="18"/>
          <w:szCs w:val="18"/>
        </w:rPr>
        <w:t>6</w:t>
      </w:r>
      <w:r w:rsidR="00365CD5">
        <w:rPr>
          <w:rFonts w:ascii="ＭＳ 明朝" w:eastAsia="ＭＳ 明朝" w:hAnsi="ＭＳ 明朝" w:hint="eastAsia"/>
          <w:b w:val="0"/>
          <w:bCs w:val="0"/>
          <w:sz w:val="18"/>
          <w:szCs w:val="18"/>
        </w:rPr>
        <w:t xml:space="preserve">　</w:t>
      </w:r>
      <w:r w:rsidR="001F03D8">
        <w:rPr>
          <w:rFonts w:ascii="ＭＳ 明朝" w:eastAsia="ＭＳ 明朝" w:hAnsi="ＭＳ 明朝" w:hint="eastAsia"/>
          <w:b w:val="0"/>
          <w:bCs w:val="0"/>
          <w:sz w:val="18"/>
          <w:szCs w:val="18"/>
        </w:rPr>
        <w:t>実験</w:t>
      </w:r>
      <w:r w:rsidRPr="00D24D1C">
        <w:rPr>
          <w:rFonts w:ascii="ＭＳ 明朝" w:eastAsia="ＭＳ 明朝" w:hAnsi="ＭＳ 明朝" w:hint="eastAsia"/>
          <w:b w:val="0"/>
          <w:bCs w:val="0"/>
          <w:sz w:val="18"/>
          <w:szCs w:val="18"/>
        </w:rPr>
        <w:t>コース</w:t>
      </w:r>
      <w:r w:rsidR="005F6D70">
        <w:rPr>
          <w:rFonts w:ascii="ＭＳ 明朝" w:eastAsia="ＭＳ 明朝" w:hAnsi="ＭＳ 明朝" w:hint="eastAsia"/>
          <w:b w:val="0"/>
          <w:bCs w:val="0"/>
          <w:sz w:val="18"/>
          <w:szCs w:val="18"/>
        </w:rPr>
        <w:t>での運転画面</w:t>
      </w:r>
    </w:p>
    <w:p w14:paraId="2DAC26A6" w14:textId="77777777" w:rsidR="00D24D1C" w:rsidRPr="00D24D1C" w:rsidRDefault="00D24D1C" w:rsidP="00D24D1C"/>
    <w:p w14:paraId="66F5FF45" w14:textId="5C645B88" w:rsidR="00420600" w:rsidRPr="005D5B56" w:rsidRDefault="00420600" w:rsidP="00420600">
      <w:pPr>
        <w:rPr>
          <w:sz w:val="20"/>
          <w:szCs w:val="21"/>
        </w:rPr>
      </w:pPr>
      <w:r w:rsidRPr="005D5B56">
        <w:rPr>
          <w:rFonts w:hint="eastAsia"/>
          <w:sz w:val="20"/>
          <w:szCs w:val="21"/>
        </w:rPr>
        <w:t>4</w:t>
      </w:r>
      <w:r w:rsidRPr="005D5B56">
        <w:rPr>
          <w:sz w:val="20"/>
          <w:szCs w:val="21"/>
        </w:rPr>
        <w:t>.</w:t>
      </w:r>
      <w:r w:rsidR="00D813C4" w:rsidRPr="005D5B56">
        <w:rPr>
          <w:sz w:val="20"/>
          <w:szCs w:val="21"/>
        </w:rPr>
        <w:t>2</w:t>
      </w:r>
      <w:r w:rsidRPr="005D5B56">
        <w:rPr>
          <w:sz w:val="20"/>
          <w:szCs w:val="21"/>
        </w:rPr>
        <w:t>.</w:t>
      </w:r>
      <w:r w:rsidR="00D813C4" w:rsidRPr="005D5B56">
        <w:rPr>
          <w:sz w:val="20"/>
          <w:szCs w:val="21"/>
        </w:rPr>
        <w:t>5</w:t>
      </w:r>
      <w:r w:rsidRPr="005D5B56">
        <w:rPr>
          <w:rFonts w:hint="eastAsia"/>
          <w:sz w:val="20"/>
          <w:szCs w:val="21"/>
        </w:rPr>
        <w:t xml:space="preserve">　データ抽出方法</w:t>
      </w:r>
    </w:p>
    <w:p w14:paraId="064EE19F" w14:textId="77777777" w:rsidR="00420600" w:rsidRDefault="00420600" w:rsidP="00420600">
      <w:r>
        <w:rPr>
          <w:rFonts w:hint="eastAsia"/>
        </w:rPr>
        <w:t xml:space="preserve">　取得した運転行動のデータは，経過時間</w:t>
      </w:r>
      <w:r>
        <w:rPr>
          <w:rFonts w:hint="eastAsia"/>
        </w:rPr>
        <w:t>(</w:t>
      </w:r>
      <w:r>
        <w:t>s)</w:t>
      </w:r>
      <w:r>
        <w:rPr>
          <w:rFonts w:hint="eastAsia"/>
        </w:rPr>
        <w:t>，走行地点</w:t>
      </w:r>
      <w:r>
        <w:rPr>
          <w:rFonts w:hint="eastAsia"/>
        </w:rPr>
        <w:t>(</w:t>
      </w:r>
      <w:r>
        <w:t>m)</w:t>
      </w:r>
      <w:r>
        <w:rPr>
          <w:rFonts w:hint="eastAsia"/>
        </w:rPr>
        <w:t>，速度（</w:t>
      </w:r>
      <w:r>
        <w:rPr>
          <w:rFonts w:hint="eastAsia"/>
        </w:rPr>
        <w:t>k</w:t>
      </w:r>
      <w:r>
        <w:t>m/h</w:t>
      </w:r>
      <w:r>
        <w:rPr>
          <w:rFonts w:hint="eastAsia"/>
        </w:rPr>
        <w:t>），車両が交差点内にいるか（</w:t>
      </w:r>
      <w:r>
        <w:rPr>
          <w:rFonts w:hint="eastAsia"/>
        </w:rPr>
        <w:t>T</w:t>
      </w:r>
      <w:r>
        <w:t>rue or False</w:t>
      </w:r>
      <w:r>
        <w:rPr>
          <w:rFonts w:hint="eastAsia"/>
        </w:rPr>
        <w:t>），アクセル踏み込み量（</w:t>
      </w:r>
      <w:r>
        <w:rPr>
          <w:rFonts w:hint="eastAsia"/>
        </w:rPr>
        <w:t>0</w:t>
      </w:r>
      <w:r>
        <w:t>..+1</w:t>
      </w:r>
      <w:r>
        <w:rPr>
          <w:rFonts w:hint="eastAsia"/>
        </w:rPr>
        <w:t>），ブレーキ踏み込み量（</w:t>
      </w:r>
      <w:r>
        <w:rPr>
          <w:rFonts w:hint="eastAsia"/>
        </w:rPr>
        <w:t>0</w:t>
      </w:r>
      <w:r>
        <w:t>..+1</w:t>
      </w:r>
      <w:r>
        <w:rPr>
          <w:rFonts w:hint="eastAsia"/>
        </w:rPr>
        <w:t>）であり，</w:t>
      </w:r>
      <w:r>
        <w:rPr>
          <w:rFonts w:hint="eastAsia"/>
        </w:rPr>
        <w:t>1</w:t>
      </w:r>
      <w:r>
        <w:t>00ms</w:t>
      </w:r>
      <w:r>
        <w:rPr>
          <w:rFonts w:hint="eastAsia"/>
        </w:rPr>
        <w:t>に</w:t>
      </w:r>
      <w:r>
        <w:rPr>
          <w:rFonts w:hint="eastAsia"/>
        </w:rPr>
        <w:t>1</w:t>
      </w:r>
      <w:r>
        <w:rPr>
          <w:rFonts w:hint="eastAsia"/>
        </w:rPr>
        <w:t>個（</w:t>
      </w:r>
      <w:r>
        <w:rPr>
          <w:rFonts w:hint="eastAsia"/>
        </w:rPr>
        <w:t>1</w:t>
      </w:r>
      <w:r>
        <w:t>0Hz</w:t>
      </w:r>
      <w:r>
        <w:rPr>
          <w:rFonts w:hint="eastAsia"/>
        </w:rPr>
        <w:t>）のデータを記録した．</w:t>
      </w:r>
    </w:p>
    <w:p w14:paraId="1B32454A" w14:textId="4918F1B1" w:rsidR="00420600" w:rsidRDefault="00420600" w:rsidP="00420600">
      <w:r>
        <w:rPr>
          <w:rFonts w:hint="eastAsia"/>
        </w:rPr>
        <w:t xml:space="preserve">　</w:t>
      </w:r>
      <w:r w:rsidR="00DA72B7">
        <w:rPr>
          <w:rFonts w:hint="eastAsia"/>
        </w:rPr>
        <w:t>実験</w:t>
      </w:r>
      <w:r w:rsidR="00AB3389">
        <w:rPr>
          <w:rFonts w:hint="eastAsia"/>
        </w:rPr>
        <w:t>2</w:t>
      </w:r>
      <w:r w:rsidR="00DA72B7">
        <w:rPr>
          <w:rFonts w:hint="eastAsia"/>
        </w:rPr>
        <w:t>の分析に用いた運転行動指標</w:t>
      </w:r>
      <w:r w:rsidR="005076C1">
        <w:rPr>
          <w:rFonts w:hint="eastAsia"/>
        </w:rPr>
        <w:t>は，</w:t>
      </w:r>
      <w:r w:rsidR="004C0C35">
        <w:rPr>
          <w:rFonts w:hint="eastAsia"/>
        </w:rPr>
        <w:t>コース</w:t>
      </w:r>
      <w:r w:rsidR="005076C1">
        <w:rPr>
          <w:rFonts w:hint="eastAsia"/>
        </w:rPr>
        <w:t>全体の平均速度，アクセル踏み込み開始から</w:t>
      </w:r>
      <w:r w:rsidR="005076C1">
        <w:rPr>
          <w:rFonts w:hint="eastAsia"/>
        </w:rPr>
        <w:t>5</w:t>
      </w:r>
      <w:r w:rsidR="005076C1">
        <w:t>0m</w:t>
      </w:r>
      <w:r w:rsidR="005076C1">
        <w:rPr>
          <w:rFonts w:hint="eastAsia"/>
        </w:rPr>
        <w:t>までのアクセル踏み込み量</w:t>
      </w:r>
      <w:r w:rsidR="004C0C35">
        <w:rPr>
          <w:rFonts w:hint="eastAsia"/>
        </w:rPr>
        <w:t>（以後</w:t>
      </w:r>
      <w:r w:rsidR="003D7905">
        <w:rPr>
          <w:rFonts w:hint="eastAsia"/>
        </w:rPr>
        <w:t>，</w:t>
      </w:r>
      <w:r w:rsidR="004C0C35">
        <w:rPr>
          <w:rFonts w:hint="eastAsia"/>
        </w:rPr>
        <w:t>発進時のアクセル値）</w:t>
      </w:r>
      <w:r w:rsidR="005076C1">
        <w:rPr>
          <w:rFonts w:hint="eastAsia"/>
        </w:rPr>
        <w:t>，</w:t>
      </w:r>
      <w:r w:rsidR="00814362">
        <w:rPr>
          <w:rFonts w:hint="eastAsia"/>
        </w:rPr>
        <w:t>最初の交差点までの最高速度である．</w:t>
      </w:r>
      <w:r w:rsidR="00814362">
        <w:rPr>
          <w:rFonts w:hint="eastAsia"/>
        </w:rPr>
        <w:t xml:space="preserve"> </w:t>
      </w:r>
    </w:p>
    <w:p w14:paraId="68EE11CE" w14:textId="72EFDCA7" w:rsidR="003462A8" w:rsidRDefault="003462A8" w:rsidP="00850B72">
      <w:pPr>
        <w:pStyle w:val="IPS-K"/>
        <w:ind w:firstLine="0"/>
      </w:pPr>
    </w:p>
    <w:p w14:paraId="76F0F6B0" w14:textId="77777777" w:rsidR="00451037" w:rsidRPr="00814362" w:rsidRDefault="00451037" w:rsidP="00850B72">
      <w:pPr>
        <w:pStyle w:val="IPS-K"/>
        <w:ind w:firstLine="0"/>
      </w:pPr>
    </w:p>
    <w:p w14:paraId="2559F811" w14:textId="080E2414" w:rsidR="00850B72" w:rsidRPr="00CB47BF" w:rsidRDefault="00850B72" w:rsidP="00CB47BF">
      <w:pPr>
        <w:pStyle w:val="IPS-K"/>
        <w:numPr>
          <w:ilvl w:val="0"/>
          <w:numId w:val="13"/>
        </w:numPr>
        <w:rPr>
          <w:sz w:val="21"/>
          <w:szCs w:val="22"/>
        </w:rPr>
      </w:pPr>
      <w:r>
        <w:rPr>
          <w:rFonts w:hint="eastAsia"/>
          <w:sz w:val="21"/>
          <w:szCs w:val="22"/>
        </w:rPr>
        <w:t>実験結果</w:t>
      </w:r>
    </w:p>
    <w:p w14:paraId="3665A467" w14:textId="3B766378" w:rsidR="00CB47BF" w:rsidRPr="00CB47BF" w:rsidRDefault="00CB47BF" w:rsidP="00CB47BF">
      <w:pPr>
        <w:pStyle w:val="IPS-K"/>
        <w:ind w:firstLine="0"/>
        <w:rPr>
          <w:sz w:val="20"/>
        </w:rPr>
      </w:pPr>
      <w:r w:rsidRPr="00CB47BF">
        <w:rPr>
          <w:sz w:val="20"/>
        </w:rPr>
        <w:t>5.1</w:t>
      </w:r>
      <w:r w:rsidR="00A1363E">
        <w:rPr>
          <w:rFonts w:hint="eastAsia"/>
          <w:sz w:val="20"/>
        </w:rPr>
        <w:t xml:space="preserve">　</w:t>
      </w:r>
      <w:r w:rsidRPr="00CB47BF">
        <w:rPr>
          <w:rFonts w:hint="eastAsia"/>
          <w:sz w:val="20"/>
        </w:rPr>
        <w:t>実験</w:t>
      </w:r>
      <w:r w:rsidR="00AB3389">
        <w:rPr>
          <w:rFonts w:hint="eastAsia"/>
          <w:sz w:val="20"/>
        </w:rPr>
        <w:t>1</w:t>
      </w:r>
    </w:p>
    <w:p w14:paraId="7460E439" w14:textId="152D30AD" w:rsidR="00CB47BF" w:rsidRDefault="00CB47BF" w:rsidP="00CB47BF">
      <w:pPr>
        <w:pStyle w:val="IPS-K"/>
        <w:ind w:firstLine="0"/>
        <w:rPr>
          <w:szCs w:val="18"/>
        </w:rPr>
      </w:pPr>
      <w:r>
        <w:rPr>
          <w:rFonts w:hint="eastAsia"/>
          <w:sz w:val="21"/>
          <w:szCs w:val="21"/>
        </w:rPr>
        <w:t xml:space="preserve">　</w:t>
      </w:r>
      <w:r w:rsidRPr="00FA6B5A">
        <w:rPr>
          <w:rFonts w:hint="eastAsia"/>
          <w:szCs w:val="18"/>
        </w:rPr>
        <w:t>フレーミング条件ごとの</w:t>
      </w:r>
      <w:r>
        <w:rPr>
          <w:rFonts w:hint="eastAsia"/>
          <w:szCs w:val="18"/>
        </w:rPr>
        <w:t>アンケート結果の基本統計量を表</w:t>
      </w:r>
      <w:r>
        <w:rPr>
          <w:rFonts w:hint="eastAsia"/>
          <w:szCs w:val="18"/>
        </w:rPr>
        <w:t>1</w:t>
      </w:r>
      <w:r w:rsidR="004B18E0">
        <w:rPr>
          <w:rFonts w:hint="eastAsia"/>
          <w:szCs w:val="18"/>
        </w:rPr>
        <w:t>～</w:t>
      </w:r>
      <w:r w:rsidR="00DC30E2">
        <w:rPr>
          <w:szCs w:val="18"/>
        </w:rPr>
        <w:t>3</w:t>
      </w:r>
      <w:r>
        <w:rPr>
          <w:rFonts w:hint="eastAsia"/>
          <w:szCs w:val="18"/>
        </w:rPr>
        <w:t>に示す</w:t>
      </w:r>
      <w:r w:rsidR="00645425">
        <w:rPr>
          <w:rFonts w:hint="eastAsia"/>
          <w:szCs w:val="18"/>
        </w:rPr>
        <w:t>．</w:t>
      </w:r>
    </w:p>
    <w:p w14:paraId="4420529F" w14:textId="26F7F3B1" w:rsidR="00CB47BF" w:rsidRPr="002455FB" w:rsidRDefault="00CB47BF" w:rsidP="00CB47BF">
      <w:pPr>
        <w:pStyle w:val="af8"/>
        <w:keepNext/>
        <w:jc w:val="center"/>
        <w:rPr>
          <w:rFonts w:ascii="ＭＳ 明朝" w:eastAsia="ＭＳ 明朝" w:hAnsi="ＭＳ 明朝"/>
          <w:b w:val="0"/>
          <w:bCs w:val="0"/>
          <w:sz w:val="18"/>
          <w:szCs w:val="18"/>
        </w:rPr>
      </w:pPr>
      <w:r w:rsidRPr="002455FB">
        <w:rPr>
          <w:rFonts w:ascii="ＭＳ 明朝" w:eastAsia="ＭＳ 明朝" w:hAnsi="ＭＳ 明朝" w:hint="eastAsia"/>
          <w:b w:val="0"/>
          <w:bCs w:val="0"/>
          <w:sz w:val="18"/>
          <w:szCs w:val="18"/>
        </w:rPr>
        <w:t>表</w:t>
      </w:r>
      <w:r w:rsidR="000C61B1">
        <w:rPr>
          <w:rFonts w:ascii="ＭＳ 明朝" w:eastAsia="ＭＳ 明朝" w:hAnsi="ＭＳ 明朝" w:hint="eastAsia"/>
          <w:b w:val="0"/>
          <w:bCs w:val="0"/>
          <w:sz w:val="18"/>
          <w:szCs w:val="18"/>
        </w:rPr>
        <w:t>1</w:t>
      </w:r>
      <w:r w:rsidR="002455FB" w:rsidRPr="002455FB">
        <w:rPr>
          <w:rFonts w:ascii="ＭＳ 明朝" w:eastAsia="ＭＳ 明朝" w:hAnsi="ＭＳ 明朝" w:hint="eastAsia"/>
          <w:b w:val="0"/>
          <w:bCs w:val="0"/>
          <w:sz w:val="18"/>
          <w:szCs w:val="18"/>
        </w:rPr>
        <w:t xml:space="preserve">　</w:t>
      </w:r>
      <w:r w:rsidRPr="002455FB">
        <w:rPr>
          <w:rFonts w:ascii="ＭＳ 明朝" w:eastAsia="ＭＳ 明朝" w:hAnsi="ＭＳ 明朝" w:hint="eastAsia"/>
          <w:b w:val="0"/>
          <w:bCs w:val="0"/>
          <w:sz w:val="18"/>
          <w:szCs w:val="18"/>
        </w:rPr>
        <w:t>安全意識</w:t>
      </w:r>
    </w:p>
    <w:p w14:paraId="270E779A" w14:textId="251B4CFE" w:rsidR="00CB47BF" w:rsidRDefault="00A91125" w:rsidP="00CB47BF">
      <w:pPr>
        <w:pStyle w:val="IPS-K"/>
        <w:spacing w:line="240" w:lineRule="auto"/>
        <w:ind w:firstLine="0"/>
      </w:pPr>
      <w:r>
        <w:rPr>
          <w:noProof/>
        </w:rPr>
        <w:drawing>
          <wp:inline distT="0" distB="0" distL="0" distR="0" wp14:anchorId="539E90BA">
            <wp:extent cx="3006725" cy="878205"/>
            <wp:effectExtent l="0" t="0" r="0" b="0"/>
            <wp:docPr id="6" name="図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pic:cNvPicPr>
                      <a:picLocks/>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06725" cy="878205"/>
                    </a:xfrm>
                    <a:prstGeom prst="rect">
                      <a:avLst/>
                    </a:prstGeom>
                    <a:noFill/>
                    <a:ln>
                      <a:noFill/>
                    </a:ln>
                  </pic:spPr>
                </pic:pic>
              </a:graphicData>
            </a:graphic>
          </wp:inline>
        </w:drawing>
      </w:r>
    </w:p>
    <w:p w14:paraId="236579C0" w14:textId="77777777" w:rsidR="002455FB" w:rsidRDefault="002455FB" w:rsidP="00CB47BF">
      <w:pPr>
        <w:pStyle w:val="IPS-K"/>
        <w:spacing w:line="240" w:lineRule="auto"/>
        <w:ind w:firstLine="0"/>
      </w:pPr>
    </w:p>
    <w:p w14:paraId="710F209D" w14:textId="4A30DC3C" w:rsidR="00CB47BF" w:rsidRPr="002455FB" w:rsidRDefault="00CB47BF" w:rsidP="00CB47BF">
      <w:pPr>
        <w:pStyle w:val="af8"/>
        <w:keepNext/>
        <w:jc w:val="center"/>
        <w:rPr>
          <w:rFonts w:ascii="ＭＳ 明朝" w:eastAsia="ＭＳ 明朝" w:hAnsi="ＭＳ 明朝"/>
          <w:b w:val="0"/>
          <w:bCs w:val="0"/>
          <w:sz w:val="18"/>
          <w:szCs w:val="18"/>
        </w:rPr>
      </w:pPr>
      <w:r w:rsidRPr="002455FB">
        <w:rPr>
          <w:rFonts w:ascii="ＭＳ 明朝" w:eastAsia="ＭＳ 明朝" w:hAnsi="ＭＳ 明朝" w:hint="eastAsia"/>
          <w:b w:val="0"/>
          <w:bCs w:val="0"/>
          <w:sz w:val="18"/>
          <w:szCs w:val="18"/>
        </w:rPr>
        <w:t>表</w:t>
      </w:r>
      <w:r w:rsidR="000C61B1">
        <w:rPr>
          <w:rFonts w:ascii="ＭＳ 明朝" w:eastAsia="ＭＳ 明朝" w:hAnsi="ＭＳ 明朝" w:hint="eastAsia"/>
          <w:b w:val="0"/>
          <w:bCs w:val="0"/>
          <w:sz w:val="18"/>
          <w:szCs w:val="18"/>
        </w:rPr>
        <w:t>2</w:t>
      </w:r>
      <w:r w:rsidR="002455FB" w:rsidRPr="002455FB">
        <w:rPr>
          <w:rFonts w:ascii="ＭＳ 明朝" w:eastAsia="ＭＳ 明朝" w:hAnsi="ＭＳ 明朝" w:hint="eastAsia"/>
          <w:b w:val="0"/>
          <w:bCs w:val="0"/>
          <w:sz w:val="18"/>
          <w:szCs w:val="18"/>
        </w:rPr>
        <w:t xml:space="preserve">　</w:t>
      </w:r>
      <w:r w:rsidRPr="002455FB">
        <w:rPr>
          <w:rFonts w:ascii="ＭＳ 明朝" w:eastAsia="ＭＳ 明朝" w:hAnsi="ＭＳ 明朝" w:hint="eastAsia"/>
          <w:b w:val="0"/>
          <w:bCs w:val="0"/>
          <w:sz w:val="18"/>
          <w:szCs w:val="18"/>
        </w:rPr>
        <w:t>自車の速度への意識</w:t>
      </w:r>
    </w:p>
    <w:p w14:paraId="6C6326C9" w14:textId="06FC8D8D" w:rsidR="00CB47BF" w:rsidRDefault="00A91125" w:rsidP="00CB47BF">
      <w:pPr>
        <w:pStyle w:val="IPS-K"/>
        <w:spacing w:line="240" w:lineRule="auto"/>
        <w:ind w:firstLine="0"/>
      </w:pPr>
      <w:r>
        <w:rPr>
          <w:noProof/>
        </w:rPr>
        <w:drawing>
          <wp:inline distT="0" distB="0" distL="0" distR="0" wp14:anchorId="05231B05">
            <wp:extent cx="3006725" cy="878205"/>
            <wp:effectExtent l="0" t="0" r="0" b="0"/>
            <wp:docPr id="7" name="図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
                    <pic:cNvPicPr>
                      <a:picLocks/>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06725" cy="878205"/>
                    </a:xfrm>
                    <a:prstGeom prst="rect">
                      <a:avLst/>
                    </a:prstGeom>
                    <a:noFill/>
                    <a:ln>
                      <a:noFill/>
                    </a:ln>
                  </pic:spPr>
                </pic:pic>
              </a:graphicData>
            </a:graphic>
          </wp:inline>
        </w:drawing>
      </w:r>
    </w:p>
    <w:p w14:paraId="21CF02B0" w14:textId="77777777" w:rsidR="002455FB" w:rsidRDefault="002455FB" w:rsidP="00CB47BF">
      <w:pPr>
        <w:pStyle w:val="IPS-K"/>
        <w:spacing w:line="240" w:lineRule="auto"/>
        <w:ind w:firstLine="0"/>
        <w:rPr>
          <w:sz w:val="21"/>
          <w:szCs w:val="21"/>
        </w:rPr>
      </w:pPr>
    </w:p>
    <w:p w14:paraId="32D3E1AF" w14:textId="0F055DED" w:rsidR="00CB47BF" w:rsidRPr="002455FB" w:rsidRDefault="00CB47BF" w:rsidP="00CB47BF">
      <w:pPr>
        <w:pStyle w:val="af8"/>
        <w:keepNext/>
        <w:jc w:val="center"/>
        <w:rPr>
          <w:rFonts w:ascii="ＭＳ 明朝" w:eastAsia="ＭＳ 明朝" w:hAnsi="ＭＳ 明朝"/>
          <w:b w:val="0"/>
          <w:bCs w:val="0"/>
          <w:sz w:val="18"/>
          <w:szCs w:val="18"/>
        </w:rPr>
      </w:pPr>
      <w:r w:rsidRPr="002455FB">
        <w:rPr>
          <w:rFonts w:ascii="ＭＳ 明朝" w:eastAsia="ＭＳ 明朝" w:hAnsi="ＭＳ 明朝" w:hint="eastAsia"/>
          <w:b w:val="0"/>
          <w:bCs w:val="0"/>
          <w:sz w:val="18"/>
          <w:szCs w:val="18"/>
        </w:rPr>
        <w:t>表</w:t>
      </w:r>
      <w:r w:rsidR="000C61B1">
        <w:rPr>
          <w:rFonts w:ascii="ＭＳ 明朝" w:eastAsia="ＭＳ 明朝" w:hAnsi="ＭＳ 明朝"/>
          <w:b w:val="0"/>
          <w:bCs w:val="0"/>
          <w:sz w:val="18"/>
          <w:szCs w:val="18"/>
        </w:rPr>
        <w:t>3</w:t>
      </w:r>
      <w:r w:rsidR="002455FB" w:rsidRPr="002455FB">
        <w:rPr>
          <w:rFonts w:ascii="ＭＳ 明朝" w:eastAsia="ＭＳ 明朝" w:hAnsi="ＭＳ 明朝" w:hint="eastAsia"/>
          <w:b w:val="0"/>
          <w:bCs w:val="0"/>
          <w:sz w:val="18"/>
          <w:szCs w:val="18"/>
        </w:rPr>
        <w:t xml:space="preserve">　</w:t>
      </w:r>
      <w:r w:rsidRPr="002455FB">
        <w:rPr>
          <w:rFonts w:ascii="ＭＳ 明朝" w:eastAsia="ＭＳ 明朝" w:hAnsi="ＭＳ 明朝" w:hint="eastAsia"/>
          <w:b w:val="0"/>
          <w:bCs w:val="0"/>
          <w:sz w:val="18"/>
          <w:szCs w:val="18"/>
        </w:rPr>
        <w:t>法定速度への意識</w:t>
      </w:r>
    </w:p>
    <w:p w14:paraId="0585C960" w14:textId="77777777" w:rsidR="00CB47BF" w:rsidRPr="00A43145" w:rsidRDefault="00A91125" w:rsidP="00CB47BF">
      <w:pPr>
        <w:pStyle w:val="IPS-K"/>
        <w:spacing w:line="240" w:lineRule="auto"/>
        <w:ind w:firstLine="0"/>
      </w:pPr>
      <w:r>
        <w:rPr>
          <w:noProof/>
        </w:rPr>
        <w:drawing>
          <wp:inline distT="0" distB="0" distL="0" distR="0" wp14:anchorId="2ED0546D">
            <wp:extent cx="3006725" cy="878205"/>
            <wp:effectExtent l="0" t="0" r="0" b="0"/>
            <wp:docPr id="8" name="図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
                    <pic:cNvPicPr>
                      <a:picLocks/>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006725" cy="878205"/>
                    </a:xfrm>
                    <a:prstGeom prst="rect">
                      <a:avLst/>
                    </a:prstGeom>
                    <a:noFill/>
                    <a:ln>
                      <a:noFill/>
                    </a:ln>
                  </pic:spPr>
                </pic:pic>
              </a:graphicData>
            </a:graphic>
          </wp:inline>
        </w:drawing>
      </w:r>
    </w:p>
    <w:p w14:paraId="788B1055" w14:textId="2C52DD1A" w:rsidR="00CB47BF" w:rsidRDefault="00CB47BF" w:rsidP="00CB47BF">
      <w:pPr>
        <w:pStyle w:val="IPS-K"/>
        <w:ind w:firstLineChars="100"/>
        <w:rPr>
          <w:szCs w:val="18"/>
        </w:rPr>
      </w:pPr>
      <w:r>
        <w:rPr>
          <w:rFonts w:hint="eastAsia"/>
          <w:szCs w:val="18"/>
        </w:rPr>
        <w:t>運転に対する意識の変化を評価するために</w:t>
      </w:r>
      <w:r w:rsidR="003E7E4A">
        <w:rPr>
          <w:rFonts w:hint="eastAsia"/>
          <w:szCs w:val="18"/>
        </w:rPr>
        <w:t>，</w:t>
      </w:r>
      <w:r>
        <w:rPr>
          <w:rFonts w:hint="eastAsia"/>
          <w:szCs w:val="18"/>
        </w:rPr>
        <w:t>アンケートの各項目について</w:t>
      </w:r>
      <w:r w:rsidR="003E7E4A">
        <w:rPr>
          <w:rFonts w:hint="eastAsia"/>
          <w:szCs w:val="18"/>
        </w:rPr>
        <w:t>，</w:t>
      </w:r>
      <w:r>
        <w:rPr>
          <w:rFonts w:hint="eastAsia"/>
          <w:szCs w:val="18"/>
        </w:rPr>
        <w:t>免許の有無とフレーミングを</w:t>
      </w:r>
      <w:r w:rsidR="00AB3389">
        <w:rPr>
          <w:rFonts w:hint="eastAsia"/>
          <w:szCs w:val="18"/>
        </w:rPr>
        <w:t>2</w:t>
      </w:r>
      <w:r>
        <w:rPr>
          <w:rFonts w:hint="eastAsia"/>
          <w:szCs w:val="18"/>
        </w:rPr>
        <w:t>要因とする分散分析を行った</w:t>
      </w:r>
      <w:r w:rsidR="00645425">
        <w:rPr>
          <w:rFonts w:hint="eastAsia"/>
          <w:szCs w:val="18"/>
        </w:rPr>
        <w:t>．</w:t>
      </w:r>
    </w:p>
    <w:p w14:paraId="09FE9062" w14:textId="76C63B4F" w:rsidR="00CB47BF" w:rsidRDefault="00CB47BF" w:rsidP="00CB47BF">
      <w:pPr>
        <w:pStyle w:val="IPS-K"/>
        <w:ind w:firstLine="0"/>
        <w:rPr>
          <w:szCs w:val="18"/>
        </w:rPr>
      </w:pPr>
      <w:r>
        <w:rPr>
          <w:rFonts w:hint="eastAsia"/>
          <w:szCs w:val="18"/>
        </w:rPr>
        <w:t xml:space="preserve">　その結果</w:t>
      </w:r>
      <w:r w:rsidR="003E7E4A">
        <w:rPr>
          <w:rFonts w:hint="eastAsia"/>
          <w:szCs w:val="18"/>
        </w:rPr>
        <w:t>，</w:t>
      </w:r>
      <w:r>
        <w:rPr>
          <w:rFonts w:hint="eastAsia"/>
          <w:szCs w:val="18"/>
        </w:rPr>
        <w:t>法定速度への意識（</w:t>
      </w:r>
      <w:r w:rsidRPr="003B65CC">
        <w:rPr>
          <w:rFonts w:hint="eastAsia"/>
          <w:i/>
          <w:iCs/>
          <w:szCs w:val="18"/>
        </w:rPr>
        <w:t>F</w:t>
      </w:r>
      <w:r>
        <w:rPr>
          <w:szCs w:val="18"/>
        </w:rPr>
        <w:t xml:space="preserve">(1,54)=3.39, </w:t>
      </w:r>
      <w:r w:rsidRPr="003B65CC">
        <w:rPr>
          <w:i/>
          <w:iCs/>
          <w:szCs w:val="18"/>
        </w:rPr>
        <w:t>p</w:t>
      </w:r>
      <w:r>
        <w:rPr>
          <w:szCs w:val="18"/>
        </w:rPr>
        <w:t>&lt;.10</w:t>
      </w:r>
      <w:r>
        <w:rPr>
          <w:rFonts w:hint="eastAsia"/>
          <w:szCs w:val="18"/>
        </w:rPr>
        <w:t>）について</w:t>
      </w:r>
      <w:r w:rsidR="00D142D3">
        <w:rPr>
          <w:rFonts w:hint="eastAsia"/>
          <w:szCs w:val="18"/>
        </w:rPr>
        <w:t>，</w:t>
      </w:r>
      <w:r>
        <w:rPr>
          <w:rFonts w:hint="eastAsia"/>
          <w:szCs w:val="18"/>
        </w:rPr>
        <w:t>フレーミング要因の主効果が認められた</w:t>
      </w:r>
      <w:r w:rsidR="00645425">
        <w:rPr>
          <w:rFonts w:hint="eastAsia"/>
          <w:szCs w:val="18"/>
        </w:rPr>
        <w:t>．</w:t>
      </w:r>
      <w:r>
        <w:rPr>
          <w:rFonts w:hint="eastAsia"/>
          <w:szCs w:val="18"/>
        </w:rPr>
        <w:t>その他の項目についてはフレーミング要因の主効果（安全意識：</w:t>
      </w:r>
      <w:r w:rsidRPr="003B65CC">
        <w:rPr>
          <w:rFonts w:hint="eastAsia"/>
          <w:i/>
          <w:iCs/>
          <w:szCs w:val="18"/>
        </w:rPr>
        <w:t>F</w:t>
      </w:r>
      <w:r>
        <w:rPr>
          <w:szCs w:val="18"/>
        </w:rPr>
        <w:t xml:space="preserve">(1,54)=2.53, </w:t>
      </w:r>
      <w:proofErr w:type="spellStart"/>
      <w:r>
        <w:rPr>
          <w:szCs w:val="18"/>
        </w:rPr>
        <w:t>n.s</w:t>
      </w:r>
      <w:proofErr w:type="spellEnd"/>
      <w:r>
        <w:rPr>
          <w:szCs w:val="18"/>
        </w:rPr>
        <w:t xml:space="preserve">. </w:t>
      </w:r>
      <w:r>
        <w:rPr>
          <w:rFonts w:hint="eastAsia"/>
          <w:szCs w:val="18"/>
        </w:rPr>
        <w:t>自車の速度への意識：</w:t>
      </w:r>
      <w:r w:rsidRPr="003B65CC">
        <w:rPr>
          <w:rFonts w:hint="eastAsia"/>
          <w:i/>
          <w:iCs/>
          <w:szCs w:val="18"/>
        </w:rPr>
        <w:t>F</w:t>
      </w:r>
      <w:r>
        <w:rPr>
          <w:szCs w:val="18"/>
        </w:rPr>
        <w:t xml:space="preserve">(1,54)=2.70, </w:t>
      </w:r>
      <w:proofErr w:type="spellStart"/>
      <w:r>
        <w:rPr>
          <w:szCs w:val="18"/>
        </w:rPr>
        <w:t>n.s</w:t>
      </w:r>
      <w:proofErr w:type="spellEnd"/>
      <w:r>
        <w:rPr>
          <w:szCs w:val="18"/>
        </w:rPr>
        <w:t xml:space="preserve">. </w:t>
      </w:r>
      <w:r>
        <w:rPr>
          <w:rFonts w:hint="eastAsia"/>
          <w:szCs w:val="18"/>
        </w:rPr>
        <w:t>）</w:t>
      </w:r>
      <w:r w:rsidR="00D142D3">
        <w:rPr>
          <w:rFonts w:hint="eastAsia"/>
          <w:szCs w:val="18"/>
        </w:rPr>
        <w:t>，</w:t>
      </w:r>
      <w:r>
        <w:rPr>
          <w:szCs w:val="18"/>
        </w:rPr>
        <w:t xml:space="preserve"> </w:t>
      </w:r>
      <w:r>
        <w:rPr>
          <w:rFonts w:hint="eastAsia"/>
          <w:szCs w:val="18"/>
        </w:rPr>
        <w:t>免許の有無要因の主効果（安全意識：</w:t>
      </w:r>
      <w:r w:rsidRPr="003B65CC">
        <w:rPr>
          <w:rFonts w:hint="eastAsia"/>
          <w:i/>
          <w:iCs/>
          <w:szCs w:val="18"/>
        </w:rPr>
        <w:t>F</w:t>
      </w:r>
      <w:r>
        <w:rPr>
          <w:szCs w:val="18"/>
        </w:rPr>
        <w:t xml:space="preserve">(1,24)=0.08, </w:t>
      </w:r>
      <w:proofErr w:type="spellStart"/>
      <w:r>
        <w:rPr>
          <w:szCs w:val="18"/>
        </w:rPr>
        <w:t>n.s</w:t>
      </w:r>
      <w:proofErr w:type="spellEnd"/>
      <w:r>
        <w:rPr>
          <w:szCs w:val="18"/>
        </w:rPr>
        <w:t xml:space="preserve">. </w:t>
      </w:r>
      <w:r>
        <w:rPr>
          <w:rFonts w:hint="eastAsia"/>
          <w:szCs w:val="18"/>
        </w:rPr>
        <w:t>自速度への意識：</w:t>
      </w:r>
      <w:r w:rsidRPr="003B65CC">
        <w:rPr>
          <w:rFonts w:hint="eastAsia"/>
          <w:i/>
          <w:iCs/>
          <w:szCs w:val="18"/>
        </w:rPr>
        <w:t>F</w:t>
      </w:r>
      <w:r>
        <w:rPr>
          <w:szCs w:val="18"/>
        </w:rPr>
        <w:t xml:space="preserve">(1,24)=0.09, </w:t>
      </w:r>
      <w:proofErr w:type="spellStart"/>
      <w:r>
        <w:rPr>
          <w:szCs w:val="18"/>
        </w:rPr>
        <w:t>n.s</w:t>
      </w:r>
      <w:proofErr w:type="spellEnd"/>
      <w:r>
        <w:rPr>
          <w:szCs w:val="18"/>
        </w:rPr>
        <w:t xml:space="preserve">. </w:t>
      </w:r>
      <w:r>
        <w:rPr>
          <w:rFonts w:hint="eastAsia"/>
          <w:szCs w:val="18"/>
        </w:rPr>
        <w:t>法定速度への意識：</w:t>
      </w:r>
      <w:r w:rsidRPr="003B65CC">
        <w:rPr>
          <w:rFonts w:hint="eastAsia"/>
          <w:i/>
          <w:iCs/>
          <w:szCs w:val="18"/>
        </w:rPr>
        <w:t>F</w:t>
      </w:r>
      <w:r>
        <w:rPr>
          <w:szCs w:val="18"/>
        </w:rPr>
        <w:t xml:space="preserve">(1,24)=0.65, </w:t>
      </w:r>
      <w:proofErr w:type="spellStart"/>
      <w:r>
        <w:rPr>
          <w:szCs w:val="18"/>
        </w:rPr>
        <w:t>n.s</w:t>
      </w:r>
      <w:proofErr w:type="spellEnd"/>
      <w:r>
        <w:rPr>
          <w:szCs w:val="18"/>
        </w:rPr>
        <w:t>.</w:t>
      </w:r>
      <w:r>
        <w:rPr>
          <w:rFonts w:hint="eastAsia"/>
          <w:szCs w:val="18"/>
        </w:rPr>
        <w:t>）</w:t>
      </w:r>
      <w:r w:rsidR="00D142D3">
        <w:rPr>
          <w:rFonts w:hint="eastAsia"/>
          <w:szCs w:val="18"/>
        </w:rPr>
        <w:t>，</w:t>
      </w:r>
      <w:r>
        <w:rPr>
          <w:rFonts w:hint="eastAsia"/>
          <w:szCs w:val="18"/>
        </w:rPr>
        <w:t>交互作用（安全意識：</w:t>
      </w:r>
      <w:r w:rsidRPr="003B65CC">
        <w:rPr>
          <w:rFonts w:hint="eastAsia"/>
          <w:i/>
          <w:iCs/>
          <w:szCs w:val="18"/>
        </w:rPr>
        <w:t>F</w:t>
      </w:r>
      <w:r>
        <w:rPr>
          <w:szCs w:val="18"/>
        </w:rPr>
        <w:t xml:space="preserve">(1,24)=0.28, </w:t>
      </w:r>
      <w:proofErr w:type="spellStart"/>
      <w:r>
        <w:rPr>
          <w:szCs w:val="18"/>
        </w:rPr>
        <w:t>n.s</w:t>
      </w:r>
      <w:proofErr w:type="spellEnd"/>
      <w:r>
        <w:rPr>
          <w:szCs w:val="18"/>
        </w:rPr>
        <w:t xml:space="preserve">. </w:t>
      </w:r>
      <w:r>
        <w:rPr>
          <w:rFonts w:hint="eastAsia"/>
          <w:szCs w:val="18"/>
        </w:rPr>
        <w:t>自車の速度への意識：</w:t>
      </w:r>
      <w:r w:rsidRPr="003B65CC">
        <w:rPr>
          <w:rFonts w:hint="eastAsia"/>
          <w:i/>
          <w:iCs/>
          <w:szCs w:val="18"/>
        </w:rPr>
        <w:t>F</w:t>
      </w:r>
      <w:r>
        <w:rPr>
          <w:szCs w:val="18"/>
        </w:rPr>
        <w:t xml:space="preserve">(1,24)=0.05, </w:t>
      </w:r>
      <w:proofErr w:type="spellStart"/>
      <w:r>
        <w:rPr>
          <w:szCs w:val="18"/>
        </w:rPr>
        <w:t>n.s</w:t>
      </w:r>
      <w:proofErr w:type="spellEnd"/>
      <w:r>
        <w:rPr>
          <w:szCs w:val="18"/>
        </w:rPr>
        <w:t xml:space="preserve">. </w:t>
      </w:r>
      <w:r>
        <w:rPr>
          <w:rFonts w:hint="eastAsia"/>
          <w:szCs w:val="18"/>
        </w:rPr>
        <w:t>法定速度への意識：</w:t>
      </w:r>
      <w:r w:rsidRPr="003B65CC">
        <w:rPr>
          <w:rFonts w:hint="eastAsia"/>
          <w:i/>
          <w:iCs/>
          <w:szCs w:val="18"/>
        </w:rPr>
        <w:t>F</w:t>
      </w:r>
      <w:r>
        <w:rPr>
          <w:szCs w:val="18"/>
        </w:rPr>
        <w:t>(1,</w:t>
      </w:r>
      <w:r>
        <w:rPr>
          <w:rFonts w:hint="eastAsia"/>
          <w:szCs w:val="18"/>
        </w:rPr>
        <w:t>2</w:t>
      </w:r>
      <w:r>
        <w:rPr>
          <w:szCs w:val="18"/>
        </w:rPr>
        <w:t xml:space="preserve">4)=0.01, </w:t>
      </w:r>
      <w:proofErr w:type="spellStart"/>
      <w:r>
        <w:rPr>
          <w:szCs w:val="18"/>
        </w:rPr>
        <w:t>n.s</w:t>
      </w:r>
      <w:proofErr w:type="spellEnd"/>
      <w:r>
        <w:rPr>
          <w:szCs w:val="18"/>
        </w:rPr>
        <w:t>.</w:t>
      </w:r>
      <w:r>
        <w:rPr>
          <w:rFonts w:hint="eastAsia"/>
          <w:szCs w:val="18"/>
        </w:rPr>
        <w:t>）ともに有意な差は確認できなかった</w:t>
      </w:r>
      <w:r w:rsidR="00645425">
        <w:rPr>
          <w:rFonts w:hint="eastAsia"/>
          <w:szCs w:val="18"/>
        </w:rPr>
        <w:t>．</w:t>
      </w:r>
    </w:p>
    <w:p w14:paraId="5B525256" w14:textId="77777777" w:rsidR="00F07AF8" w:rsidRPr="00747BD4" w:rsidRDefault="00F07AF8" w:rsidP="00CB47BF">
      <w:pPr>
        <w:pStyle w:val="IPS-K"/>
        <w:ind w:firstLine="0"/>
        <w:rPr>
          <w:szCs w:val="18"/>
        </w:rPr>
      </w:pPr>
    </w:p>
    <w:p w14:paraId="05F5AAB0" w14:textId="7D7DCA0B" w:rsidR="00CB47BF" w:rsidRPr="008D69E9" w:rsidRDefault="00CB47BF" w:rsidP="00CB47BF">
      <w:pPr>
        <w:pStyle w:val="IPS-K"/>
        <w:ind w:firstLine="0"/>
        <w:rPr>
          <w:sz w:val="20"/>
        </w:rPr>
      </w:pPr>
      <w:r w:rsidRPr="008D69E9">
        <w:rPr>
          <w:rFonts w:hint="eastAsia"/>
          <w:sz w:val="20"/>
        </w:rPr>
        <w:t>5</w:t>
      </w:r>
      <w:r w:rsidRPr="008D69E9">
        <w:rPr>
          <w:sz w:val="20"/>
        </w:rPr>
        <w:t>.2</w:t>
      </w:r>
      <w:r w:rsidR="008D69E9">
        <w:rPr>
          <w:rFonts w:hint="eastAsia"/>
          <w:sz w:val="20"/>
        </w:rPr>
        <w:t xml:space="preserve">　</w:t>
      </w:r>
      <w:r w:rsidRPr="008D69E9">
        <w:rPr>
          <w:rFonts w:hint="eastAsia"/>
          <w:sz w:val="20"/>
        </w:rPr>
        <w:t>実験</w:t>
      </w:r>
      <w:r w:rsidR="00AB3389">
        <w:rPr>
          <w:rFonts w:hint="eastAsia"/>
          <w:sz w:val="20"/>
        </w:rPr>
        <w:t>2</w:t>
      </w:r>
    </w:p>
    <w:p w14:paraId="3CA1E66C" w14:textId="167CD4EB" w:rsidR="00CB47BF" w:rsidRPr="008D2235" w:rsidRDefault="00CB47BF" w:rsidP="00CB47BF">
      <w:pPr>
        <w:pStyle w:val="IPS-K"/>
        <w:ind w:firstLine="0"/>
        <w:rPr>
          <w:sz w:val="20"/>
        </w:rPr>
      </w:pPr>
      <w:r w:rsidRPr="008D2235">
        <w:rPr>
          <w:rFonts w:hint="eastAsia"/>
          <w:sz w:val="20"/>
        </w:rPr>
        <w:t>5</w:t>
      </w:r>
      <w:r w:rsidRPr="008D2235">
        <w:rPr>
          <w:sz w:val="20"/>
        </w:rPr>
        <w:t>.2.</w:t>
      </w:r>
      <w:r w:rsidR="00F07AF8" w:rsidRPr="008D2235">
        <w:rPr>
          <w:rFonts w:hint="eastAsia"/>
          <w:sz w:val="20"/>
        </w:rPr>
        <w:t>1</w:t>
      </w:r>
      <w:r w:rsidR="00A1363E" w:rsidRPr="008D2235">
        <w:rPr>
          <w:rFonts w:hint="eastAsia"/>
          <w:sz w:val="20"/>
        </w:rPr>
        <w:t xml:space="preserve">　</w:t>
      </w:r>
      <w:r w:rsidRPr="008D2235">
        <w:rPr>
          <w:rFonts w:hint="eastAsia"/>
          <w:sz w:val="20"/>
        </w:rPr>
        <w:t>行動評価</w:t>
      </w:r>
    </w:p>
    <w:p w14:paraId="2A1197D3" w14:textId="1A2797CC" w:rsidR="00CB47BF" w:rsidRDefault="00CB47BF" w:rsidP="00CB47BF">
      <w:pPr>
        <w:pStyle w:val="IPS-K"/>
        <w:ind w:firstLine="0"/>
        <w:rPr>
          <w:szCs w:val="18"/>
        </w:rPr>
      </w:pPr>
      <w:r>
        <w:rPr>
          <w:rFonts w:hint="eastAsia"/>
          <w:sz w:val="21"/>
          <w:szCs w:val="21"/>
        </w:rPr>
        <w:t xml:space="preserve">　</w:t>
      </w:r>
      <w:r>
        <w:rPr>
          <w:rFonts w:hint="eastAsia"/>
          <w:szCs w:val="18"/>
        </w:rPr>
        <w:t>フレーミング条件ごとのコース全体の平均速度</w:t>
      </w:r>
      <w:r w:rsidR="00D142D3">
        <w:rPr>
          <w:rFonts w:hint="eastAsia"/>
          <w:szCs w:val="18"/>
        </w:rPr>
        <w:t>，</w:t>
      </w:r>
      <w:r>
        <w:rPr>
          <w:rFonts w:hint="eastAsia"/>
          <w:szCs w:val="18"/>
        </w:rPr>
        <w:t>発進時のアクセル値</w:t>
      </w:r>
      <w:r w:rsidR="00D142D3">
        <w:rPr>
          <w:rFonts w:hint="eastAsia"/>
          <w:szCs w:val="18"/>
        </w:rPr>
        <w:t>，</w:t>
      </w:r>
      <w:r>
        <w:rPr>
          <w:rFonts w:hint="eastAsia"/>
          <w:szCs w:val="18"/>
        </w:rPr>
        <w:t>最初の交差点までの最高速度の基本統計量をそれぞれ表</w:t>
      </w:r>
      <w:r w:rsidR="00DC30E2">
        <w:rPr>
          <w:rFonts w:hint="eastAsia"/>
          <w:szCs w:val="18"/>
        </w:rPr>
        <w:t>4</w:t>
      </w:r>
      <w:r w:rsidR="004B18E0">
        <w:rPr>
          <w:rFonts w:hint="eastAsia"/>
          <w:szCs w:val="18"/>
        </w:rPr>
        <w:t>～</w:t>
      </w:r>
      <w:r w:rsidR="00DC30E2">
        <w:rPr>
          <w:szCs w:val="18"/>
        </w:rPr>
        <w:t>6</w:t>
      </w:r>
      <w:r>
        <w:rPr>
          <w:rFonts w:hint="eastAsia"/>
          <w:szCs w:val="18"/>
        </w:rPr>
        <w:t>に示す</w:t>
      </w:r>
      <w:r w:rsidR="00645425">
        <w:rPr>
          <w:rFonts w:hint="eastAsia"/>
          <w:szCs w:val="18"/>
        </w:rPr>
        <w:t>．</w:t>
      </w:r>
      <w:r>
        <w:rPr>
          <w:rFonts w:hint="eastAsia"/>
          <w:szCs w:val="18"/>
        </w:rPr>
        <w:t>なお</w:t>
      </w:r>
      <w:r w:rsidR="00D142D3">
        <w:rPr>
          <w:rFonts w:hint="eastAsia"/>
          <w:szCs w:val="18"/>
        </w:rPr>
        <w:t>，</w:t>
      </w:r>
      <w:r>
        <w:rPr>
          <w:rFonts w:hint="eastAsia"/>
          <w:szCs w:val="18"/>
        </w:rPr>
        <w:t>ブレーキ値についてはほとんどの被験者において値が</w:t>
      </w:r>
      <w:r>
        <w:rPr>
          <w:rFonts w:hint="eastAsia"/>
          <w:szCs w:val="18"/>
        </w:rPr>
        <w:t>0</w:t>
      </w:r>
      <w:r>
        <w:rPr>
          <w:rFonts w:hint="eastAsia"/>
          <w:szCs w:val="18"/>
        </w:rPr>
        <w:t>だったため</w:t>
      </w:r>
      <w:r w:rsidR="00D142D3">
        <w:rPr>
          <w:rFonts w:hint="eastAsia"/>
          <w:szCs w:val="18"/>
        </w:rPr>
        <w:t>，</w:t>
      </w:r>
      <w:r>
        <w:rPr>
          <w:rFonts w:hint="eastAsia"/>
          <w:szCs w:val="18"/>
        </w:rPr>
        <w:t>以降の分析では使用しない</w:t>
      </w:r>
      <w:r w:rsidR="00645425">
        <w:rPr>
          <w:rFonts w:hint="eastAsia"/>
          <w:szCs w:val="18"/>
        </w:rPr>
        <w:t>．</w:t>
      </w:r>
    </w:p>
    <w:p w14:paraId="7FFA4447" w14:textId="5A795BCD" w:rsidR="00CB47BF" w:rsidRPr="002455FB" w:rsidRDefault="00CB47BF" w:rsidP="00CB47BF">
      <w:pPr>
        <w:pStyle w:val="af8"/>
        <w:keepNext/>
        <w:jc w:val="center"/>
        <w:rPr>
          <w:rFonts w:ascii="ＭＳ 明朝" w:eastAsia="ＭＳ 明朝" w:hAnsi="ＭＳ 明朝"/>
          <w:b w:val="0"/>
          <w:bCs w:val="0"/>
          <w:sz w:val="18"/>
          <w:szCs w:val="18"/>
        </w:rPr>
      </w:pPr>
      <w:r w:rsidRPr="002455FB">
        <w:rPr>
          <w:rFonts w:ascii="ＭＳ 明朝" w:eastAsia="ＭＳ 明朝" w:hAnsi="ＭＳ 明朝" w:hint="eastAsia"/>
          <w:b w:val="0"/>
          <w:bCs w:val="0"/>
          <w:sz w:val="18"/>
          <w:szCs w:val="18"/>
        </w:rPr>
        <w:lastRenderedPageBreak/>
        <w:t>表</w:t>
      </w:r>
      <w:r w:rsidR="000C61B1">
        <w:rPr>
          <w:rFonts w:ascii="ＭＳ 明朝" w:eastAsia="ＭＳ 明朝" w:hAnsi="ＭＳ 明朝" w:hint="eastAsia"/>
          <w:b w:val="0"/>
          <w:bCs w:val="0"/>
          <w:sz w:val="18"/>
          <w:szCs w:val="18"/>
        </w:rPr>
        <w:t>4</w:t>
      </w:r>
      <w:r w:rsidRPr="002455FB">
        <w:rPr>
          <w:rFonts w:ascii="ＭＳ 明朝" w:eastAsia="ＭＳ 明朝" w:hAnsi="ＭＳ 明朝" w:hint="eastAsia"/>
          <w:b w:val="0"/>
          <w:bCs w:val="0"/>
          <w:sz w:val="18"/>
          <w:szCs w:val="18"/>
        </w:rPr>
        <w:t xml:space="preserve">　コース全体の平均速度</w:t>
      </w:r>
    </w:p>
    <w:p w14:paraId="3F1A54B3" w14:textId="32B959DA" w:rsidR="00CB47BF" w:rsidRDefault="00A91125" w:rsidP="00CB47BF">
      <w:pPr>
        <w:pStyle w:val="IPS-K"/>
        <w:spacing w:line="240" w:lineRule="auto"/>
        <w:ind w:firstLine="0"/>
        <w:rPr>
          <w:sz w:val="21"/>
          <w:szCs w:val="21"/>
        </w:rPr>
      </w:pPr>
      <w:r>
        <w:rPr>
          <w:noProof/>
        </w:rPr>
        <w:drawing>
          <wp:inline distT="0" distB="0" distL="0" distR="0" wp14:anchorId="0943A9A0">
            <wp:extent cx="3001645" cy="619760"/>
            <wp:effectExtent l="0" t="0" r="0" b="0"/>
            <wp:docPr id="9" name="図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
                    <pic:cNvPicPr>
                      <a:picLocks/>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001645" cy="619760"/>
                    </a:xfrm>
                    <a:prstGeom prst="rect">
                      <a:avLst/>
                    </a:prstGeom>
                    <a:noFill/>
                    <a:ln>
                      <a:noFill/>
                    </a:ln>
                  </pic:spPr>
                </pic:pic>
              </a:graphicData>
            </a:graphic>
          </wp:inline>
        </w:drawing>
      </w:r>
    </w:p>
    <w:p w14:paraId="0BB8D4F1" w14:textId="77777777" w:rsidR="00A87DFC" w:rsidRDefault="00A87DFC" w:rsidP="00CB47BF">
      <w:pPr>
        <w:pStyle w:val="IPS-K"/>
        <w:spacing w:line="240" w:lineRule="auto"/>
        <w:ind w:firstLine="0"/>
        <w:rPr>
          <w:rFonts w:hint="eastAsia"/>
          <w:sz w:val="21"/>
          <w:szCs w:val="21"/>
        </w:rPr>
      </w:pPr>
    </w:p>
    <w:p w14:paraId="70302912" w14:textId="23D655E9" w:rsidR="00CB47BF" w:rsidRPr="002455FB" w:rsidRDefault="00CB47BF" w:rsidP="00CB47BF">
      <w:pPr>
        <w:pStyle w:val="af8"/>
        <w:keepNext/>
        <w:jc w:val="center"/>
        <w:rPr>
          <w:rFonts w:ascii="ＭＳ 明朝" w:eastAsia="ＭＳ 明朝" w:hAnsi="ＭＳ 明朝"/>
          <w:b w:val="0"/>
          <w:bCs w:val="0"/>
          <w:sz w:val="18"/>
          <w:szCs w:val="18"/>
        </w:rPr>
      </w:pPr>
      <w:r w:rsidRPr="002455FB">
        <w:rPr>
          <w:rFonts w:ascii="ＭＳ 明朝" w:eastAsia="ＭＳ 明朝" w:hAnsi="ＭＳ 明朝" w:hint="eastAsia"/>
          <w:b w:val="0"/>
          <w:bCs w:val="0"/>
          <w:sz w:val="18"/>
          <w:szCs w:val="18"/>
        </w:rPr>
        <w:t>表</w:t>
      </w:r>
      <w:r w:rsidR="000C61B1">
        <w:rPr>
          <w:rFonts w:ascii="ＭＳ 明朝" w:eastAsia="ＭＳ 明朝" w:hAnsi="ＭＳ 明朝" w:hint="eastAsia"/>
          <w:b w:val="0"/>
          <w:bCs w:val="0"/>
          <w:sz w:val="18"/>
          <w:szCs w:val="18"/>
        </w:rPr>
        <w:t>5</w:t>
      </w:r>
      <w:r w:rsidRPr="002455FB">
        <w:rPr>
          <w:rFonts w:ascii="ＭＳ 明朝" w:eastAsia="ＭＳ 明朝" w:hAnsi="ＭＳ 明朝" w:hint="eastAsia"/>
          <w:b w:val="0"/>
          <w:bCs w:val="0"/>
          <w:sz w:val="18"/>
          <w:szCs w:val="18"/>
        </w:rPr>
        <w:t xml:space="preserve">　発進時のアクセル値</w:t>
      </w:r>
    </w:p>
    <w:p w14:paraId="02A493C6" w14:textId="77E50279" w:rsidR="00CB47BF" w:rsidRDefault="00A91125" w:rsidP="00CB47BF">
      <w:pPr>
        <w:pStyle w:val="IPS-K"/>
        <w:spacing w:line="240" w:lineRule="auto"/>
        <w:ind w:firstLine="0"/>
      </w:pPr>
      <w:r>
        <w:rPr>
          <w:noProof/>
        </w:rPr>
        <w:drawing>
          <wp:inline distT="0" distB="0" distL="0" distR="0" wp14:anchorId="03CF124E">
            <wp:extent cx="3001645" cy="619760"/>
            <wp:effectExtent l="0" t="0" r="0" b="0"/>
            <wp:docPr id="10" name="図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
                    <pic:cNvPicPr>
                      <a:picLocks/>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001645" cy="619760"/>
                    </a:xfrm>
                    <a:prstGeom prst="rect">
                      <a:avLst/>
                    </a:prstGeom>
                    <a:noFill/>
                    <a:ln>
                      <a:noFill/>
                    </a:ln>
                  </pic:spPr>
                </pic:pic>
              </a:graphicData>
            </a:graphic>
          </wp:inline>
        </w:drawing>
      </w:r>
    </w:p>
    <w:p w14:paraId="279CDF4F" w14:textId="77777777" w:rsidR="00F07AF8" w:rsidRDefault="00F07AF8" w:rsidP="00CB47BF">
      <w:pPr>
        <w:pStyle w:val="IPS-K"/>
        <w:spacing w:line="240" w:lineRule="auto"/>
        <w:ind w:firstLine="0"/>
        <w:rPr>
          <w:sz w:val="21"/>
          <w:szCs w:val="21"/>
        </w:rPr>
      </w:pPr>
    </w:p>
    <w:p w14:paraId="7EC5CCB2" w14:textId="7AB3DB0C" w:rsidR="00CB47BF" w:rsidRPr="002455FB" w:rsidRDefault="00CB47BF" w:rsidP="00CB47BF">
      <w:pPr>
        <w:pStyle w:val="af8"/>
        <w:keepNext/>
        <w:jc w:val="center"/>
        <w:rPr>
          <w:rFonts w:ascii="ＭＳ 明朝" w:eastAsia="ＭＳ 明朝" w:hAnsi="ＭＳ 明朝"/>
          <w:b w:val="0"/>
          <w:bCs w:val="0"/>
          <w:sz w:val="18"/>
          <w:szCs w:val="18"/>
        </w:rPr>
      </w:pPr>
      <w:r w:rsidRPr="002455FB">
        <w:rPr>
          <w:rFonts w:ascii="ＭＳ 明朝" w:eastAsia="ＭＳ 明朝" w:hAnsi="ＭＳ 明朝" w:hint="eastAsia"/>
          <w:b w:val="0"/>
          <w:bCs w:val="0"/>
          <w:sz w:val="18"/>
          <w:szCs w:val="18"/>
        </w:rPr>
        <w:t>表</w:t>
      </w:r>
      <w:r w:rsidR="000C61B1">
        <w:rPr>
          <w:rFonts w:ascii="ＭＳ 明朝" w:eastAsia="ＭＳ 明朝" w:hAnsi="ＭＳ 明朝" w:hint="eastAsia"/>
          <w:b w:val="0"/>
          <w:bCs w:val="0"/>
          <w:sz w:val="18"/>
          <w:szCs w:val="18"/>
        </w:rPr>
        <w:t>6</w:t>
      </w:r>
      <w:r w:rsidRPr="002455FB">
        <w:rPr>
          <w:rFonts w:ascii="ＭＳ 明朝" w:eastAsia="ＭＳ 明朝" w:hAnsi="ＭＳ 明朝" w:hint="eastAsia"/>
          <w:b w:val="0"/>
          <w:bCs w:val="0"/>
          <w:sz w:val="18"/>
          <w:szCs w:val="18"/>
        </w:rPr>
        <w:t xml:space="preserve">　最初の交差点までの最高速度</w:t>
      </w:r>
    </w:p>
    <w:p w14:paraId="054ACA99" w14:textId="1A36E145" w:rsidR="00CB47BF" w:rsidRDefault="00A91125" w:rsidP="00CB47BF">
      <w:pPr>
        <w:pStyle w:val="IPS-K"/>
        <w:spacing w:line="240" w:lineRule="auto"/>
        <w:ind w:firstLine="0"/>
      </w:pPr>
      <w:r>
        <w:rPr>
          <w:noProof/>
        </w:rPr>
        <w:drawing>
          <wp:inline distT="0" distB="0" distL="0" distR="0" wp14:anchorId="39FDF023">
            <wp:extent cx="3001645" cy="619760"/>
            <wp:effectExtent l="0" t="0" r="0" b="0"/>
            <wp:docPr id="11" name="図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1"/>
                    <pic:cNvPicPr>
                      <a:picLocks/>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001645" cy="619760"/>
                    </a:xfrm>
                    <a:prstGeom prst="rect">
                      <a:avLst/>
                    </a:prstGeom>
                    <a:noFill/>
                    <a:ln>
                      <a:noFill/>
                    </a:ln>
                  </pic:spPr>
                </pic:pic>
              </a:graphicData>
            </a:graphic>
          </wp:inline>
        </w:drawing>
      </w:r>
    </w:p>
    <w:p w14:paraId="466CD04F" w14:textId="77777777" w:rsidR="00385D75" w:rsidRDefault="00385D75" w:rsidP="00CB47BF">
      <w:pPr>
        <w:pStyle w:val="IPS-K"/>
        <w:spacing w:line="240" w:lineRule="auto"/>
        <w:ind w:firstLine="0"/>
      </w:pPr>
    </w:p>
    <w:p w14:paraId="214AF26D" w14:textId="30E39002" w:rsidR="00CB47BF" w:rsidRPr="00B07E52" w:rsidRDefault="00CB47BF" w:rsidP="00CB47BF">
      <w:pPr>
        <w:pStyle w:val="IPS-K"/>
        <w:ind w:firstLine="0"/>
      </w:pPr>
      <w:r>
        <w:rPr>
          <w:rFonts w:hint="eastAsia"/>
          <w:szCs w:val="18"/>
        </w:rPr>
        <w:t xml:space="preserve">　目標フレーミングの効果を調べるため</w:t>
      </w:r>
      <w:r w:rsidR="00D142D3">
        <w:rPr>
          <w:rFonts w:hint="eastAsia"/>
          <w:szCs w:val="18"/>
        </w:rPr>
        <w:t>，</w:t>
      </w:r>
      <w:r>
        <w:rPr>
          <w:rFonts w:hint="eastAsia"/>
          <w:szCs w:val="18"/>
        </w:rPr>
        <w:t>行動指標の差分について</w:t>
      </w:r>
      <w:r w:rsidRPr="003B65CC">
        <w:rPr>
          <w:i/>
          <w:iCs/>
          <w:szCs w:val="18"/>
        </w:rPr>
        <w:t>t</w:t>
      </w:r>
      <w:r>
        <w:rPr>
          <w:rFonts w:hint="eastAsia"/>
          <w:szCs w:val="18"/>
        </w:rPr>
        <w:t>検定を行ったところ</w:t>
      </w:r>
      <w:r w:rsidR="00D142D3">
        <w:rPr>
          <w:rFonts w:hint="eastAsia"/>
          <w:szCs w:val="18"/>
        </w:rPr>
        <w:t>，</w:t>
      </w:r>
      <w:r>
        <w:rPr>
          <w:rFonts w:hint="eastAsia"/>
          <w:szCs w:val="18"/>
        </w:rPr>
        <w:t>全体の平均速度（</w:t>
      </w:r>
      <w:r w:rsidRPr="003B65CC">
        <w:rPr>
          <w:i/>
          <w:iCs/>
        </w:rPr>
        <w:t>t</w:t>
      </w:r>
      <w:r>
        <w:t xml:space="preserve">(37)=0.34, </w:t>
      </w:r>
      <w:proofErr w:type="spellStart"/>
      <w:r>
        <w:t>n.s</w:t>
      </w:r>
      <w:proofErr w:type="spellEnd"/>
      <w:r>
        <w:t>.</w:t>
      </w:r>
      <w:r>
        <w:rPr>
          <w:rFonts w:hint="eastAsia"/>
          <w:szCs w:val="18"/>
        </w:rPr>
        <w:t>）</w:t>
      </w:r>
      <w:r w:rsidR="00D142D3">
        <w:rPr>
          <w:rFonts w:hint="eastAsia"/>
          <w:szCs w:val="18"/>
        </w:rPr>
        <w:t>，</w:t>
      </w:r>
      <w:r>
        <w:rPr>
          <w:rFonts w:hint="eastAsia"/>
          <w:szCs w:val="18"/>
        </w:rPr>
        <w:t>発進時のアクセル値の平均（</w:t>
      </w:r>
      <w:r w:rsidRPr="003B65CC">
        <w:rPr>
          <w:i/>
          <w:iCs/>
        </w:rPr>
        <w:t>t</w:t>
      </w:r>
      <w:r>
        <w:t xml:space="preserve">(37)=1.04, </w:t>
      </w:r>
      <w:proofErr w:type="spellStart"/>
      <w:r>
        <w:t>n.s</w:t>
      </w:r>
      <w:proofErr w:type="spellEnd"/>
      <w:r>
        <w:t>.</w:t>
      </w:r>
      <w:r>
        <w:rPr>
          <w:rFonts w:hint="eastAsia"/>
          <w:szCs w:val="18"/>
        </w:rPr>
        <w:t>）</w:t>
      </w:r>
      <w:r w:rsidR="00D142D3">
        <w:rPr>
          <w:rFonts w:hint="eastAsia"/>
          <w:szCs w:val="18"/>
        </w:rPr>
        <w:t>，</w:t>
      </w:r>
      <w:r>
        <w:rPr>
          <w:rFonts w:hint="eastAsia"/>
          <w:szCs w:val="18"/>
        </w:rPr>
        <w:t>最初の交差点までの最高速度（</w:t>
      </w:r>
      <w:r w:rsidRPr="003B65CC">
        <w:rPr>
          <w:i/>
          <w:iCs/>
        </w:rPr>
        <w:t>t</w:t>
      </w:r>
      <w:r>
        <w:t xml:space="preserve">(37)=0.84, </w:t>
      </w:r>
      <w:proofErr w:type="spellStart"/>
      <w:r>
        <w:t>n.s</w:t>
      </w:r>
      <w:proofErr w:type="spellEnd"/>
      <w:r>
        <w:t>.</w:t>
      </w:r>
      <w:r>
        <w:rPr>
          <w:rFonts w:hint="eastAsia"/>
          <w:szCs w:val="18"/>
        </w:rPr>
        <w:t>）のすべての項目で有意な差は確認できなかった</w:t>
      </w:r>
      <w:r w:rsidR="00645425">
        <w:rPr>
          <w:rFonts w:hint="eastAsia"/>
          <w:szCs w:val="18"/>
        </w:rPr>
        <w:t>．</w:t>
      </w:r>
    </w:p>
    <w:p w14:paraId="534304D5" w14:textId="75CB2F69" w:rsidR="00CB47BF" w:rsidRDefault="00CB47BF" w:rsidP="00CB47BF">
      <w:pPr>
        <w:pStyle w:val="IPS-K"/>
        <w:ind w:firstLineChars="100"/>
        <w:rPr>
          <w:szCs w:val="18"/>
        </w:rPr>
      </w:pPr>
      <w:r>
        <w:rPr>
          <w:rFonts w:hint="eastAsia"/>
          <w:szCs w:val="18"/>
        </w:rPr>
        <w:t>また</w:t>
      </w:r>
      <w:r w:rsidR="00D142D3">
        <w:rPr>
          <w:rFonts w:hint="eastAsia"/>
          <w:szCs w:val="18"/>
        </w:rPr>
        <w:t>，</w:t>
      </w:r>
      <w:r>
        <w:rPr>
          <w:rFonts w:hint="eastAsia"/>
          <w:szCs w:val="18"/>
        </w:rPr>
        <w:t>差分を取らずそのまま比較するため</w:t>
      </w:r>
      <w:r w:rsidR="00D142D3">
        <w:rPr>
          <w:rFonts w:hint="eastAsia"/>
          <w:szCs w:val="18"/>
        </w:rPr>
        <w:t>，</w:t>
      </w:r>
      <w:r>
        <w:rPr>
          <w:rFonts w:hint="eastAsia"/>
          <w:szCs w:val="18"/>
        </w:rPr>
        <w:t>注意喚起の有無とフレーミングを</w:t>
      </w:r>
      <w:r w:rsidR="00AE30DB">
        <w:rPr>
          <w:rFonts w:hint="eastAsia"/>
          <w:szCs w:val="18"/>
        </w:rPr>
        <w:t>2</w:t>
      </w:r>
      <w:r>
        <w:rPr>
          <w:rFonts w:hint="eastAsia"/>
          <w:szCs w:val="18"/>
        </w:rPr>
        <w:t>要因とする分散分析を行った</w:t>
      </w:r>
      <w:r w:rsidR="00645425">
        <w:rPr>
          <w:rFonts w:hint="eastAsia"/>
          <w:szCs w:val="18"/>
        </w:rPr>
        <w:t>．</w:t>
      </w:r>
    </w:p>
    <w:p w14:paraId="4D1D32EC" w14:textId="0F03CCEC" w:rsidR="00CB47BF" w:rsidRDefault="00CB47BF" w:rsidP="00CB47BF">
      <w:pPr>
        <w:pStyle w:val="IPS-K"/>
        <w:ind w:firstLineChars="100"/>
        <w:rPr>
          <w:szCs w:val="18"/>
        </w:rPr>
      </w:pPr>
      <w:r>
        <w:rPr>
          <w:rFonts w:hint="eastAsia"/>
          <w:szCs w:val="18"/>
        </w:rPr>
        <w:t>その結果</w:t>
      </w:r>
      <w:r w:rsidR="00D142D3">
        <w:rPr>
          <w:rFonts w:hint="eastAsia"/>
          <w:szCs w:val="18"/>
        </w:rPr>
        <w:t>，</w:t>
      </w:r>
      <w:r>
        <w:rPr>
          <w:rFonts w:hint="eastAsia"/>
          <w:szCs w:val="18"/>
        </w:rPr>
        <w:t>発進時のアクセル値の平均（</w:t>
      </w:r>
      <w:r w:rsidRPr="003B65CC">
        <w:rPr>
          <w:i/>
          <w:iCs/>
        </w:rPr>
        <w:t>F</w:t>
      </w:r>
      <w:r>
        <w:t xml:space="preserve">(1,37)=9.51, </w:t>
      </w:r>
      <w:r w:rsidRPr="003B65CC">
        <w:rPr>
          <w:i/>
          <w:iCs/>
        </w:rPr>
        <w:t>p</w:t>
      </w:r>
      <w:r>
        <w:t>&lt;.01</w:t>
      </w:r>
      <w:r>
        <w:rPr>
          <w:rFonts w:hint="eastAsia"/>
          <w:szCs w:val="18"/>
        </w:rPr>
        <w:t>）</w:t>
      </w:r>
      <w:r w:rsidR="00D142D3">
        <w:rPr>
          <w:rFonts w:hint="eastAsia"/>
          <w:szCs w:val="18"/>
        </w:rPr>
        <w:t>，</w:t>
      </w:r>
      <w:r>
        <w:rPr>
          <w:rFonts w:hint="eastAsia"/>
          <w:szCs w:val="18"/>
        </w:rPr>
        <w:t>最初の交差点までの最高速度（</w:t>
      </w:r>
      <w:r w:rsidRPr="003B65CC">
        <w:rPr>
          <w:i/>
          <w:iCs/>
        </w:rPr>
        <w:t>F</w:t>
      </w:r>
      <w:r>
        <w:t xml:space="preserve">(1,37)=8.84, </w:t>
      </w:r>
      <w:r w:rsidRPr="003B65CC">
        <w:rPr>
          <w:i/>
          <w:iCs/>
        </w:rPr>
        <w:t>p</w:t>
      </w:r>
      <w:r>
        <w:t>&lt;.01</w:t>
      </w:r>
      <w:r>
        <w:rPr>
          <w:rFonts w:hint="eastAsia"/>
          <w:szCs w:val="18"/>
        </w:rPr>
        <w:t>）</w:t>
      </w:r>
      <w:r w:rsidR="00D142D3">
        <w:rPr>
          <w:rFonts w:hint="eastAsia"/>
          <w:szCs w:val="18"/>
        </w:rPr>
        <w:t>，</w:t>
      </w:r>
      <w:r>
        <w:rPr>
          <w:rFonts w:hint="eastAsia"/>
          <w:szCs w:val="18"/>
        </w:rPr>
        <w:t>全体の平均速度（</w:t>
      </w:r>
      <w:r w:rsidRPr="003B65CC">
        <w:rPr>
          <w:i/>
          <w:iCs/>
        </w:rPr>
        <w:t>F</w:t>
      </w:r>
      <w:r>
        <w:t>(1,37)=</w:t>
      </w:r>
      <w:r w:rsidRPr="000F4FF5">
        <w:t xml:space="preserve"> </w:t>
      </w:r>
      <w:r>
        <w:t xml:space="preserve">19.40, </w:t>
      </w:r>
      <w:r w:rsidRPr="003B65CC">
        <w:rPr>
          <w:i/>
          <w:iCs/>
        </w:rPr>
        <w:t>p</w:t>
      </w:r>
      <w:r>
        <w:t>&lt;.01</w:t>
      </w:r>
      <w:r>
        <w:rPr>
          <w:rFonts w:hint="eastAsia"/>
          <w:szCs w:val="18"/>
        </w:rPr>
        <w:t>）の全ての項目について</w:t>
      </w:r>
      <w:r w:rsidR="00D142D3">
        <w:rPr>
          <w:rFonts w:hint="eastAsia"/>
          <w:szCs w:val="18"/>
        </w:rPr>
        <w:t>，</w:t>
      </w:r>
      <w:r>
        <w:rPr>
          <w:rFonts w:hint="eastAsia"/>
          <w:szCs w:val="18"/>
        </w:rPr>
        <w:t>注意喚起の有無要因の主効果が認められた</w:t>
      </w:r>
      <w:r w:rsidR="00645425">
        <w:rPr>
          <w:rFonts w:hint="eastAsia"/>
          <w:szCs w:val="18"/>
        </w:rPr>
        <w:t>．</w:t>
      </w:r>
      <w:r>
        <w:rPr>
          <w:rFonts w:hint="eastAsia"/>
          <w:szCs w:val="18"/>
        </w:rPr>
        <w:t>フレーミング要因の主効果（発進時のアクセル値の平均：</w:t>
      </w:r>
      <w:r w:rsidRPr="003B65CC">
        <w:rPr>
          <w:i/>
          <w:iCs/>
          <w:szCs w:val="18"/>
        </w:rPr>
        <w:t>F</w:t>
      </w:r>
      <w:r>
        <w:rPr>
          <w:szCs w:val="18"/>
        </w:rPr>
        <w:t>(1,37)=0.41,</w:t>
      </w:r>
      <w:r w:rsidR="00E4515E">
        <w:rPr>
          <w:szCs w:val="18"/>
        </w:rPr>
        <w:t xml:space="preserve"> </w:t>
      </w:r>
      <w:proofErr w:type="spellStart"/>
      <w:r>
        <w:rPr>
          <w:szCs w:val="18"/>
        </w:rPr>
        <w:t>n.s</w:t>
      </w:r>
      <w:proofErr w:type="spellEnd"/>
      <w:r>
        <w:rPr>
          <w:szCs w:val="18"/>
        </w:rPr>
        <w:t xml:space="preserve">. </w:t>
      </w:r>
      <w:r>
        <w:rPr>
          <w:rFonts w:hint="eastAsia"/>
          <w:szCs w:val="18"/>
        </w:rPr>
        <w:t>最初の交差点までの最高速度：</w:t>
      </w:r>
      <w:r w:rsidRPr="003B65CC">
        <w:rPr>
          <w:rFonts w:hint="eastAsia"/>
          <w:i/>
          <w:iCs/>
          <w:szCs w:val="18"/>
        </w:rPr>
        <w:t>F</w:t>
      </w:r>
      <w:r>
        <w:rPr>
          <w:szCs w:val="18"/>
        </w:rPr>
        <w:t>(1,37)=1.63,</w:t>
      </w:r>
      <w:r w:rsidR="00E4515E">
        <w:rPr>
          <w:szCs w:val="18"/>
        </w:rPr>
        <w:t xml:space="preserve"> </w:t>
      </w:r>
      <w:proofErr w:type="spellStart"/>
      <w:r>
        <w:rPr>
          <w:szCs w:val="18"/>
        </w:rPr>
        <w:t>n.s</w:t>
      </w:r>
      <w:proofErr w:type="spellEnd"/>
      <w:r>
        <w:rPr>
          <w:szCs w:val="18"/>
        </w:rPr>
        <w:t xml:space="preserve">. </w:t>
      </w:r>
      <w:r>
        <w:rPr>
          <w:rFonts w:hint="eastAsia"/>
          <w:szCs w:val="18"/>
        </w:rPr>
        <w:t>全体の平均速度：</w:t>
      </w:r>
      <w:r w:rsidRPr="003B65CC">
        <w:rPr>
          <w:rFonts w:hint="eastAsia"/>
          <w:i/>
          <w:iCs/>
          <w:szCs w:val="18"/>
        </w:rPr>
        <w:t>F</w:t>
      </w:r>
      <w:r>
        <w:rPr>
          <w:szCs w:val="18"/>
        </w:rPr>
        <w:t xml:space="preserve">(1,37)=1.51 </w:t>
      </w:r>
      <w:proofErr w:type="spellStart"/>
      <w:r>
        <w:rPr>
          <w:szCs w:val="18"/>
        </w:rPr>
        <w:t>n.s</w:t>
      </w:r>
      <w:proofErr w:type="spellEnd"/>
      <w:r>
        <w:rPr>
          <w:szCs w:val="18"/>
        </w:rPr>
        <w:t>.</w:t>
      </w:r>
      <w:r>
        <w:rPr>
          <w:rFonts w:hint="eastAsia"/>
          <w:szCs w:val="18"/>
        </w:rPr>
        <w:t>）</w:t>
      </w:r>
      <w:r w:rsidR="00D142D3">
        <w:rPr>
          <w:rFonts w:hint="eastAsia"/>
          <w:szCs w:val="18"/>
        </w:rPr>
        <w:t>，</w:t>
      </w:r>
      <w:r>
        <w:rPr>
          <w:rFonts w:hint="eastAsia"/>
          <w:szCs w:val="18"/>
        </w:rPr>
        <w:t>および交互作用（発進時のアクセル値の平均：</w:t>
      </w:r>
      <w:r w:rsidRPr="003B65CC">
        <w:rPr>
          <w:i/>
          <w:iCs/>
          <w:szCs w:val="18"/>
        </w:rPr>
        <w:t>F</w:t>
      </w:r>
      <w:r>
        <w:rPr>
          <w:szCs w:val="18"/>
        </w:rPr>
        <w:t>(1,37)=</w:t>
      </w:r>
      <w:r>
        <w:rPr>
          <w:rFonts w:hint="eastAsia"/>
          <w:szCs w:val="18"/>
        </w:rPr>
        <w:t>1</w:t>
      </w:r>
      <w:r>
        <w:rPr>
          <w:szCs w:val="18"/>
        </w:rPr>
        <w:t xml:space="preserve">.08, </w:t>
      </w:r>
      <w:proofErr w:type="spellStart"/>
      <w:r>
        <w:rPr>
          <w:szCs w:val="18"/>
        </w:rPr>
        <w:t>n.s</w:t>
      </w:r>
      <w:proofErr w:type="spellEnd"/>
      <w:r>
        <w:rPr>
          <w:szCs w:val="18"/>
        </w:rPr>
        <w:t xml:space="preserve">. </w:t>
      </w:r>
      <w:r>
        <w:rPr>
          <w:rFonts w:hint="eastAsia"/>
          <w:szCs w:val="18"/>
        </w:rPr>
        <w:t>最初の交差点までの最高速度：</w:t>
      </w:r>
      <w:r w:rsidRPr="003B65CC">
        <w:rPr>
          <w:rFonts w:hint="eastAsia"/>
          <w:i/>
          <w:iCs/>
          <w:szCs w:val="18"/>
        </w:rPr>
        <w:t>F</w:t>
      </w:r>
      <w:r>
        <w:rPr>
          <w:szCs w:val="18"/>
        </w:rPr>
        <w:t xml:space="preserve">(1,37)=0.70, </w:t>
      </w:r>
      <w:proofErr w:type="spellStart"/>
      <w:r>
        <w:rPr>
          <w:szCs w:val="18"/>
        </w:rPr>
        <w:t>n.s</w:t>
      </w:r>
      <w:proofErr w:type="spellEnd"/>
      <w:r>
        <w:rPr>
          <w:szCs w:val="18"/>
        </w:rPr>
        <w:t xml:space="preserve">. </w:t>
      </w:r>
      <w:r>
        <w:rPr>
          <w:rFonts w:hint="eastAsia"/>
          <w:szCs w:val="18"/>
        </w:rPr>
        <w:t>全体の平均速度：</w:t>
      </w:r>
      <w:r w:rsidRPr="003B65CC">
        <w:rPr>
          <w:rFonts w:hint="eastAsia"/>
          <w:i/>
          <w:iCs/>
          <w:szCs w:val="18"/>
        </w:rPr>
        <w:t>F</w:t>
      </w:r>
      <w:r>
        <w:rPr>
          <w:szCs w:val="18"/>
        </w:rPr>
        <w:t xml:space="preserve">(1,37)=0.11 </w:t>
      </w:r>
      <w:proofErr w:type="spellStart"/>
      <w:r>
        <w:rPr>
          <w:szCs w:val="18"/>
        </w:rPr>
        <w:t>n.s</w:t>
      </w:r>
      <w:proofErr w:type="spellEnd"/>
      <w:r>
        <w:rPr>
          <w:szCs w:val="18"/>
        </w:rPr>
        <w:t>.</w:t>
      </w:r>
      <w:r>
        <w:rPr>
          <w:rFonts w:hint="eastAsia"/>
          <w:szCs w:val="18"/>
        </w:rPr>
        <w:t>）は全ての項目で有意と認められなかった</w:t>
      </w:r>
      <w:r w:rsidR="00645425">
        <w:rPr>
          <w:rFonts w:hint="eastAsia"/>
          <w:szCs w:val="18"/>
        </w:rPr>
        <w:t>．</w:t>
      </w:r>
    </w:p>
    <w:p w14:paraId="23BFB935" w14:textId="77777777" w:rsidR="00451037" w:rsidRDefault="00451037" w:rsidP="00CB47BF">
      <w:pPr>
        <w:pStyle w:val="IPS-K"/>
        <w:ind w:firstLineChars="100"/>
        <w:rPr>
          <w:szCs w:val="18"/>
        </w:rPr>
      </w:pPr>
    </w:p>
    <w:p w14:paraId="743775E0" w14:textId="30618854" w:rsidR="00CB47BF" w:rsidRPr="00451037" w:rsidRDefault="00CB47BF" w:rsidP="00CB47BF">
      <w:pPr>
        <w:pStyle w:val="IPS-K"/>
        <w:spacing w:line="240" w:lineRule="auto"/>
        <w:ind w:firstLine="0"/>
        <w:rPr>
          <w:sz w:val="20"/>
        </w:rPr>
      </w:pPr>
      <w:r w:rsidRPr="00451037">
        <w:rPr>
          <w:sz w:val="20"/>
        </w:rPr>
        <w:t>5.2.2</w:t>
      </w:r>
      <w:r w:rsidR="00451037" w:rsidRPr="00451037">
        <w:rPr>
          <w:rFonts w:hint="eastAsia"/>
          <w:sz w:val="20"/>
        </w:rPr>
        <w:t xml:space="preserve">　</w:t>
      </w:r>
      <w:r w:rsidRPr="00451037">
        <w:rPr>
          <w:rFonts w:hint="eastAsia"/>
          <w:sz w:val="20"/>
        </w:rPr>
        <w:t>運転行動と個人特性</w:t>
      </w:r>
    </w:p>
    <w:p w14:paraId="0EB21308" w14:textId="4D45FD37" w:rsidR="00CB47BF" w:rsidRDefault="00CB47BF" w:rsidP="00CB47BF">
      <w:pPr>
        <w:pStyle w:val="IPS-K"/>
        <w:ind w:firstLine="0"/>
        <w:rPr>
          <w:szCs w:val="18"/>
        </w:rPr>
      </w:pPr>
      <w:r>
        <w:rPr>
          <w:rFonts w:hint="eastAsia"/>
          <w:szCs w:val="18"/>
        </w:rPr>
        <w:t xml:space="preserve">　また</w:t>
      </w:r>
      <w:r w:rsidR="00D142D3">
        <w:rPr>
          <w:rFonts w:hint="eastAsia"/>
          <w:szCs w:val="18"/>
        </w:rPr>
        <w:t>，</w:t>
      </w:r>
      <w:r>
        <w:rPr>
          <w:rFonts w:hint="eastAsia"/>
          <w:szCs w:val="18"/>
        </w:rPr>
        <w:t>フレーミングの効果をより詳細に調べるため</w:t>
      </w:r>
      <w:r w:rsidR="00D142D3">
        <w:rPr>
          <w:rFonts w:hint="eastAsia"/>
          <w:szCs w:val="18"/>
        </w:rPr>
        <w:t>，</w:t>
      </w:r>
      <w:r>
        <w:rPr>
          <w:szCs w:val="18"/>
        </w:rPr>
        <w:t>pos</w:t>
      </w:r>
      <w:r>
        <w:rPr>
          <w:rFonts w:hint="eastAsia"/>
          <w:szCs w:val="18"/>
        </w:rPr>
        <w:t>群と</w:t>
      </w:r>
      <w:r>
        <w:rPr>
          <w:rFonts w:hint="eastAsia"/>
          <w:szCs w:val="18"/>
        </w:rPr>
        <w:t>n</w:t>
      </w:r>
      <w:r>
        <w:rPr>
          <w:szCs w:val="18"/>
        </w:rPr>
        <w:t>eg</w:t>
      </w:r>
      <w:r>
        <w:rPr>
          <w:rFonts w:hint="eastAsia"/>
          <w:szCs w:val="18"/>
        </w:rPr>
        <w:t>群それぞれについて</w:t>
      </w:r>
      <w:r w:rsidR="00D142D3">
        <w:rPr>
          <w:rFonts w:hint="eastAsia"/>
          <w:szCs w:val="18"/>
        </w:rPr>
        <w:t>，</w:t>
      </w:r>
      <w:r>
        <w:rPr>
          <w:rFonts w:hint="eastAsia"/>
          <w:szCs w:val="18"/>
        </w:rPr>
        <w:t>注意喚起の有無と個人特性を</w:t>
      </w:r>
      <w:r w:rsidR="00AB3389">
        <w:rPr>
          <w:rFonts w:hint="eastAsia"/>
          <w:szCs w:val="18"/>
        </w:rPr>
        <w:t>2</w:t>
      </w:r>
      <w:r>
        <w:rPr>
          <w:rFonts w:hint="eastAsia"/>
          <w:szCs w:val="18"/>
        </w:rPr>
        <w:t>要因とする分散分析を行った</w:t>
      </w:r>
      <w:r w:rsidR="00645425">
        <w:rPr>
          <w:rFonts w:hint="eastAsia"/>
          <w:szCs w:val="18"/>
        </w:rPr>
        <w:t>．</w:t>
      </w:r>
      <w:r>
        <w:rPr>
          <w:rFonts w:hint="eastAsia"/>
          <w:szCs w:val="18"/>
        </w:rPr>
        <w:t>これらの基本統計量を表</w:t>
      </w:r>
      <w:r w:rsidR="00DC30E2">
        <w:rPr>
          <w:rFonts w:hint="eastAsia"/>
          <w:szCs w:val="18"/>
        </w:rPr>
        <w:t>7</w:t>
      </w:r>
      <w:r w:rsidR="005A6117">
        <w:rPr>
          <w:rFonts w:hint="eastAsia"/>
          <w:szCs w:val="18"/>
        </w:rPr>
        <w:t>～</w:t>
      </w:r>
      <w:r w:rsidR="00DC30E2">
        <w:rPr>
          <w:szCs w:val="18"/>
        </w:rPr>
        <w:t>12</w:t>
      </w:r>
      <w:r>
        <w:rPr>
          <w:rFonts w:hint="eastAsia"/>
          <w:szCs w:val="18"/>
        </w:rPr>
        <w:t>に示す</w:t>
      </w:r>
      <w:r w:rsidR="00645425">
        <w:rPr>
          <w:rFonts w:hint="eastAsia"/>
          <w:szCs w:val="18"/>
        </w:rPr>
        <w:t>．</w:t>
      </w:r>
    </w:p>
    <w:p w14:paraId="0F6EFEDF" w14:textId="77777777" w:rsidR="00385D75" w:rsidRDefault="00385D75" w:rsidP="00CB47BF">
      <w:pPr>
        <w:pStyle w:val="IPS-K"/>
        <w:ind w:firstLine="0"/>
        <w:rPr>
          <w:szCs w:val="18"/>
        </w:rPr>
      </w:pPr>
    </w:p>
    <w:p w14:paraId="6090C8BC" w14:textId="46AFBA8B" w:rsidR="00CB47BF" w:rsidRPr="00655116" w:rsidRDefault="00CB47BF" w:rsidP="00CB47BF">
      <w:pPr>
        <w:pStyle w:val="af8"/>
        <w:keepNext/>
        <w:jc w:val="center"/>
        <w:rPr>
          <w:rFonts w:ascii="ＭＳ 明朝" w:eastAsia="ＭＳ 明朝" w:hAnsi="ＭＳ 明朝"/>
          <w:b w:val="0"/>
          <w:bCs w:val="0"/>
          <w:sz w:val="18"/>
          <w:szCs w:val="18"/>
        </w:rPr>
      </w:pPr>
      <w:r w:rsidRPr="00655116">
        <w:rPr>
          <w:rFonts w:ascii="ＭＳ 明朝" w:eastAsia="ＭＳ 明朝" w:hAnsi="ＭＳ 明朝" w:hint="eastAsia"/>
          <w:b w:val="0"/>
          <w:bCs w:val="0"/>
          <w:sz w:val="18"/>
          <w:szCs w:val="18"/>
        </w:rPr>
        <w:t>表</w:t>
      </w:r>
      <w:r w:rsidR="000C61B1">
        <w:rPr>
          <w:rFonts w:ascii="ＭＳ 明朝" w:eastAsia="ＭＳ 明朝" w:hAnsi="ＭＳ 明朝" w:hint="eastAsia"/>
          <w:b w:val="0"/>
          <w:bCs w:val="0"/>
          <w:sz w:val="18"/>
          <w:szCs w:val="18"/>
        </w:rPr>
        <w:t>7</w:t>
      </w:r>
      <w:r w:rsidRPr="00655116">
        <w:rPr>
          <w:rFonts w:ascii="ＭＳ 明朝" w:eastAsia="ＭＳ 明朝" w:hAnsi="ＭＳ 明朝" w:hint="eastAsia"/>
          <w:b w:val="0"/>
          <w:bCs w:val="0"/>
          <w:sz w:val="18"/>
          <w:szCs w:val="18"/>
        </w:rPr>
        <w:t xml:space="preserve">　コース全体の平均速度</w:t>
      </w:r>
      <w:r w:rsidRPr="00655116">
        <w:rPr>
          <w:rFonts w:ascii="ＭＳ 明朝" w:eastAsia="ＭＳ 明朝" w:hAnsi="ＭＳ 明朝"/>
          <w:b w:val="0"/>
          <w:bCs w:val="0"/>
          <w:sz w:val="18"/>
          <w:szCs w:val="18"/>
        </w:rPr>
        <w:t xml:space="preserve"> （pos群）</w:t>
      </w:r>
    </w:p>
    <w:p w14:paraId="2D71C24B" w14:textId="433C01A9" w:rsidR="00CB47BF" w:rsidRDefault="00A91125" w:rsidP="00CB47BF">
      <w:pPr>
        <w:pStyle w:val="IPS-K"/>
        <w:spacing w:line="240" w:lineRule="auto"/>
        <w:ind w:firstLine="0"/>
      </w:pPr>
      <w:r>
        <w:rPr>
          <w:noProof/>
        </w:rPr>
        <w:drawing>
          <wp:inline distT="0" distB="0" distL="0" distR="0" wp14:anchorId="5DF23239">
            <wp:extent cx="3006725" cy="878205"/>
            <wp:effectExtent l="0" t="0" r="0" b="0"/>
            <wp:docPr id="12" name="図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2"/>
                    <pic:cNvPicPr>
                      <a:picLocks/>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006725" cy="878205"/>
                    </a:xfrm>
                    <a:prstGeom prst="rect">
                      <a:avLst/>
                    </a:prstGeom>
                    <a:noFill/>
                    <a:ln>
                      <a:noFill/>
                    </a:ln>
                  </pic:spPr>
                </pic:pic>
              </a:graphicData>
            </a:graphic>
          </wp:inline>
        </w:drawing>
      </w:r>
    </w:p>
    <w:p w14:paraId="70188091" w14:textId="77777777" w:rsidR="002455FB" w:rsidRDefault="002455FB" w:rsidP="00CB47BF">
      <w:pPr>
        <w:pStyle w:val="IPS-K"/>
        <w:spacing w:line="240" w:lineRule="auto"/>
        <w:ind w:firstLine="0"/>
        <w:rPr>
          <w:sz w:val="21"/>
          <w:szCs w:val="21"/>
        </w:rPr>
      </w:pPr>
    </w:p>
    <w:p w14:paraId="0037839A" w14:textId="481D64C9" w:rsidR="00CB47BF" w:rsidRPr="00A1363E" w:rsidRDefault="00CB47BF" w:rsidP="00CB47BF">
      <w:pPr>
        <w:pStyle w:val="af8"/>
        <w:keepNext/>
        <w:jc w:val="center"/>
        <w:rPr>
          <w:rFonts w:ascii="ＭＳ 明朝" w:eastAsia="ＭＳ 明朝" w:hAnsi="ＭＳ 明朝"/>
          <w:b w:val="0"/>
          <w:bCs w:val="0"/>
          <w:sz w:val="18"/>
          <w:szCs w:val="18"/>
        </w:rPr>
      </w:pPr>
      <w:r w:rsidRPr="00A1363E">
        <w:rPr>
          <w:rFonts w:ascii="ＭＳ 明朝" w:eastAsia="ＭＳ 明朝" w:hAnsi="ＭＳ 明朝" w:hint="eastAsia"/>
          <w:b w:val="0"/>
          <w:bCs w:val="0"/>
          <w:sz w:val="18"/>
          <w:szCs w:val="18"/>
        </w:rPr>
        <w:t>表</w:t>
      </w:r>
      <w:r w:rsidR="000C61B1">
        <w:rPr>
          <w:rFonts w:ascii="ＭＳ 明朝" w:eastAsia="ＭＳ 明朝" w:hAnsi="ＭＳ 明朝" w:hint="eastAsia"/>
          <w:b w:val="0"/>
          <w:bCs w:val="0"/>
          <w:sz w:val="18"/>
          <w:szCs w:val="18"/>
        </w:rPr>
        <w:t>8</w:t>
      </w:r>
      <w:r w:rsidRPr="00A1363E">
        <w:rPr>
          <w:rFonts w:ascii="ＭＳ 明朝" w:eastAsia="ＭＳ 明朝" w:hAnsi="ＭＳ 明朝" w:hint="eastAsia"/>
          <w:b w:val="0"/>
          <w:bCs w:val="0"/>
          <w:sz w:val="18"/>
          <w:szCs w:val="18"/>
        </w:rPr>
        <w:t xml:space="preserve">　発進時のアクセル値（</w:t>
      </w:r>
      <w:r w:rsidRPr="00A1363E">
        <w:rPr>
          <w:rFonts w:ascii="ＭＳ 明朝" w:eastAsia="ＭＳ 明朝" w:hAnsi="ＭＳ 明朝"/>
          <w:b w:val="0"/>
          <w:bCs w:val="0"/>
          <w:sz w:val="18"/>
          <w:szCs w:val="18"/>
        </w:rPr>
        <w:t>pos群）</w:t>
      </w:r>
    </w:p>
    <w:p w14:paraId="6CC061F1" w14:textId="77092D9D" w:rsidR="00CB47BF" w:rsidRDefault="00A91125" w:rsidP="00CB47BF">
      <w:pPr>
        <w:pStyle w:val="IPS-K"/>
        <w:spacing w:line="240" w:lineRule="auto"/>
        <w:ind w:firstLine="0"/>
      </w:pPr>
      <w:r>
        <w:rPr>
          <w:noProof/>
        </w:rPr>
        <w:drawing>
          <wp:inline distT="0" distB="0" distL="0" distR="0" wp14:anchorId="2F7DA7CC">
            <wp:extent cx="3006725" cy="878205"/>
            <wp:effectExtent l="0" t="0" r="0" b="0"/>
            <wp:docPr id="13" name="図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3"/>
                    <pic:cNvPicPr>
                      <a:picLocks/>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006725" cy="878205"/>
                    </a:xfrm>
                    <a:prstGeom prst="rect">
                      <a:avLst/>
                    </a:prstGeom>
                    <a:noFill/>
                    <a:ln>
                      <a:noFill/>
                    </a:ln>
                  </pic:spPr>
                </pic:pic>
              </a:graphicData>
            </a:graphic>
          </wp:inline>
        </w:drawing>
      </w:r>
    </w:p>
    <w:p w14:paraId="3627D274" w14:textId="77777777" w:rsidR="002455FB" w:rsidRDefault="002455FB" w:rsidP="00CB47BF">
      <w:pPr>
        <w:pStyle w:val="IPS-K"/>
        <w:spacing w:line="240" w:lineRule="auto"/>
        <w:ind w:firstLine="0"/>
      </w:pPr>
    </w:p>
    <w:p w14:paraId="2B7A40D5" w14:textId="0D69FAE6" w:rsidR="00CB47BF" w:rsidRPr="00A1363E" w:rsidRDefault="00CB47BF" w:rsidP="00CB47BF">
      <w:pPr>
        <w:pStyle w:val="af8"/>
        <w:keepNext/>
        <w:jc w:val="center"/>
        <w:rPr>
          <w:rFonts w:ascii="ＭＳ 明朝" w:eastAsia="ＭＳ 明朝" w:hAnsi="ＭＳ 明朝"/>
          <w:b w:val="0"/>
          <w:bCs w:val="0"/>
          <w:sz w:val="18"/>
          <w:szCs w:val="18"/>
        </w:rPr>
      </w:pPr>
      <w:r w:rsidRPr="00A1363E">
        <w:rPr>
          <w:rFonts w:ascii="ＭＳ 明朝" w:eastAsia="ＭＳ 明朝" w:hAnsi="ＭＳ 明朝" w:hint="eastAsia"/>
          <w:b w:val="0"/>
          <w:bCs w:val="0"/>
          <w:sz w:val="18"/>
          <w:szCs w:val="18"/>
        </w:rPr>
        <w:t>表</w:t>
      </w:r>
      <w:r w:rsidR="000C61B1">
        <w:rPr>
          <w:rFonts w:ascii="ＭＳ 明朝" w:eastAsia="ＭＳ 明朝" w:hAnsi="ＭＳ 明朝" w:hint="eastAsia"/>
          <w:b w:val="0"/>
          <w:bCs w:val="0"/>
          <w:sz w:val="18"/>
          <w:szCs w:val="18"/>
        </w:rPr>
        <w:t>9</w:t>
      </w:r>
      <w:r w:rsidRPr="00A1363E">
        <w:rPr>
          <w:rFonts w:ascii="ＭＳ 明朝" w:eastAsia="ＭＳ 明朝" w:hAnsi="ＭＳ 明朝" w:hint="eastAsia"/>
          <w:b w:val="0"/>
          <w:bCs w:val="0"/>
          <w:sz w:val="18"/>
          <w:szCs w:val="18"/>
        </w:rPr>
        <w:t xml:space="preserve">　最初の交差点までの最高速度（</w:t>
      </w:r>
      <w:r w:rsidRPr="00A1363E">
        <w:rPr>
          <w:rFonts w:ascii="ＭＳ 明朝" w:eastAsia="ＭＳ 明朝" w:hAnsi="ＭＳ 明朝"/>
          <w:b w:val="0"/>
          <w:bCs w:val="0"/>
          <w:sz w:val="18"/>
          <w:szCs w:val="18"/>
        </w:rPr>
        <w:t>pos群）</w:t>
      </w:r>
    </w:p>
    <w:p w14:paraId="0C15EAFF" w14:textId="7EDB5B03" w:rsidR="00CB47BF" w:rsidRDefault="00A91125" w:rsidP="00CB47BF">
      <w:pPr>
        <w:pStyle w:val="IPS-K"/>
        <w:spacing w:line="240" w:lineRule="auto"/>
        <w:ind w:firstLine="0"/>
      </w:pPr>
      <w:r>
        <w:rPr>
          <w:noProof/>
        </w:rPr>
        <w:drawing>
          <wp:inline distT="0" distB="0" distL="0" distR="0" wp14:anchorId="029B16F4">
            <wp:extent cx="3006725" cy="878205"/>
            <wp:effectExtent l="0" t="0" r="0" b="0"/>
            <wp:docPr id="14" name="図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4"/>
                    <pic:cNvPicPr>
                      <a:picLocks/>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006725" cy="878205"/>
                    </a:xfrm>
                    <a:prstGeom prst="rect">
                      <a:avLst/>
                    </a:prstGeom>
                    <a:noFill/>
                    <a:ln>
                      <a:noFill/>
                    </a:ln>
                  </pic:spPr>
                </pic:pic>
              </a:graphicData>
            </a:graphic>
          </wp:inline>
        </w:drawing>
      </w:r>
    </w:p>
    <w:p w14:paraId="403F7807" w14:textId="77777777" w:rsidR="00874765" w:rsidRDefault="00874765" w:rsidP="00CB47BF">
      <w:pPr>
        <w:pStyle w:val="IPS-K"/>
        <w:spacing w:line="240" w:lineRule="auto"/>
        <w:ind w:firstLine="0"/>
        <w:rPr>
          <w:sz w:val="21"/>
          <w:szCs w:val="21"/>
        </w:rPr>
      </w:pPr>
    </w:p>
    <w:p w14:paraId="3FE4F448" w14:textId="2480BB70" w:rsidR="00CB47BF" w:rsidRPr="002455FB" w:rsidRDefault="00CB47BF" w:rsidP="00CB47BF">
      <w:pPr>
        <w:pStyle w:val="af8"/>
        <w:keepNext/>
        <w:jc w:val="center"/>
        <w:rPr>
          <w:rFonts w:ascii="ＭＳ 明朝" w:eastAsia="ＭＳ 明朝" w:hAnsi="ＭＳ 明朝"/>
          <w:b w:val="0"/>
          <w:bCs w:val="0"/>
          <w:sz w:val="18"/>
          <w:szCs w:val="18"/>
        </w:rPr>
      </w:pPr>
      <w:r w:rsidRPr="002455FB">
        <w:rPr>
          <w:rFonts w:ascii="ＭＳ 明朝" w:eastAsia="ＭＳ 明朝" w:hAnsi="ＭＳ 明朝" w:hint="eastAsia"/>
          <w:b w:val="0"/>
          <w:bCs w:val="0"/>
          <w:sz w:val="18"/>
          <w:szCs w:val="18"/>
        </w:rPr>
        <w:t>表</w:t>
      </w:r>
      <w:r w:rsidR="000C61B1">
        <w:rPr>
          <w:rFonts w:ascii="ＭＳ 明朝" w:eastAsia="ＭＳ 明朝" w:hAnsi="ＭＳ 明朝" w:hint="eastAsia"/>
          <w:b w:val="0"/>
          <w:bCs w:val="0"/>
          <w:sz w:val="18"/>
          <w:szCs w:val="18"/>
        </w:rPr>
        <w:t>1</w:t>
      </w:r>
      <w:r w:rsidR="000C61B1">
        <w:rPr>
          <w:rFonts w:ascii="ＭＳ 明朝" w:eastAsia="ＭＳ 明朝" w:hAnsi="ＭＳ 明朝"/>
          <w:b w:val="0"/>
          <w:bCs w:val="0"/>
          <w:sz w:val="18"/>
          <w:szCs w:val="18"/>
        </w:rPr>
        <w:t>0</w:t>
      </w:r>
      <w:r w:rsidRPr="002455FB">
        <w:rPr>
          <w:rFonts w:ascii="ＭＳ 明朝" w:eastAsia="ＭＳ 明朝" w:hAnsi="ＭＳ 明朝" w:hint="eastAsia"/>
          <w:b w:val="0"/>
          <w:bCs w:val="0"/>
          <w:sz w:val="18"/>
          <w:szCs w:val="18"/>
        </w:rPr>
        <w:t xml:space="preserve">　コース全体の平均速度（</w:t>
      </w:r>
      <w:r w:rsidRPr="002455FB">
        <w:rPr>
          <w:rFonts w:ascii="ＭＳ 明朝" w:eastAsia="ＭＳ 明朝" w:hAnsi="ＭＳ 明朝"/>
          <w:b w:val="0"/>
          <w:bCs w:val="0"/>
          <w:sz w:val="18"/>
          <w:szCs w:val="18"/>
        </w:rPr>
        <w:t>neg群）</w:t>
      </w:r>
    </w:p>
    <w:p w14:paraId="4D7C381C" w14:textId="482F9D36" w:rsidR="00CB47BF" w:rsidRDefault="00A91125" w:rsidP="00CB47BF">
      <w:pPr>
        <w:pStyle w:val="IPS-K"/>
        <w:spacing w:line="240" w:lineRule="auto"/>
        <w:ind w:firstLine="0"/>
      </w:pPr>
      <w:r>
        <w:rPr>
          <w:noProof/>
        </w:rPr>
        <w:drawing>
          <wp:inline distT="0" distB="0" distL="0" distR="0" wp14:anchorId="12CC39F4">
            <wp:extent cx="3006725" cy="878205"/>
            <wp:effectExtent l="0" t="0" r="0" b="0"/>
            <wp:docPr id="15" name="図 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5"/>
                    <pic:cNvPicPr>
                      <a:picLocks/>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006725" cy="878205"/>
                    </a:xfrm>
                    <a:prstGeom prst="rect">
                      <a:avLst/>
                    </a:prstGeom>
                    <a:noFill/>
                    <a:ln>
                      <a:noFill/>
                    </a:ln>
                  </pic:spPr>
                </pic:pic>
              </a:graphicData>
            </a:graphic>
          </wp:inline>
        </w:drawing>
      </w:r>
    </w:p>
    <w:p w14:paraId="65AEED57" w14:textId="77777777" w:rsidR="00F07AF8" w:rsidRDefault="00F07AF8" w:rsidP="00CB47BF">
      <w:pPr>
        <w:pStyle w:val="IPS-K"/>
        <w:spacing w:line="240" w:lineRule="auto"/>
        <w:ind w:firstLine="0"/>
        <w:rPr>
          <w:sz w:val="21"/>
          <w:szCs w:val="21"/>
        </w:rPr>
      </w:pPr>
    </w:p>
    <w:p w14:paraId="31816EBA" w14:textId="50FD08C5" w:rsidR="00CB47BF" w:rsidRPr="002455FB" w:rsidRDefault="00CB47BF" w:rsidP="00CB47BF">
      <w:pPr>
        <w:pStyle w:val="af8"/>
        <w:keepNext/>
        <w:jc w:val="center"/>
        <w:rPr>
          <w:rFonts w:ascii="ＭＳ 明朝" w:eastAsia="ＭＳ 明朝" w:hAnsi="ＭＳ 明朝"/>
          <w:b w:val="0"/>
          <w:bCs w:val="0"/>
          <w:sz w:val="18"/>
          <w:szCs w:val="18"/>
        </w:rPr>
      </w:pPr>
      <w:r w:rsidRPr="002455FB">
        <w:rPr>
          <w:rFonts w:ascii="ＭＳ 明朝" w:eastAsia="ＭＳ 明朝" w:hAnsi="ＭＳ 明朝" w:hint="eastAsia"/>
          <w:b w:val="0"/>
          <w:bCs w:val="0"/>
          <w:sz w:val="18"/>
          <w:szCs w:val="18"/>
        </w:rPr>
        <w:t>表</w:t>
      </w:r>
      <w:r w:rsidR="000C61B1">
        <w:rPr>
          <w:rFonts w:ascii="ＭＳ 明朝" w:eastAsia="ＭＳ 明朝" w:hAnsi="ＭＳ 明朝" w:hint="eastAsia"/>
          <w:b w:val="0"/>
          <w:bCs w:val="0"/>
          <w:sz w:val="18"/>
          <w:szCs w:val="18"/>
        </w:rPr>
        <w:t>1</w:t>
      </w:r>
      <w:r w:rsidR="000C61B1">
        <w:rPr>
          <w:rFonts w:ascii="ＭＳ 明朝" w:eastAsia="ＭＳ 明朝" w:hAnsi="ＭＳ 明朝"/>
          <w:b w:val="0"/>
          <w:bCs w:val="0"/>
          <w:sz w:val="18"/>
          <w:szCs w:val="18"/>
        </w:rPr>
        <w:t>1</w:t>
      </w:r>
      <w:r w:rsidRPr="002455FB">
        <w:rPr>
          <w:rFonts w:ascii="ＭＳ 明朝" w:eastAsia="ＭＳ 明朝" w:hAnsi="ＭＳ 明朝" w:hint="eastAsia"/>
          <w:b w:val="0"/>
          <w:bCs w:val="0"/>
          <w:sz w:val="18"/>
          <w:szCs w:val="18"/>
        </w:rPr>
        <w:t xml:space="preserve">　発進時のアクセル値（</w:t>
      </w:r>
      <w:r w:rsidRPr="002455FB">
        <w:rPr>
          <w:rFonts w:ascii="ＭＳ 明朝" w:eastAsia="ＭＳ 明朝" w:hAnsi="ＭＳ 明朝"/>
          <w:b w:val="0"/>
          <w:bCs w:val="0"/>
          <w:sz w:val="18"/>
          <w:szCs w:val="18"/>
        </w:rPr>
        <w:t>neg群）</w:t>
      </w:r>
    </w:p>
    <w:p w14:paraId="4D81A645" w14:textId="02D422D0" w:rsidR="00CB47BF" w:rsidRDefault="00A91125" w:rsidP="00CB47BF">
      <w:pPr>
        <w:pStyle w:val="IPS-K"/>
        <w:spacing w:line="240" w:lineRule="auto"/>
        <w:ind w:firstLine="0"/>
      </w:pPr>
      <w:r>
        <w:rPr>
          <w:noProof/>
        </w:rPr>
        <w:drawing>
          <wp:inline distT="0" distB="0" distL="0" distR="0" wp14:anchorId="3FD7F8AB">
            <wp:extent cx="3006725" cy="878205"/>
            <wp:effectExtent l="0" t="0" r="0" b="0"/>
            <wp:docPr id="16" name="図 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6"/>
                    <pic:cNvPicPr>
                      <a:picLocks/>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006725" cy="878205"/>
                    </a:xfrm>
                    <a:prstGeom prst="rect">
                      <a:avLst/>
                    </a:prstGeom>
                    <a:noFill/>
                    <a:ln>
                      <a:noFill/>
                    </a:ln>
                  </pic:spPr>
                </pic:pic>
              </a:graphicData>
            </a:graphic>
          </wp:inline>
        </w:drawing>
      </w:r>
    </w:p>
    <w:p w14:paraId="1F4830E0" w14:textId="77777777" w:rsidR="00F07AF8" w:rsidRDefault="00F07AF8" w:rsidP="00CB47BF">
      <w:pPr>
        <w:pStyle w:val="IPS-K"/>
        <w:spacing w:line="240" w:lineRule="auto"/>
        <w:ind w:firstLine="0"/>
        <w:rPr>
          <w:sz w:val="21"/>
          <w:szCs w:val="21"/>
        </w:rPr>
      </w:pPr>
    </w:p>
    <w:p w14:paraId="01D47099" w14:textId="45D1E345" w:rsidR="00CB47BF" w:rsidRPr="002455FB" w:rsidRDefault="00CB47BF" w:rsidP="00CB47BF">
      <w:pPr>
        <w:pStyle w:val="af8"/>
        <w:keepNext/>
        <w:jc w:val="center"/>
        <w:rPr>
          <w:rFonts w:ascii="ＭＳ 明朝" w:eastAsia="ＭＳ 明朝" w:hAnsi="ＭＳ 明朝"/>
          <w:b w:val="0"/>
          <w:bCs w:val="0"/>
          <w:sz w:val="18"/>
          <w:szCs w:val="18"/>
        </w:rPr>
      </w:pPr>
      <w:r w:rsidRPr="002455FB">
        <w:rPr>
          <w:rFonts w:ascii="ＭＳ 明朝" w:eastAsia="ＭＳ 明朝" w:hAnsi="ＭＳ 明朝" w:hint="eastAsia"/>
          <w:b w:val="0"/>
          <w:bCs w:val="0"/>
          <w:sz w:val="18"/>
          <w:szCs w:val="18"/>
        </w:rPr>
        <w:t>表</w:t>
      </w:r>
      <w:r w:rsidR="000C61B1">
        <w:rPr>
          <w:rFonts w:ascii="ＭＳ 明朝" w:eastAsia="ＭＳ 明朝" w:hAnsi="ＭＳ 明朝" w:hint="eastAsia"/>
          <w:b w:val="0"/>
          <w:bCs w:val="0"/>
          <w:sz w:val="18"/>
          <w:szCs w:val="18"/>
        </w:rPr>
        <w:t>1</w:t>
      </w:r>
      <w:r w:rsidR="000C61B1">
        <w:rPr>
          <w:rFonts w:ascii="ＭＳ 明朝" w:eastAsia="ＭＳ 明朝" w:hAnsi="ＭＳ 明朝"/>
          <w:b w:val="0"/>
          <w:bCs w:val="0"/>
          <w:sz w:val="18"/>
          <w:szCs w:val="18"/>
        </w:rPr>
        <w:t>2</w:t>
      </w:r>
      <w:r w:rsidRPr="002455FB">
        <w:rPr>
          <w:rFonts w:ascii="ＭＳ 明朝" w:eastAsia="ＭＳ 明朝" w:hAnsi="ＭＳ 明朝" w:hint="eastAsia"/>
          <w:b w:val="0"/>
          <w:bCs w:val="0"/>
          <w:sz w:val="18"/>
          <w:szCs w:val="18"/>
        </w:rPr>
        <w:t xml:space="preserve">　最初の交差点までの最高速度（</w:t>
      </w:r>
      <w:r w:rsidRPr="002455FB">
        <w:rPr>
          <w:rFonts w:ascii="ＭＳ 明朝" w:eastAsia="ＭＳ 明朝" w:hAnsi="ＭＳ 明朝"/>
          <w:b w:val="0"/>
          <w:bCs w:val="0"/>
          <w:sz w:val="18"/>
          <w:szCs w:val="18"/>
        </w:rPr>
        <w:t>neg群）</w:t>
      </w:r>
    </w:p>
    <w:p w14:paraId="4DF054A7" w14:textId="303460E4" w:rsidR="00CB47BF" w:rsidRDefault="00A91125" w:rsidP="00CB47BF">
      <w:pPr>
        <w:pStyle w:val="IPS-K"/>
        <w:spacing w:line="240" w:lineRule="auto"/>
        <w:ind w:firstLine="0"/>
      </w:pPr>
      <w:r>
        <w:rPr>
          <w:noProof/>
        </w:rPr>
        <w:drawing>
          <wp:inline distT="0" distB="0" distL="0" distR="0" wp14:anchorId="5B6B9D59">
            <wp:extent cx="3006725" cy="878205"/>
            <wp:effectExtent l="0" t="0" r="0" b="0"/>
            <wp:docPr id="17" name="図 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7"/>
                    <pic:cNvPicPr>
                      <a:picLocks/>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006725" cy="878205"/>
                    </a:xfrm>
                    <a:prstGeom prst="rect">
                      <a:avLst/>
                    </a:prstGeom>
                    <a:noFill/>
                    <a:ln>
                      <a:noFill/>
                    </a:ln>
                  </pic:spPr>
                </pic:pic>
              </a:graphicData>
            </a:graphic>
          </wp:inline>
        </w:drawing>
      </w:r>
    </w:p>
    <w:p w14:paraId="6475E74A" w14:textId="77777777" w:rsidR="00385D75" w:rsidRDefault="00385D75" w:rsidP="00CB47BF">
      <w:pPr>
        <w:pStyle w:val="IPS-K"/>
        <w:spacing w:line="240" w:lineRule="auto"/>
        <w:ind w:firstLine="0"/>
        <w:rPr>
          <w:szCs w:val="18"/>
        </w:rPr>
      </w:pPr>
    </w:p>
    <w:p w14:paraId="17EC77EB" w14:textId="104E433A" w:rsidR="00CB47BF" w:rsidRDefault="00CB47BF" w:rsidP="00CB47BF">
      <w:pPr>
        <w:pStyle w:val="IPS-K"/>
        <w:ind w:firstLineChars="100"/>
        <w:rPr>
          <w:szCs w:val="18"/>
        </w:rPr>
      </w:pPr>
      <w:r>
        <w:rPr>
          <w:rFonts w:hint="eastAsia"/>
          <w:szCs w:val="18"/>
        </w:rPr>
        <w:t>その結果</w:t>
      </w:r>
      <w:r w:rsidR="00D142D3">
        <w:rPr>
          <w:rFonts w:hint="eastAsia"/>
          <w:szCs w:val="18"/>
        </w:rPr>
        <w:t>，</w:t>
      </w:r>
      <w:r>
        <w:rPr>
          <w:szCs w:val="18"/>
        </w:rPr>
        <w:t>neg</w:t>
      </w:r>
      <w:r>
        <w:rPr>
          <w:rFonts w:hint="eastAsia"/>
          <w:szCs w:val="18"/>
        </w:rPr>
        <w:t>群において発進時のアクセル値の平均（</w:t>
      </w:r>
      <w:r w:rsidRPr="003B65CC">
        <w:rPr>
          <w:i/>
          <w:iCs/>
        </w:rPr>
        <w:t>F</w:t>
      </w:r>
      <w:r>
        <w:t xml:space="preserve">(1,17)=7.53, </w:t>
      </w:r>
      <w:r w:rsidRPr="003B65CC">
        <w:rPr>
          <w:i/>
          <w:iCs/>
        </w:rPr>
        <w:t>p</w:t>
      </w:r>
      <w:r>
        <w:t>&lt;.0</w:t>
      </w:r>
      <w:r>
        <w:rPr>
          <w:rFonts w:hint="eastAsia"/>
        </w:rPr>
        <w:t>5</w:t>
      </w:r>
      <w:r>
        <w:rPr>
          <w:rFonts w:hint="eastAsia"/>
          <w:szCs w:val="18"/>
        </w:rPr>
        <w:t>）</w:t>
      </w:r>
      <w:r w:rsidR="00D142D3">
        <w:rPr>
          <w:rFonts w:hint="eastAsia"/>
          <w:szCs w:val="18"/>
        </w:rPr>
        <w:t>，</w:t>
      </w:r>
      <w:r>
        <w:rPr>
          <w:rFonts w:hint="eastAsia"/>
          <w:szCs w:val="18"/>
        </w:rPr>
        <w:t>最初の交差点までの最高速度（</w:t>
      </w:r>
      <w:r w:rsidRPr="003B65CC">
        <w:rPr>
          <w:i/>
          <w:iCs/>
        </w:rPr>
        <w:t>F</w:t>
      </w:r>
      <w:r>
        <w:t xml:space="preserve">(1,17)=7.33, </w:t>
      </w:r>
      <w:r w:rsidRPr="003B65CC">
        <w:rPr>
          <w:i/>
          <w:iCs/>
        </w:rPr>
        <w:t>p</w:t>
      </w:r>
      <w:r>
        <w:t>&lt;.0</w:t>
      </w:r>
      <w:r>
        <w:rPr>
          <w:rFonts w:hint="eastAsia"/>
        </w:rPr>
        <w:t>5</w:t>
      </w:r>
      <w:r>
        <w:rPr>
          <w:rFonts w:hint="eastAsia"/>
          <w:szCs w:val="18"/>
        </w:rPr>
        <w:t>）</w:t>
      </w:r>
      <w:r w:rsidR="00D142D3">
        <w:rPr>
          <w:rFonts w:hint="eastAsia"/>
          <w:szCs w:val="18"/>
        </w:rPr>
        <w:t>，</w:t>
      </w:r>
      <w:r>
        <w:rPr>
          <w:rFonts w:hint="eastAsia"/>
          <w:szCs w:val="18"/>
        </w:rPr>
        <w:t>全体の平均速度（</w:t>
      </w:r>
      <w:r w:rsidRPr="003B65CC">
        <w:rPr>
          <w:i/>
          <w:iCs/>
        </w:rPr>
        <w:t>F</w:t>
      </w:r>
      <w:r>
        <w:t xml:space="preserve">(1,17)=13.16, </w:t>
      </w:r>
      <w:r w:rsidRPr="003B65CC">
        <w:rPr>
          <w:i/>
          <w:iCs/>
        </w:rPr>
        <w:t>p</w:t>
      </w:r>
      <w:r>
        <w:t>&lt;.01</w:t>
      </w:r>
      <w:r>
        <w:rPr>
          <w:rFonts w:hint="eastAsia"/>
          <w:szCs w:val="18"/>
        </w:rPr>
        <w:t>）の全ての項目について</w:t>
      </w:r>
      <w:r w:rsidR="00D142D3">
        <w:rPr>
          <w:rFonts w:hint="eastAsia"/>
          <w:szCs w:val="18"/>
        </w:rPr>
        <w:t>，</w:t>
      </w:r>
      <w:r>
        <w:rPr>
          <w:rFonts w:hint="eastAsia"/>
          <w:szCs w:val="18"/>
        </w:rPr>
        <w:t>注意喚起の有無要因の主効果が認められた</w:t>
      </w:r>
      <w:r w:rsidR="00645425">
        <w:rPr>
          <w:rFonts w:hint="eastAsia"/>
          <w:szCs w:val="18"/>
        </w:rPr>
        <w:t>．</w:t>
      </w:r>
      <w:r>
        <w:rPr>
          <w:rFonts w:hint="eastAsia"/>
          <w:szCs w:val="18"/>
        </w:rPr>
        <w:t>個人特性要因の主効果（発進時のアクセル値の平均：</w:t>
      </w:r>
      <w:r w:rsidRPr="003B65CC">
        <w:rPr>
          <w:i/>
          <w:iCs/>
          <w:szCs w:val="18"/>
        </w:rPr>
        <w:t>F</w:t>
      </w:r>
      <w:r>
        <w:rPr>
          <w:szCs w:val="18"/>
        </w:rPr>
        <w:t xml:space="preserve">(1,17)=0.29, </w:t>
      </w:r>
      <w:proofErr w:type="spellStart"/>
      <w:r>
        <w:rPr>
          <w:szCs w:val="18"/>
        </w:rPr>
        <w:t>n.s</w:t>
      </w:r>
      <w:proofErr w:type="spellEnd"/>
      <w:r>
        <w:rPr>
          <w:szCs w:val="18"/>
        </w:rPr>
        <w:t xml:space="preserve">. </w:t>
      </w:r>
      <w:r>
        <w:rPr>
          <w:rFonts w:hint="eastAsia"/>
          <w:szCs w:val="18"/>
        </w:rPr>
        <w:t>最初の交差点までの最高速度：</w:t>
      </w:r>
      <w:r w:rsidRPr="003B65CC">
        <w:rPr>
          <w:rFonts w:hint="eastAsia"/>
          <w:i/>
          <w:iCs/>
          <w:szCs w:val="18"/>
        </w:rPr>
        <w:t>F</w:t>
      </w:r>
      <w:r>
        <w:rPr>
          <w:szCs w:val="18"/>
        </w:rPr>
        <w:t xml:space="preserve">(1,17)=0.22, </w:t>
      </w:r>
      <w:proofErr w:type="spellStart"/>
      <w:r>
        <w:rPr>
          <w:szCs w:val="18"/>
        </w:rPr>
        <w:t>n.s</w:t>
      </w:r>
      <w:proofErr w:type="spellEnd"/>
      <w:r>
        <w:rPr>
          <w:szCs w:val="18"/>
        </w:rPr>
        <w:t xml:space="preserve">. </w:t>
      </w:r>
      <w:r>
        <w:rPr>
          <w:rFonts w:hint="eastAsia"/>
          <w:szCs w:val="18"/>
        </w:rPr>
        <w:t>全体の平均速度：</w:t>
      </w:r>
      <w:r w:rsidRPr="003B65CC">
        <w:rPr>
          <w:rFonts w:hint="eastAsia"/>
          <w:i/>
          <w:iCs/>
          <w:szCs w:val="18"/>
        </w:rPr>
        <w:t>F</w:t>
      </w:r>
      <w:r>
        <w:rPr>
          <w:szCs w:val="18"/>
        </w:rPr>
        <w:t xml:space="preserve">(1,17)=1.14 </w:t>
      </w:r>
      <w:proofErr w:type="spellStart"/>
      <w:r>
        <w:rPr>
          <w:szCs w:val="18"/>
        </w:rPr>
        <w:t>n.s</w:t>
      </w:r>
      <w:proofErr w:type="spellEnd"/>
      <w:r>
        <w:rPr>
          <w:szCs w:val="18"/>
        </w:rPr>
        <w:t>.</w:t>
      </w:r>
      <w:r>
        <w:rPr>
          <w:rFonts w:hint="eastAsia"/>
          <w:szCs w:val="18"/>
        </w:rPr>
        <w:t>）</w:t>
      </w:r>
      <w:r w:rsidR="00D142D3">
        <w:rPr>
          <w:rFonts w:hint="eastAsia"/>
          <w:szCs w:val="18"/>
        </w:rPr>
        <w:t>，</w:t>
      </w:r>
      <w:r>
        <w:rPr>
          <w:rFonts w:hint="eastAsia"/>
          <w:szCs w:val="18"/>
        </w:rPr>
        <w:t>交互作用（発進時のアクセル値の平均：</w:t>
      </w:r>
      <w:r w:rsidRPr="003B65CC">
        <w:rPr>
          <w:i/>
          <w:iCs/>
          <w:szCs w:val="18"/>
        </w:rPr>
        <w:t>F</w:t>
      </w:r>
      <w:r>
        <w:rPr>
          <w:szCs w:val="18"/>
        </w:rPr>
        <w:t xml:space="preserve">(1,17)=2.23, </w:t>
      </w:r>
      <w:proofErr w:type="spellStart"/>
      <w:r>
        <w:rPr>
          <w:szCs w:val="18"/>
        </w:rPr>
        <w:t>n.s</w:t>
      </w:r>
      <w:proofErr w:type="spellEnd"/>
      <w:r>
        <w:rPr>
          <w:szCs w:val="18"/>
        </w:rPr>
        <w:t xml:space="preserve">. </w:t>
      </w:r>
      <w:r>
        <w:rPr>
          <w:rFonts w:hint="eastAsia"/>
          <w:szCs w:val="18"/>
        </w:rPr>
        <w:t>最初の交差点までの最高速度：</w:t>
      </w:r>
      <w:r w:rsidRPr="003B65CC">
        <w:rPr>
          <w:rFonts w:hint="eastAsia"/>
          <w:i/>
          <w:iCs/>
          <w:szCs w:val="18"/>
        </w:rPr>
        <w:t>F</w:t>
      </w:r>
      <w:r>
        <w:rPr>
          <w:szCs w:val="18"/>
        </w:rPr>
        <w:t xml:space="preserve">(1,17)=0.00, </w:t>
      </w:r>
      <w:proofErr w:type="spellStart"/>
      <w:r>
        <w:rPr>
          <w:szCs w:val="18"/>
        </w:rPr>
        <w:t>n.s</w:t>
      </w:r>
      <w:proofErr w:type="spellEnd"/>
      <w:r>
        <w:rPr>
          <w:szCs w:val="18"/>
        </w:rPr>
        <w:t xml:space="preserve">. </w:t>
      </w:r>
      <w:r>
        <w:rPr>
          <w:rFonts w:hint="eastAsia"/>
          <w:szCs w:val="18"/>
        </w:rPr>
        <w:t>全体の平均速度：</w:t>
      </w:r>
      <w:r w:rsidRPr="003B65CC">
        <w:rPr>
          <w:rFonts w:hint="eastAsia"/>
          <w:i/>
          <w:iCs/>
          <w:szCs w:val="18"/>
        </w:rPr>
        <w:t>F</w:t>
      </w:r>
      <w:r>
        <w:rPr>
          <w:szCs w:val="18"/>
        </w:rPr>
        <w:t xml:space="preserve">(1,17)=0.40 </w:t>
      </w:r>
      <w:proofErr w:type="spellStart"/>
      <w:r>
        <w:rPr>
          <w:szCs w:val="18"/>
        </w:rPr>
        <w:t>n.s</w:t>
      </w:r>
      <w:proofErr w:type="spellEnd"/>
      <w:r>
        <w:rPr>
          <w:szCs w:val="18"/>
        </w:rPr>
        <w:t>.</w:t>
      </w:r>
      <w:r>
        <w:rPr>
          <w:rFonts w:hint="eastAsia"/>
          <w:szCs w:val="18"/>
        </w:rPr>
        <w:t>）ともに有意な差は確認できなかった</w:t>
      </w:r>
      <w:r w:rsidR="00645425">
        <w:rPr>
          <w:rFonts w:hint="eastAsia"/>
          <w:szCs w:val="18"/>
        </w:rPr>
        <w:t>．</w:t>
      </w:r>
    </w:p>
    <w:p w14:paraId="65C13667" w14:textId="76E32A74" w:rsidR="00CB47BF" w:rsidRDefault="00CB47BF" w:rsidP="00CB47BF">
      <w:pPr>
        <w:pStyle w:val="IPS-K"/>
        <w:ind w:firstLineChars="100"/>
        <w:rPr>
          <w:szCs w:val="18"/>
        </w:rPr>
      </w:pPr>
      <w:r>
        <w:rPr>
          <w:rFonts w:hint="eastAsia"/>
          <w:szCs w:val="18"/>
        </w:rPr>
        <w:t>また</w:t>
      </w:r>
      <w:r w:rsidR="00D142D3">
        <w:rPr>
          <w:rFonts w:hint="eastAsia"/>
          <w:szCs w:val="18"/>
        </w:rPr>
        <w:t>，</w:t>
      </w:r>
      <w:r>
        <w:rPr>
          <w:rFonts w:hint="eastAsia"/>
          <w:szCs w:val="18"/>
        </w:rPr>
        <w:t>p</w:t>
      </w:r>
      <w:r>
        <w:rPr>
          <w:szCs w:val="18"/>
        </w:rPr>
        <w:t>os</w:t>
      </w:r>
      <w:r>
        <w:rPr>
          <w:rFonts w:hint="eastAsia"/>
          <w:szCs w:val="18"/>
        </w:rPr>
        <w:t>群において全体の平均速度（</w:t>
      </w:r>
      <w:r w:rsidRPr="003B65CC">
        <w:rPr>
          <w:i/>
          <w:iCs/>
        </w:rPr>
        <w:t>F</w:t>
      </w:r>
      <w:r>
        <w:t xml:space="preserve">(1,17)=7.25, </w:t>
      </w:r>
      <w:r w:rsidRPr="003B65CC">
        <w:rPr>
          <w:i/>
          <w:iCs/>
        </w:rPr>
        <w:t>p</w:t>
      </w:r>
      <w:r>
        <w:t>&lt;.05</w:t>
      </w:r>
      <w:r>
        <w:rPr>
          <w:rFonts w:hint="eastAsia"/>
          <w:szCs w:val="18"/>
        </w:rPr>
        <w:t>）に注意喚起の有無要因の主効果が認められた</w:t>
      </w:r>
      <w:r w:rsidR="00645425">
        <w:rPr>
          <w:rFonts w:hint="eastAsia"/>
          <w:szCs w:val="18"/>
        </w:rPr>
        <w:t>．</w:t>
      </w:r>
      <w:r>
        <w:rPr>
          <w:rFonts w:hint="eastAsia"/>
          <w:szCs w:val="18"/>
        </w:rPr>
        <w:t>その他の項目については注意喚起の有無要因の主効果（発進時のアクセル値の平均：</w:t>
      </w:r>
      <w:r w:rsidRPr="003B65CC">
        <w:rPr>
          <w:i/>
          <w:iCs/>
          <w:szCs w:val="18"/>
        </w:rPr>
        <w:t>F</w:t>
      </w:r>
      <w:r>
        <w:rPr>
          <w:szCs w:val="18"/>
        </w:rPr>
        <w:t xml:space="preserve">(1,18)=2.60, </w:t>
      </w:r>
      <w:proofErr w:type="spellStart"/>
      <w:r>
        <w:rPr>
          <w:szCs w:val="18"/>
        </w:rPr>
        <w:t>n.s</w:t>
      </w:r>
      <w:proofErr w:type="spellEnd"/>
      <w:r>
        <w:rPr>
          <w:szCs w:val="18"/>
        </w:rPr>
        <w:t xml:space="preserve">. </w:t>
      </w:r>
      <w:r>
        <w:rPr>
          <w:rFonts w:hint="eastAsia"/>
          <w:szCs w:val="18"/>
        </w:rPr>
        <w:t>最初の交差点までの最高速度：</w:t>
      </w:r>
      <w:r w:rsidRPr="003B65CC">
        <w:rPr>
          <w:rFonts w:hint="eastAsia"/>
          <w:i/>
          <w:iCs/>
          <w:szCs w:val="18"/>
        </w:rPr>
        <w:t>F</w:t>
      </w:r>
      <w:r>
        <w:rPr>
          <w:szCs w:val="18"/>
        </w:rPr>
        <w:t>(1,18)=</w:t>
      </w:r>
      <w:r>
        <w:rPr>
          <w:rFonts w:hint="eastAsia"/>
          <w:szCs w:val="18"/>
        </w:rPr>
        <w:t>2</w:t>
      </w:r>
      <w:r>
        <w:rPr>
          <w:szCs w:val="18"/>
        </w:rPr>
        <w:t xml:space="preserve">.13, </w:t>
      </w:r>
      <w:proofErr w:type="spellStart"/>
      <w:r>
        <w:rPr>
          <w:szCs w:val="18"/>
        </w:rPr>
        <w:t>n.s</w:t>
      </w:r>
      <w:proofErr w:type="spellEnd"/>
      <w:r>
        <w:rPr>
          <w:szCs w:val="18"/>
        </w:rPr>
        <w:t>.</w:t>
      </w:r>
      <w:r>
        <w:rPr>
          <w:rFonts w:hint="eastAsia"/>
          <w:szCs w:val="18"/>
        </w:rPr>
        <w:t>）</w:t>
      </w:r>
      <w:r w:rsidR="00D142D3">
        <w:rPr>
          <w:rFonts w:hint="eastAsia"/>
          <w:szCs w:val="18"/>
        </w:rPr>
        <w:t>，</w:t>
      </w:r>
      <w:r>
        <w:rPr>
          <w:rFonts w:hint="eastAsia"/>
          <w:szCs w:val="18"/>
        </w:rPr>
        <w:t>個人特性要因（発進時のアクセル値の平均：</w:t>
      </w:r>
      <w:r w:rsidRPr="003B65CC">
        <w:rPr>
          <w:i/>
          <w:iCs/>
          <w:szCs w:val="18"/>
        </w:rPr>
        <w:t>F</w:t>
      </w:r>
      <w:r>
        <w:rPr>
          <w:szCs w:val="18"/>
        </w:rPr>
        <w:t xml:space="preserve">(1,18)=0.16, </w:t>
      </w:r>
      <w:proofErr w:type="spellStart"/>
      <w:r>
        <w:rPr>
          <w:szCs w:val="18"/>
        </w:rPr>
        <w:t>n.s</w:t>
      </w:r>
      <w:proofErr w:type="spellEnd"/>
      <w:r>
        <w:rPr>
          <w:szCs w:val="18"/>
        </w:rPr>
        <w:t xml:space="preserve">. </w:t>
      </w:r>
      <w:r>
        <w:rPr>
          <w:rFonts w:hint="eastAsia"/>
          <w:szCs w:val="18"/>
        </w:rPr>
        <w:t>最初の交差点までの最高速度：</w:t>
      </w:r>
      <w:r w:rsidRPr="003B65CC">
        <w:rPr>
          <w:rFonts w:hint="eastAsia"/>
          <w:i/>
          <w:iCs/>
          <w:szCs w:val="18"/>
        </w:rPr>
        <w:t>F</w:t>
      </w:r>
      <w:r>
        <w:rPr>
          <w:szCs w:val="18"/>
        </w:rPr>
        <w:t xml:space="preserve">(1,18)=1.22, </w:t>
      </w:r>
      <w:proofErr w:type="spellStart"/>
      <w:r>
        <w:rPr>
          <w:szCs w:val="18"/>
        </w:rPr>
        <w:t>n.s</w:t>
      </w:r>
      <w:proofErr w:type="spellEnd"/>
      <w:r>
        <w:rPr>
          <w:szCs w:val="18"/>
        </w:rPr>
        <w:t xml:space="preserve">. </w:t>
      </w:r>
      <w:r>
        <w:rPr>
          <w:rFonts w:hint="eastAsia"/>
          <w:szCs w:val="18"/>
        </w:rPr>
        <w:t>全体の平均速度：</w:t>
      </w:r>
      <w:r w:rsidRPr="003B65CC">
        <w:rPr>
          <w:rFonts w:hint="eastAsia"/>
          <w:i/>
          <w:iCs/>
          <w:szCs w:val="18"/>
        </w:rPr>
        <w:t>F</w:t>
      </w:r>
      <w:r>
        <w:rPr>
          <w:szCs w:val="18"/>
        </w:rPr>
        <w:t>(1,18)=1.00</w:t>
      </w:r>
      <w:r w:rsidR="00E4515E">
        <w:rPr>
          <w:szCs w:val="18"/>
        </w:rPr>
        <w:t>,</w:t>
      </w:r>
      <w:r>
        <w:rPr>
          <w:rFonts w:hint="eastAsia"/>
          <w:szCs w:val="18"/>
        </w:rPr>
        <w:t xml:space="preserve"> </w:t>
      </w:r>
      <w:proofErr w:type="spellStart"/>
      <w:r>
        <w:rPr>
          <w:szCs w:val="18"/>
        </w:rPr>
        <w:t>n.s</w:t>
      </w:r>
      <w:proofErr w:type="spellEnd"/>
      <w:r>
        <w:rPr>
          <w:szCs w:val="18"/>
        </w:rPr>
        <w:t>.</w:t>
      </w:r>
      <w:r>
        <w:rPr>
          <w:rFonts w:hint="eastAsia"/>
          <w:szCs w:val="18"/>
        </w:rPr>
        <w:t>）</w:t>
      </w:r>
      <w:r w:rsidR="00D142D3">
        <w:rPr>
          <w:rFonts w:hint="eastAsia"/>
          <w:szCs w:val="18"/>
        </w:rPr>
        <w:t>，</w:t>
      </w:r>
      <w:r>
        <w:rPr>
          <w:rFonts w:hint="eastAsia"/>
          <w:szCs w:val="18"/>
        </w:rPr>
        <w:t>交互作用（発進時のアクセル値の平</w:t>
      </w:r>
      <w:r>
        <w:rPr>
          <w:rFonts w:hint="eastAsia"/>
          <w:szCs w:val="18"/>
        </w:rPr>
        <w:lastRenderedPageBreak/>
        <w:t>均：</w:t>
      </w:r>
      <w:r w:rsidRPr="003B65CC">
        <w:rPr>
          <w:i/>
          <w:iCs/>
          <w:szCs w:val="18"/>
        </w:rPr>
        <w:t>F</w:t>
      </w:r>
      <w:r>
        <w:rPr>
          <w:szCs w:val="18"/>
        </w:rPr>
        <w:t xml:space="preserve">(1,18)=0.39, </w:t>
      </w:r>
      <w:proofErr w:type="spellStart"/>
      <w:r>
        <w:rPr>
          <w:szCs w:val="18"/>
        </w:rPr>
        <w:t>n.s</w:t>
      </w:r>
      <w:proofErr w:type="spellEnd"/>
      <w:r>
        <w:rPr>
          <w:szCs w:val="18"/>
        </w:rPr>
        <w:t xml:space="preserve">. </w:t>
      </w:r>
      <w:r>
        <w:rPr>
          <w:rFonts w:hint="eastAsia"/>
          <w:szCs w:val="18"/>
        </w:rPr>
        <w:t>最初の交差点までの最高速度：</w:t>
      </w:r>
      <w:r w:rsidRPr="003B65CC">
        <w:rPr>
          <w:rFonts w:hint="eastAsia"/>
          <w:i/>
          <w:iCs/>
          <w:szCs w:val="18"/>
        </w:rPr>
        <w:t>F</w:t>
      </w:r>
      <w:r>
        <w:rPr>
          <w:szCs w:val="18"/>
        </w:rPr>
        <w:t xml:space="preserve">(1,18)=0.18, </w:t>
      </w:r>
      <w:proofErr w:type="spellStart"/>
      <w:r>
        <w:rPr>
          <w:szCs w:val="18"/>
        </w:rPr>
        <w:t>n.s</w:t>
      </w:r>
      <w:proofErr w:type="spellEnd"/>
      <w:r>
        <w:rPr>
          <w:szCs w:val="18"/>
        </w:rPr>
        <w:t xml:space="preserve">. </w:t>
      </w:r>
      <w:r>
        <w:rPr>
          <w:rFonts w:hint="eastAsia"/>
          <w:szCs w:val="18"/>
        </w:rPr>
        <w:t>全体の平均速度：</w:t>
      </w:r>
      <w:r w:rsidRPr="003B65CC">
        <w:rPr>
          <w:rFonts w:hint="eastAsia"/>
          <w:i/>
          <w:iCs/>
          <w:szCs w:val="18"/>
        </w:rPr>
        <w:t>F</w:t>
      </w:r>
      <w:r>
        <w:rPr>
          <w:szCs w:val="18"/>
        </w:rPr>
        <w:t xml:space="preserve">(1,18)=1.12 </w:t>
      </w:r>
      <w:proofErr w:type="spellStart"/>
      <w:r>
        <w:rPr>
          <w:szCs w:val="18"/>
        </w:rPr>
        <w:t>n.s</w:t>
      </w:r>
      <w:proofErr w:type="spellEnd"/>
      <w:r>
        <w:rPr>
          <w:szCs w:val="18"/>
        </w:rPr>
        <w:t>.</w:t>
      </w:r>
      <w:r>
        <w:rPr>
          <w:rFonts w:hint="eastAsia"/>
          <w:szCs w:val="18"/>
        </w:rPr>
        <w:t>）ともに有意な差は確認できなかった</w:t>
      </w:r>
      <w:r w:rsidR="00645425">
        <w:rPr>
          <w:rFonts w:hint="eastAsia"/>
          <w:szCs w:val="18"/>
        </w:rPr>
        <w:t>．</w:t>
      </w:r>
    </w:p>
    <w:p w14:paraId="3FE9A53B" w14:textId="77777777" w:rsidR="00BB1BEC" w:rsidRDefault="00BB1BEC" w:rsidP="00BB1BEC">
      <w:pPr>
        <w:pStyle w:val="IPS-K"/>
        <w:ind w:firstLine="0"/>
        <w:rPr>
          <w:szCs w:val="18"/>
        </w:rPr>
      </w:pPr>
    </w:p>
    <w:p w14:paraId="40510AEC" w14:textId="6BA7F7DA" w:rsidR="00CB47BF" w:rsidRPr="00BB1BEC" w:rsidRDefault="00CB47BF" w:rsidP="00CB47BF">
      <w:pPr>
        <w:pStyle w:val="IPS-K"/>
        <w:ind w:firstLine="0"/>
        <w:rPr>
          <w:sz w:val="20"/>
        </w:rPr>
      </w:pPr>
      <w:r w:rsidRPr="00BB1BEC">
        <w:rPr>
          <w:sz w:val="20"/>
        </w:rPr>
        <w:t>5.2.3</w:t>
      </w:r>
      <w:r w:rsidR="00A1363E" w:rsidRPr="00BB1BEC">
        <w:rPr>
          <w:rFonts w:hint="eastAsia"/>
          <w:sz w:val="20"/>
        </w:rPr>
        <w:t xml:space="preserve">　</w:t>
      </w:r>
      <w:r w:rsidRPr="00BB1BEC">
        <w:rPr>
          <w:rFonts w:hint="eastAsia"/>
          <w:sz w:val="20"/>
        </w:rPr>
        <w:t>主観評価</w:t>
      </w:r>
    </w:p>
    <w:p w14:paraId="001CE318" w14:textId="4A0B74CF" w:rsidR="00CB47BF" w:rsidRDefault="00CB47BF" w:rsidP="00CB47BF">
      <w:pPr>
        <w:pStyle w:val="IPS-K"/>
        <w:ind w:firstLine="0"/>
        <w:rPr>
          <w:szCs w:val="18"/>
        </w:rPr>
      </w:pPr>
      <w:r>
        <w:rPr>
          <w:rFonts w:hint="eastAsia"/>
          <w:sz w:val="21"/>
          <w:szCs w:val="21"/>
        </w:rPr>
        <w:t xml:space="preserve">　</w:t>
      </w:r>
      <w:r w:rsidRPr="00FA6B5A">
        <w:rPr>
          <w:rFonts w:hint="eastAsia"/>
          <w:szCs w:val="18"/>
        </w:rPr>
        <w:t>フレーミング条件ごとの</w:t>
      </w:r>
      <w:r>
        <w:rPr>
          <w:rFonts w:hint="eastAsia"/>
          <w:szCs w:val="18"/>
        </w:rPr>
        <w:t>実験後アンケート結果の基本統計量を表</w:t>
      </w:r>
      <w:r w:rsidR="000C61B1">
        <w:rPr>
          <w:rFonts w:hint="eastAsia"/>
          <w:szCs w:val="18"/>
        </w:rPr>
        <w:t>1</w:t>
      </w:r>
      <w:r w:rsidR="000C61B1">
        <w:rPr>
          <w:szCs w:val="18"/>
        </w:rPr>
        <w:t>3</w:t>
      </w:r>
      <w:r>
        <w:rPr>
          <w:rFonts w:hint="eastAsia"/>
          <w:szCs w:val="18"/>
        </w:rPr>
        <w:t>に示す</w:t>
      </w:r>
      <w:r w:rsidR="00645425">
        <w:rPr>
          <w:rFonts w:hint="eastAsia"/>
          <w:szCs w:val="18"/>
        </w:rPr>
        <w:t>．</w:t>
      </w:r>
    </w:p>
    <w:p w14:paraId="6F40BDA6" w14:textId="78B30A92" w:rsidR="00CB47BF" w:rsidRPr="00A1363E" w:rsidRDefault="00CB47BF" w:rsidP="00CB47BF">
      <w:pPr>
        <w:pStyle w:val="af8"/>
        <w:keepNext/>
        <w:jc w:val="center"/>
        <w:rPr>
          <w:rFonts w:ascii="ＭＳ 明朝" w:eastAsia="ＭＳ 明朝" w:hAnsi="ＭＳ 明朝"/>
          <w:b w:val="0"/>
          <w:bCs w:val="0"/>
          <w:sz w:val="18"/>
          <w:szCs w:val="18"/>
        </w:rPr>
      </w:pPr>
      <w:r w:rsidRPr="00A1363E">
        <w:rPr>
          <w:rFonts w:ascii="ＭＳ 明朝" w:eastAsia="ＭＳ 明朝" w:hAnsi="ＭＳ 明朝" w:hint="eastAsia"/>
          <w:b w:val="0"/>
          <w:bCs w:val="0"/>
          <w:sz w:val="18"/>
          <w:szCs w:val="18"/>
        </w:rPr>
        <w:t>表</w:t>
      </w:r>
      <w:r w:rsidR="000C61B1">
        <w:rPr>
          <w:rFonts w:ascii="ＭＳ 明朝" w:eastAsia="ＭＳ 明朝" w:hAnsi="ＭＳ 明朝" w:hint="eastAsia"/>
          <w:b w:val="0"/>
          <w:bCs w:val="0"/>
          <w:sz w:val="18"/>
          <w:szCs w:val="18"/>
        </w:rPr>
        <w:t>1</w:t>
      </w:r>
      <w:r w:rsidR="000C61B1">
        <w:rPr>
          <w:rFonts w:ascii="ＭＳ 明朝" w:eastAsia="ＭＳ 明朝" w:hAnsi="ＭＳ 明朝"/>
          <w:b w:val="0"/>
          <w:bCs w:val="0"/>
          <w:sz w:val="18"/>
          <w:szCs w:val="18"/>
        </w:rPr>
        <w:t>3</w:t>
      </w:r>
      <w:r w:rsidRPr="00A1363E">
        <w:rPr>
          <w:rFonts w:ascii="ＭＳ 明朝" w:eastAsia="ＭＳ 明朝" w:hAnsi="ＭＳ 明朝" w:hint="eastAsia"/>
          <w:b w:val="0"/>
          <w:bCs w:val="0"/>
          <w:sz w:val="18"/>
          <w:szCs w:val="18"/>
        </w:rPr>
        <w:t xml:space="preserve">　実験後アンケートの結果</w:t>
      </w:r>
    </w:p>
    <w:p w14:paraId="21B87069" w14:textId="727D7854" w:rsidR="00CB47BF" w:rsidRDefault="00A91125" w:rsidP="00CB47BF">
      <w:pPr>
        <w:pStyle w:val="IPS-K"/>
        <w:spacing w:line="240" w:lineRule="auto"/>
        <w:ind w:firstLine="0"/>
      </w:pPr>
      <w:r>
        <w:rPr>
          <w:noProof/>
        </w:rPr>
        <w:drawing>
          <wp:inline distT="0" distB="0" distL="0" distR="0" wp14:anchorId="4A804862">
            <wp:extent cx="3001645" cy="604520"/>
            <wp:effectExtent l="0" t="0" r="0" b="0"/>
            <wp:docPr id="18" name="図 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8"/>
                    <pic:cNvPicPr>
                      <a:picLocks/>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001645" cy="604520"/>
                    </a:xfrm>
                    <a:prstGeom prst="rect">
                      <a:avLst/>
                    </a:prstGeom>
                    <a:noFill/>
                    <a:ln>
                      <a:noFill/>
                    </a:ln>
                  </pic:spPr>
                </pic:pic>
              </a:graphicData>
            </a:graphic>
          </wp:inline>
        </w:drawing>
      </w:r>
    </w:p>
    <w:p w14:paraId="527E2979" w14:textId="77777777" w:rsidR="00385D75" w:rsidRPr="00A25BE4" w:rsidRDefault="00385D75" w:rsidP="00CB47BF">
      <w:pPr>
        <w:pStyle w:val="IPS-K"/>
        <w:spacing w:line="240" w:lineRule="auto"/>
        <w:ind w:firstLine="0"/>
        <w:rPr>
          <w:sz w:val="21"/>
          <w:szCs w:val="21"/>
        </w:rPr>
      </w:pPr>
    </w:p>
    <w:p w14:paraId="3BBD2B9C" w14:textId="72DD6A24" w:rsidR="00CB47BF" w:rsidRPr="009705AE" w:rsidRDefault="00CB47BF" w:rsidP="00CB47BF">
      <w:pPr>
        <w:pStyle w:val="IPS-K"/>
        <w:ind w:firstLineChars="100"/>
        <w:rPr>
          <w:szCs w:val="18"/>
        </w:rPr>
      </w:pPr>
      <w:r>
        <w:rPr>
          <w:rFonts w:hint="eastAsia"/>
          <w:szCs w:val="18"/>
        </w:rPr>
        <w:t>フレーミング効果による運転に対する意識の変化を評価するために</w:t>
      </w:r>
      <w:r w:rsidR="00D142D3">
        <w:rPr>
          <w:rFonts w:hint="eastAsia"/>
          <w:szCs w:val="18"/>
        </w:rPr>
        <w:t>，</w:t>
      </w:r>
      <w:r w:rsidRPr="003B65CC">
        <w:rPr>
          <w:rFonts w:hint="eastAsia"/>
          <w:i/>
          <w:iCs/>
          <w:szCs w:val="18"/>
        </w:rPr>
        <w:t>t</w:t>
      </w:r>
      <w:r>
        <w:rPr>
          <w:rFonts w:hint="eastAsia"/>
          <w:szCs w:val="18"/>
        </w:rPr>
        <w:t>検定を行った</w:t>
      </w:r>
      <w:r w:rsidR="00645425">
        <w:rPr>
          <w:rFonts w:hint="eastAsia"/>
          <w:szCs w:val="18"/>
        </w:rPr>
        <w:t>．</w:t>
      </w:r>
      <w:r>
        <w:rPr>
          <w:rFonts w:hint="eastAsia"/>
          <w:szCs w:val="18"/>
        </w:rPr>
        <w:t>その結果</w:t>
      </w:r>
      <w:r w:rsidR="00D142D3">
        <w:rPr>
          <w:rFonts w:hint="eastAsia"/>
          <w:szCs w:val="18"/>
        </w:rPr>
        <w:t>，</w:t>
      </w:r>
      <w:r>
        <w:rPr>
          <w:rFonts w:hint="eastAsia"/>
          <w:szCs w:val="18"/>
        </w:rPr>
        <w:t>安全への意識（</w:t>
      </w:r>
      <w:r w:rsidRPr="003B65CC">
        <w:rPr>
          <w:rFonts w:hint="eastAsia"/>
          <w:i/>
          <w:iCs/>
          <w:szCs w:val="18"/>
        </w:rPr>
        <w:t>t</w:t>
      </w:r>
      <w:r>
        <w:rPr>
          <w:szCs w:val="18"/>
        </w:rPr>
        <w:t xml:space="preserve">(36.95) = 0.08, </w:t>
      </w:r>
      <w:r w:rsidRPr="003B65CC">
        <w:rPr>
          <w:i/>
          <w:iCs/>
          <w:szCs w:val="18"/>
        </w:rPr>
        <w:t>p</w:t>
      </w:r>
      <w:r>
        <w:rPr>
          <w:szCs w:val="18"/>
        </w:rPr>
        <w:t>&gt;.10</w:t>
      </w:r>
      <w:r>
        <w:rPr>
          <w:rFonts w:hint="eastAsia"/>
          <w:szCs w:val="18"/>
        </w:rPr>
        <w:t>）</w:t>
      </w:r>
      <w:r w:rsidR="00D142D3">
        <w:rPr>
          <w:rFonts w:hint="eastAsia"/>
          <w:szCs w:val="18"/>
        </w:rPr>
        <w:t>，</w:t>
      </w:r>
      <w:r>
        <w:rPr>
          <w:rFonts w:hint="eastAsia"/>
          <w:szCs w:val="18"/>
        </w:rPr>
        <w:t>自車の速度への意識（</w:t>
      </w:r>
      <w:r w:rsidRPr="003B65CC">
        <w:rPr>
          <w:rFonts w:hint="eastAsia"/>
          <w:i/>
          <w:iCs/>
          <w:szCs w:val="18"/>
        </w:rPr>
        <w:t>t</w:t>
      </w:r>
      <w:r>
        <w:rPr>
          <w:szCs w:val="18"/>
        </w:rPr>
        <w:t xml:space="preserve">(36.87) = 0.86, </w:t>
      </w:r>
      <w:r w:rsidRPr="003B65CC">
        <w:rPr>
          <w:i/>
          <w:iCs/>
          <w:szCs w:val="18"/>
        </w:rPr>
        <w:t>p</w:t>
      </w:r>
      <w:r>
        <w:rPr>
          <w:szCs w:val="18"/>
        </w:rPr>
        <w:t>&gt;.10</w:t>
      </w:r>
      <w:r>
        <w:rPr>
          <w:rFonts w:hint="eastAsia"/>
          <w:szCs w:val="18"/>
        </w:rPr>
        <w:t>）</w:t>
      </w:r>
      <w:r w:rsidR="00D142D3">
        <w:rPr>
          <w:rFonts w:hint="eastAsia"/>
          <w:szCs w:val="18"/>
        </w:rPr>
        <w:t>，</w:t>
      </w:r>
      <w:r>
        <w:rPr>
          <w:rFonts w:hint="eastAsia"/>
          <w:szCs w:val="18"/>
        </w:rPr>
        <w:t>法定速度への意識（</w:t>
      </w:r>
      <w:r w:rsidRPr="003B65CC">
        <w:rPr>
          <w:rFonts w:hint="eastAsia"/>
          <w:i/>
          <w:iCs/>
          <w:szCs w:val="18"/>
        </w:rPr>
        <w:t>t</w:t>
      </w:r>
      <w:r>
        <w:rPr>
          <w:szCs w:val="18"/>
        </w:rPr>
        <w:t xml:space="preserve">(37) = 0.49, </w:t>
      </w:r>
      <w:r w:rsidRPr="003B65CC">
        <w:rPr>
          <w:i/>
          <w:iCs/>
          <w:szCs w:val="18"/>
        </w:rPr>
        <w:t>p</w:t>
      </w:r>
      <w:r>
        <w:rPr>
          <w:szCs w:val="18"/>
        </w:rPr>
        <w:t>&gt;.10</w:t>
      </w:r>
      <w:r>
        <w:rPr>
          <w:rFonts w:hint="eastAsia"/>
          <w:szCs w:val="18"/>
        </w:rPr>
        <w:t>）の全ての項目について</w:t>
      </w:r>
      <w:r w:rsidR="00D142D3">
        <w:rPr>
          <w:rFonts w:hint="eastAsia"/>
          <w:szCs w:val="18"/>
        </w:rPr>
        <w:t>，</w:t>
      </w:r>
      <w:r>
        <w:rPr>
          <w:rFonts w:hint="eastAsia"/>
          <w:szCs w:val="18"/>
        </w:rPr>
        <w:t>有意な差は確認できなかった</w:t>
      </w:r>
      <w:r w:rsidR="00645425">
        <w:rPr>
          <w:rFonts w:hint="eastAsia"/>
          <w:szCs w:val="18"/>
        </w:rPr>
        <w:t>．</w:t>
      </w:r>
    </w:p>
    <w:p w14:paraId="633ED3BD" w14:textId="77777777" w:rsidR="00CB47BF" w:rsidRPr="002D40B4" w:rsidRDefault="00CB47BF" w:rsidP="00CB47BF">
      <w:pPr>
        <w:pStyle w:val="IPS-K"/>
        <w:ind w:firstLine="0"/>
      </w:pPr>
    </w:p>
    <w:p w14:paraId="0534BF61" w14:textId="77777777" w:rsidR="00CB47BF" w:rsidRPr="00CB47BF" w:rsidRDefault="00CB47BF" w:rsidP="002D40B4">
      <w:pPr>
        <w:pStyle w:val="IPS-K"/>
        <w:ind w:firstLine="0"/>
      </w:pPr>
    </w:p>
    <w:p w14:paraId="4F3DA813" w14:textId="77777777" w:rsidR="003462A8" w:rsidRPr="002D40B4" w:rsidRDefault="003462A8" w:rsidP="002D40B4">
      <w:pPr>
        <w:pStyle w:val="IPS-K"/>
        <w:ind w:firstLine="0"/>
      </w:pPr>
    </w:p>
    <w:p w14:paraId="2E363B38" w14:textId="47440639" w:rsidR="00850B72" w:rsidRDefault="00850B72" w:rsidP="00850B72">
      <w:pPr>
        <w:pStyle w:val="IPS-K"/>
        <w:numPr>
          <w:ilvl w:val="0"/>
          <w:numId w:val="13"/>
        </w:numPr>
        <w:rPr>
          <w:sz w:val="21"/>
          <w:szCs w:val="22"/>
        </w:rPr>
      </w:pPr>
      <w:r>
        <w:rPr>
          <w:rFonts w:hint="eastAsia"/>
          <w:sz w:val="21"/>
          <w:szCs w:val="22"/>
        </w:rPr>
        <w:t>考察</w:t>
      </w:r>
    </w:p>
    <w:p w14:paraId="2EDEEE09" w14:textId="7329C006" w:rsidR="00E57316" w:rsidRDefault="00A14C1D" w:rsidP="00A91125">
      <w:pPr>
        <w:pStyle w:val="IPS-K"/>
        <w:ind w:firstLineChars="100"/>
      </w:pPr>
      <w:r>
        <w:rPr>
          <w:rFonts w:hint="eastAsia"/>
        </w:rPr>
        <w:t>本研究は，目標フレーミングを用いた注意喚起が運転行動に及ぼす影響について調査し，ドライバーの安全な運転を促すことに効果的な方法を検討する目的で行った．</w:t>
      </w:r>
    </w:p>
    <w:p w14:paraId="23B89573" w14:textId="77777777" w:rsidR="00E57316" w:rsidRDefault="00E57316" w:rsidP="00A91125">
      <w:pPr>
        <w:pStyle w:val="IPS-K"/>
        <w:ind w:firstLineChars="100"/>
        <w:rPr>
          <w:rFonts w:hint="eastAsia"/>
        </w:rPr>
      </w:pPr>
    </w:p>
    <w:p w14:paraId="7D03A5F0" w14:textId="713AADC8" w:rsidR="00E57316" w:rsidRDefault="00E57316" w:rsidP="00E57316">
      <w:pPr>
        <w:pStyle w:val="IPS-K"/>
        <w:numPr>
          <w:ilvl w:val="0"/>
          <w:numId w:val="24"/>
        </w:numPr>
        <w:rPr>
          <w:rFonts w:hint="eastAsia"/>
        </w:rPr>
      </w:pPr>
      <w:r>
        <w:rPr>
          <w:rFonts w:hint="eastAsia"/>
          <w:sz w:val="20"/>
          <w:szCs w:val="21"/>
        </w:rPr>
        <w:t>実験結果の考察</w:t>
      </w:r>
    </w:p>
    <w:p w14:paraId="1464A32E" w14:textId="3CBD2B5B" w:rsidR="002D40B4" w:rsidRDefault="00A14C1D" w:rsidP="00A91125">
      <w:pPr>
        <w:pStyle w:val="IPS-K"/>
        <w:ind w:firstLineChars="100"/>
      </w:pPr>
      <w:r>
        <w:rPr>
          <w:rFonts w:hint="eastAsia"/>
        </w:rPr>
        <w:t>実験</w:t>
      </w:r>
      <w:r w:rsidR="00AB3389">
        <w:rPr>
          <w:rFonts w:hint="eastAsia"/>
        </w:rPr>
        <w:t>1</w:t>
      </w:r>
      <w:r>
        <w:rPr>
          <w:rFonts w:hint="eastAsia"/>
        </w:rPr>
        <w:t>ではフレーミングの違いによる運転意識の変化を比較したところ，法定速度への意識に対しては，ネガティブフレームの方が有意に大きな影響を及ぼしたが，それ以外の意識の変化に有意な差は認められなかった．次に，実験</w:t>
      </w:r>
      <w:r w:rsidR="00AB3389">
        <w:rPr>
          <w:rFonts w:hint="eastAsia"/>
        </w:rPr>
        <w:t>2</w:t>
      </w:r>
      <w:r>
        <w:rPr>
          <w:rFonts w:hint="eastAsia"/>
        </w:rPr>
        <w:t>で行動指標の</w:t>
      </w:r>
      <w:r>
        <w:t>pos</w:t>
      </w:r>
      <w:r>
        <w:rPr>
          <w:rFonts w:hint="eastAsia"/>
        </w:rPr>
        <w:t>変化量と</w:t>
      </w:r>
      <w:r>
        <w:t>neg</w:t>
      </w:r>
      <w:r>
        <w:rPr>
          <w:rFonts w:hint="eastAsia"/>
        </w:rPr>
        <w:t>変化量を比較したところ，こちらでも有意な差は認められなかった．これら</w:t>
      </w:r>
      <w:r>
        <w:rPr>
          <w:rFonts w:hint="eastAsia"/>
        </w:rPr>
        <w:t>2</w:t>
      </w:r>
      <w:r>
        <w:rPr>
          <w:rFonts w:hint="eastAsia"/>
        </w:rPr>
        <w:t>つの実験でフレーミングの違いによる差が認められなかった原因として，注意喚起そのものが与える影響が強かったため，個人差吸収の手法としてニュートラル条件とフレーミング条件の変化量を取るという方法が適切でなかった可能性が考えられる．</w:t>
      </w:r>
    </w:p>
    <w:p w14:paraId="18CEA05F" w14:textId="3C2C6E4D" w:rsidR="00A14C1D" w:rsidRPr="00732FA8" w:rsidRDefault="00A14C1D" w:rsidP="00A14C1D">
      <w:pPr>
        <w:pStyle w:val="IPS-K"/>
        <w:ind w:firstLineChars="100"/>
        <w:rPr>
          <w:rFonts w:hint="eastAsia"/>
        </w:rPr>
      </w:pPr>
      <w:r>
        <w:rPr>
          <w:rFonts w:hint="eastAsia"/>
        </w:rPr>
        <w:t>また，</w:t>
      </w:r>
      <w:r w:rsidR="004F72E1">
        <w:rPr>
          <w:rFonts w:hint="eastAsia"/>
        </w:rPr>
        <w:t>被験者の群分けを行わずに</w:t>
      </w:r>
      <w:r>
        <w:rPr>
          <w:rFonts w:hint="eastAsia"/>
        </w:rPr>
        <w:t>注意喚起の有無による運転行動の変化を比較したところ，ポジティブ・ネガティブを問わず注意喚起を行う方が，注意喚起を行わない場合と比較して有意に発進時のアクセルが緩まることや，コース全体の平均速度が低下することが分かった．この結果から，注意喚起が運転行動に影響を及ぼし，ドライバーに</w:t>
      </w:r>
      <w:r w:rsidR="00BF4720">
        <w:rPr>
          <w:rFonts w:hint="eastAsia"/>
        </w:rPr>
        <w:t>対して</w:t>
      </w:r>
      <w:r>
        <w:rPr>
          <w:rFonts w:hint="eastAsia"/>
        </w:rPr>
        <w:t>安全な運転を促すことが確認された．</w:t>
      </w:r>
    </w:p>
    <w:p w14:paraId="49EB1B87" w14:textId="0C5CE6E4" w:rsidR="00A14C1D" w:rsidRDefault="00A14C1D" w:rsidP="00A14C1D">
      <w:pPr>
        <w:pStyle w:val="IPS-K"/>
        <w:ind w:firstLineChars="100"/>
        <w:rPr>
          <w:rFonts w:hint="eastAsia"/>
        </w:rPr>
      </w:pPr>
      <w:r>
        <w:rPr>
          <w:rFonts w:hint="eastAsia"/>
        </w:rPr>
        <w:t>さらに，</w:t>
      </w:r>
      <w:r w:rsidR="00C8782A">
        <w:t>pos</w:t>
      </w:r>
      <w:r w:rsidR="00C8782A">
        <w:rPr>
          <w:rFonts w:hint="eastAsia"/>
        </w:rPr>
        <w:t>群と</w:t>
      </w:r>
      <w:r w:rsidR="00C8782A">
        <w:rPr>
          <w:rFonts w:hint="eastAsia"/>
        </w:rPr>
        <w:t>n</w:t>
      </w:r>
      <w:r w:rsidR="00C8782A">
        <w:t>eg</w:t>
      </w:r>
      <w:r w:rsidR="00C8782A">
        <w:rPr>
          <w:rFonts w:hint="eastAsia"/>
        </w:rPr>
        <w:t>群に分けた</w:t>
      </w:r>
      <w:r>
        <w:rPr>
          <w:rFonts w:hint="eastAsia"/>
        </w:rPr>
        <w:t>被験者内で注意喚起の有無による行動変化を比較した．その結果，コース全体の平均速度はどちら</w:t>
      </w:r>
      <w:r w:rsidR="000C538E">
        <w:rPr>
          <w:rFonts w:hint="eastAsia"/>
        </w:rPr>
        <w:t>の群</w:t>
      </w:r>
      <w:r>
        <w:rPr>
          <w:rFonts w:hint="eastAsia"/>
        </w:rPr>
        <w:t>でも有意に低下したが，発進時のアクセル値や，最初の交差点までの最高速度は，</w:t>
      </w:r>
      <w:r w:rsidR="000C538E">
        <w:rPr>
          <w:rFonts w:hint="eastAsia"/>
        </w:rPr>
        <w:t>n</w:t>
      </w:r>
      <w:r w:rsidR="000C538E">
        <w:t>eg</w:t>
      </w:r>
      <w:r w:rsidR="000C538E">
        <w:rPr>
          <w:rFonts w:hint="eastAsia"/>
        </w:rPr>
        <w:t>群</w:t>
      </w:r>
      <w:r>
        <w:rPr>
          <w:rFonts w:hint="eastAsia"/>
        </w:rPr>
        <w:t>のみ有意に低下した．この結果から，ネガティブフレームの注意喚起が，特に走行開始時の加速と到達速度の抑制をするための動機付けに有効である可能性が示唆された．</w:t>
      </w:r>
      <w:r w:rsidR="00D54817">
        <w:rPr>
          <w:rFonts w:hint="eastAsia"/>
        </w:rPr>
        <w:t>この理由として，</w:t>
      </w:r>
      <w:r w:rsidR="00235C6D">
        <w:rPr>
          <w:rFonts w:hint="eastAsia"/>
        </w:rPr>
        <w:t>注意喚起</w:t>
      </w:r>
      <w:r w:rsidR="0077078A">
        <w:rPr>
          <w:rFonts w:hint="eastAsia"/>
        </w:rPr>
        <w:t>を受けた直後の</w:t>
      </w:r>
      <w:r w:rsidR="0077078A">
        <w:rPr>
          <w:rFonts w:hint="eastAsia"/>
        </w:rPr>
        <w:t>ドライバー</w:t>
      </w:r>
      <w:r w:rsidR="0077078A">
        <w:rPr>
          <w:rFonts w:hint="eastAsia"/>
        </w:rPr>
        <w:t>に与える</w:t>
      </w:r>
      <w:r w:rsidR="00235C6D">
        <w:rPr>
          <w:rFonts w:hint="eastAsia"/>
        </w:rPr>
        <w:t>影響が</w:t>
      </w:r>
      <w:r w:rsidR="00D30BD5">
        <w:rPr>
          <w:rFonts w:hint="eastAsia"/>
        </w:rPr>
        <w:t>，ネガティブフレーム</w:t>
      </w:r>
      <w:r w:rsidR="00530AFE">
        <w:rPr>
          <w:rFonts w:hint="eastAsia"/>
        </w:rPr>
        <w:t>を用いることで</w:t>
      </w:r>
      <w:r w:rsidR="00235C6D">
        <w:rPr>
          <w:rFonts w:hint="eastAsia"/>
        </w:rPr>
        <w:t>大き</w:t>
      </w:r>
      <w:r w:rsidR="00530AFE">
        <w:rPr>
          <w:rFonts w:hint="eastAsia"/>
        </w:rPr>
        <w:t>くなった</w:t>
      </w:r>
      <w:r w:rsidR="00F9532F">
        <w:rPr>
          <w:rFonts w:hint="eastAsia"/>
        </w:rPr>
        <w:t>ため，走行開始時</w:t>
      </w:r>
      <w:r w:rsidR="001501BD">
        <w:rPr>
          <w:rFonts w:hint="eastAsia"/>
        </w:rPr>
        <w:t>に</w:t>
      </w:r>
      <w:r w:rsidR="00F9532F">
        <w:rPr>
          <w:rFonts w:hint="eastAsia"/>
        </w:rPr>
        <w:t>短期的な効果が発揮されたのではないかと考えられる．</w:t>
      </w:r>
    </w:p>
    <w:p w14:paraId="1203E0E2" w14:textId="6016D51F" w:rsidR="00A14C1D" w:rsidRDefault="00A14C1D" w:rsidP="00A14C1D">
      <w:pPr>
        <w:pStyle w:val="IPS-K"/>
        <w:ind w:firstLineChars="100"/>
      </w:pPr>
      <w:r>
        <w:rPr>
          <w:rFonts w:hint="eastAsia"/>
        </w:rPr>
        <w:t>また，ポジティブ・ネガティブいずれのフレームにおいても，被験者の利得接近と損失回避の志向性を表す差得点</w:t>
      </w:r>
      <w:r>
        <w:rPr>
          <w:rFonts w:hint="eastAsia"/>
        </w:rPr>
        <w:t>との相互作用は認められなかった．このことは，フレーミングの影響の大きさが個人特性の差によって左右されないことを示唆しており，仮説を支持する結果となった．</w:t>
      </w:r>
      <w:r w:rsidR="004F7577">
        <w:rPr>
          <w:rFonts w:hint="eastAsia"/>
        </w:rPr>
        <w:t>これは，運転という安全に関わる場面において</w:t>
      </w:r>
      <w:r w:rsidR="00D819C0">
        <w:rPr>
          <w:rFonts w:hint="eastAsia"/>
        </w:rPr>
        <w:t>は</w:t>
      </w:r>
      <w:r w:rsidR="0036348E">
        <w:rPr>
          <w:rFonts w:hint="eastAsia"/>
        </w:rPr>
        <w:t>個人特性によらず，</w:t>
      </w:r>
      <w:r w:rsidR="00EF0294">
        <w:rPr>
          <w:rFonts w:hint="eastAsia"/>
        </w:rPr>
        <w:t>注意喚起そのもの</w:t>
      </w:r>
      <w:r w:rsidR="0036348E">
        <w:rPr>
          <w:rFonts w:hint="eastAsia"/>
        </w:rPr>
        <w:t>が</w:t>
      </w:r>
      <w:r w:rsidR="002B66A8">
        <w:rPr>
          <w:rFonts w:hint="eastAsia"/>
        </w:rPr>
        <w:t>運転行動に</w:t>
      </w:r>
      <w:r w:rsidR="00504AAF">
        <w:rPr>
          <w:rFonts w:hint="eastAsia"/>
        </w:rPr>
        <w:t>一定量の</w:t>
      </w:r>
      <w:r w:rsidR="00987142">
        <w:rPr>
          <w:rFonts w:hint="eastAsia"/>
        </w:rPr>
        <w:t>影響</w:t>
      </w:r>
      <w:r w:rsidR="0036348E">
        <w:rPr>
          <w:rFonts w:hint="eastAsia"/>
        </w:rPr>
        <w:t>を及ぼす</w:t>
      </w:r>
      <w:r w:rsidR="00D819C0">
        <w:rPr>
          <w:rFonts w:hint="eastAsia"/>
        </w:rPr>
        <w:t>ため，</w:t>
      </w:r>
      <w:r w:rsidR="0036348E">
        <w:rPr>
          <w:rFonts w:hint="eastAsia"/>
        </w:rPr>
        <w:t xml:space="preserve"> </w:t>
      </w:r>
      <w:r w:rsidR="00C24F3D">
        <w:rPr>
          <w:rFonts w:hint="eastAsia"/>
        </w:rPr>
        <w:t>フレーミングによる影響の大小が表れなかった可能性が考えられる．</w:t>
      </w:r>
    </w:p>
    <w:p w14:paraId="50A3A04B" w14:textId="77777777" w:rsidR="00E57316" w:rsidRDefault="00E57316" w:rsidP="00A14C1D">
      <w:pPr>
        <w:pStyle w:val="IPS-K"/>
        <w:ind w:firstLineChars="100"/>
        <w:rPr>
          <w:rFonts w:hint="eastAsia"/>
        </w:rPr>
      </w:pPr>
    </w:p>
    <w:p w14:paraId="0EA7A1EB" w14:textId="2007840E" w:rsidR="00E57316" w:rsidRPr="00E57316" w:rsidRDefault="00E57316" w:rsidP="00E57316">
      <w:pPr>
        <w:pStyle w:val="IPS-K"/>
        <w:numPr>
          <w:ilvl w:val="0"/>
          <w:numId w:val="24"/>
        </w:numPr>
        <w:rPr>
          <w:rFonts w:hint="eastAsia"/>
          <w:sz w:val="20"/>
          <w:szCs w:val="21"/>
        </w:rPr>
      </w:pPr>
      <w:r>
        <w:rPr>
          <w:rFonts w:hint="eastAsia"/>
          <w:sz w:val="20"/>
          <w:szCs w:val="21"/>
        </w:rPr>
        <w:t>今後の展望</w:t>
      </w:r>
    </w:p>
    <w:p w14:paraId="04930FB7" w14:textId="3827170C" w:rsidR="00A14C1D" w:rsidRDefault="00A14C1D" w:rsidP="00A14C1D">
      <w:pPr>
        <w:pStyle w:val="IPS-K"/>
        <w:ind w:firstLineChars="100"/>
      </w:pPr>
      <w:r>
        <w:rPr>
          <w:rFonts w:hint="eastAsia"/>
        </w:rPr>
        <w:t>今回使用した実験コースには，長い直線の大通りに信号のない交差点のみしか設置していなかったため，ほとんど全ての被験者が走行中にブレーキを使用しなかった．そのため，本研究では注意喚起が走行中のブレーキや減速に対して与える影響については検証ができておらず，今後実験設計を</w:t>
      </w:r>
      <w:r w:rsidR="00F74043">
        <w:rPr>
          <w:rFonts w:hint="eastAsia"/>
        </w:rPr>
        <w:t>，</w:t>
      </w:r>
      <w:r w:rsidR="00C52E18">
        <w:rPr>
          <w:rFonts w:hint="eastAsia"/>
        </w:rPr>
        <w:t>コース途中にて赤信号で停車するなど，</w:t>
      </w:r>
      <w:r w:rsidR="000E32D5">
        <w:rPr>
          <w:rFonts w:hint="eastAsia"/>
        </w:rPr>
        <w:t>被験者が確実に</w:t>
      </w:r>
      <w:r w:rsidR="00F74043">
        <w:rPr>
          <w:rFonts w:hint="eastAsia"/>
        </w:rPr>
        <w:t>ブレーキ</w:t>
      </w:r>
      <w:r w:rsidR="000E32D5">
        <w:rPr>
          <w:rFonts w:hint="eastAsia"/>
        </w:rPr>
        <w:t>を踏むように</w:t>
      </w:r>
      <w:r>
        <w:rPr>
          <w:rFonts w:hint="eastAsia"/>
        </w:rPr>
        <w:t>改善して検討する余地がある．</w:t>
      </w:r>
    </w:p>
    <w:p w14:paraId="52EE7F15" w14:textId="77777777" w:rsidR="00A91125" w:rsidRDefault="00A91125" w:rsidP="002D40B4">
      <w:pPr>
        <w:pStyle w:val="IPS-K"/>
        <w:ind w:firstLine="0"/>
        <w:rPr>
          <w:rFonts w:hint="eastAsia"/>
        </w:rPr>
      </w:pPr>
    </w:p>
    <w:p w14:paraId="5A046DD2" w14:textId="77777777" w:rsidR="003462A8" w:rsidRPr="002D40B4" w:rsidRDefault="003462A8" w:rsidP="002D40B4">
      <w:pPr>
        <w:pStyle w:val="IPS-K"/>
        <w:ind w:firstLine="0"/>
      </w:pPr>
    </w:p>
    <w:p w14:paraId="4428C6F5" w14:textId="1D47BACF" w:rsidR="00850B72" w:rsidRDefault="00850B72" w:rsidP="00850B72">
      <w:pPr>
        <w:pStyle w:val="IPS-K"/>
        <w:ind w:firstLine="0"/>
        <w:rPr>
          <w:sz w:val="21"/>
          <w:szCs w:val="22"/>
        </w:rPr>
      </w:pPr>
      <w:r>
        <w:rPr>
          <w:rFonts w:hint="eastAsia"/>
          <w:sz w:val="21"/>
          <w:szCs w:val="22"/>
        </w:rPr>
        <w:t>参考文献</w:t>
      </w:r>
    </w:p>
    <w:p w14:paraId="3592CD3C" w14:textId="77777777" w:rsidR="00373312" w:rsidRDefault="006B71C1" w:rsidP="00850B72">
      <w:pPr>
        <w:pStyle w:val="IPS-K"/>
        <w:ind w:firstLine="0"/>
      </w:pPr>
      <w:r>
        <w:rPr>
          <w:rFonts w:hint="eastAsia"/>
        </w:rPr>
        <w:t>[</w:t>
      </w:r>
      <w:r>
        <w:t>1]</w:t>
      </w:r>
      <w:r w:rsidR="00E10DBB">
        <w:rPr>
          <w:rFonts w:hint="eastAsia"/>
        </w:rPr>
        <w:t xml:space="preserve">　</w:t>
      </w:r>
      <w:r w:rsidR="0022244C">
        <w:rPr>
          <w:rFonts w:hint="eastAsia"/>
        </w:rPr>
        <w:t>自動車検査登録情報協会：</w:t>
      </w:r>
      <w:r w:rsidR="00895708">
        <w:rPr>
          <w:rFonts w:hint="eastAsia"/>
        </w:rPr>
        <w:t>車種別（詳細）保有台数表</w:t>
      </w:r>
      <w:r w:rsidR="005D00EE">
        <w:rPr>
          <w:rFonts w:hint="eastAsia"/>
        </w:rPr>
        <w:t>（オンライン），入手先</w:t>
      </w:r>
    </w:p>
    <w:p w14:paraId="2445FA7B" w14:textId="600907AD" w:rsidR="002D40B4" w:rsidRPr="0022244C" w:rsidRDefault="005D00EE" w:rsidP="00850B72">
      <w:pPr>
        <w:pStyle w:val="IPS-K"/>
        <w:ind w:firstLine="0"/>
      </w:pPr>
      <w:r>
        <w:rPr>
          <w:rFonts w:hint="eastAsia"/>
        </w:rPr>
        <w:t>＜</w:t>
      </w:r>
      <w:r w:rsidR="00000000">
        <w:fldChar w:fldCharType="begin"/>
      </w:r>
      <w:r w:rsidR="00000000">
        <w:instrText>HYPERLINK "https://www.airia.or.jp/publish/statistics/number.html" \t "_blank"</w:instrText>
      </w:r>
      <w:r w:rsidR="00000000">
        <w:fldChar w:fldCharType="separate"/>
      </w:r>
      <w:r w:rsidR="00373312" w:rsidRPr="00373312">
        <w:rPr>
          <w:rStyle w:val="link-annotation-unknown-block-id-273180084"/>
        </w:rPr>
        <w:t>https://www.airia.or.jp/publish/statistics/number.html</w:t>
      </w:r>
      <w:r w:rsidR="00000000">
        <w:rPr>
          <w:rStyle w:val="link-annotation-unknown-block-id-273180084"/>
        </w:rPr>
        <w:fldChar w:fldCharType="end"/>
      </w:r>
      <w:r>
        <w:rPr>
          <w:rFonts w:hint="eastAsia"/>
        </w:rPr>
        <w:t>＞</w:t>
      </w:r>
      <w:r w:rsidR="000A6C81">
        <w:rPr>
          <w:rFonts w:hint="eastAsia"/>
        </w:rPr>
        <w:t>（参照</w:t>
      </w:r>
      <w:r w:rsidR="000A6C81">
        <w:rPr>
          <w:rFonts w:hint="eastAsia"/>
        </w:rPr>
        <w:t>2</w:t>
      </w:r>
      <w:r w:rsidR="000A6C81">
        <w:t>021-07-</w:t>
      </w:r>
      <w:r w:rsidR="00D366A8">
        <w:t>03</w:t>
      </w:r>
      <w:r w:rsidR="000A6C81">
        <w:rPr>
          <w:rFonts w:hint="eastAsia"/>
        </w:rPr>
        <w:t>）</w:t>
      </w:r>
    </w:p>
    <w:p w14:paraId="48313D33" w14:textId="33283FAE" w:rsidR="006B71C1" w:rsidRDefault="006B71C1" w:rsidP="00850B72">
      <w:pPr>
        <w:pStyle w:val="IPS-K"/>
        <w:ind w:firstLine="0"/>
      </w:pPr>
      <w:r>
        <w:rPr>
          <w:rFonts w:hint="eastAsia"/>
        </w:rPr>
        <w:t>[</w:t>
      </w:r>
      <w:r>
        <w:t>2]</w:t>
      </w:r>
      <w:r w:rsidR="00D366A8">
        <w:rPr>
          <w:rFonts w:hint="eastAsia"/>
        </w:rPr>
        <w:t xml:space="preserve">　</w:t>
      </w:r>
      <w:r w:rsidR="004404B7">
        <w:rPr>
          <w:rFonts w:hint="eastAsia"/>
        </w:rPr>
        <w:t>警察庁，</w:t>
      </w:r>
      <w:r w:rsidR="004404B7">
        <w:rPr>
          <w:rFonts w:hint="eastAsia"/>
        </w:rPr>
        <w:t>e</w:t>
      </w:r>
      <w:r w:rsidR="004404B7">
        <w:t>-Stat</w:t>
      </w:r>
      <w:r w:rsidR="004404B7">
        <w:rPr>
          <w:rFonts w:hint="eastAsia"/>
        </w:rPr>
        <w:t>：令和</w:t>
      </w:r>
      <w:r w:rsidR="004404B7">
        <w:rPr>
          <w:rFonts w:hint="eastAsia"/>
        </w:rPr>
        <w:t>3</w:t>
      </w:r>
      <w:r w:rsidR="004404B7">
        <w:rPr>
          <w:rFonts w:hint="eastAsia"/>
        </w:rPr>
        <w:t>年中の交通事故の発生状況（オンライン）</w:t>
      </w:r>
      <w:r w:rsidR="003D0D0C">
        <w:rPr>
          <w:rFonts w:hint="eastAsia"/>
        </w:rPr>
        <w:t>，入手先</w:t>
      </w:r>
    </w:p>
    <w:p w14:paraId="1DAEE03D" w14:textId="2104F916" w:rsidR="003D0D0C" w:rsidRPr="00BF6FCE" w:rsidRDefault="00D36A54" w:rsidP="00BF6FCE">
      <w:pPr>
        <w:pStyle w:val="IPS-K"/>
        <w:ind w:firstLine="0"/>
      </w:pPr>
      <w:r>
        <w:rPr>
          <w:rFonts w:hint="eastAsia"/>
        </w:rPr>
        <w:t>＜</w:t>
      </w:r>
      <w:r w:rsidR="00000000">
        <w:fldChar w:fldCharType="begin"/>
      </w:r>
      <w:r w:rsidR="00000000">
        <w:instrText>HYPERLINK "https://www.e-stat.go.jp/stat-search/files?page=1&amp;layout=dat%20alist&amp;toukei=00130002&amp;tstat=000001027457&amp;cycle=7&amp;year=20210&amp;month=0"</w:instrText>
      </w:r>
      <w:r w:rsidR="00000000">
        <w:fldChar w:fldCharType="separate"/>
      </w:r>
      <w:r w:rsidR="007E240A" w:rsidRPr="007E240A">
        <w:rPr>
          <w:rStyle w:val="a5"/>
          <w:color w:val="auto"/>
          <w:u w:val="none"/>
        </w:rPr>
        <w:t>https://www.e-stat.go.jp/stat-search/files?page=1&amp;layout=dat alist&amp;toukei=00130002&amp;tstat=000001027457&amp;cycle=7&amp;year=20210&amp;month=0</w:t>
      </w:r>
      <w:r w:rsidR="00000000">
        <w:rPr>
          <w:rStyle w:val="a5"/>
          <w:color w:val="auto"/>
          <w:u w:val="none"/>
        </w:rPr>
        <w:fldChar w:fldCharType="end"/>
      </w:r>
      <w:r w:rsidR="003D0D0C">
        <w:rPr>
          <w:rFonts w:hint="eastAsia"/>
        </w:rPr>
        <w:t>＞</w:t>
      </w:r>
      <w:r w:rsidR="00BF6FCE">
        <w:rPr>
          <w:rFonts w:hint="eastAsia"/>
        </w:rPr>
        <w:t>（参照</w:t>
      </w:r>
      <w:r w:rsidR="00BF6FCE">
        <w:rPr>
          <w:rFonts w:hint="eastAsia"/>
        </w:rPr>
        <w:t>2</w:t>
      </w:r>
      <w:r w:rsidR="00BF6FCE">
        <w:t>021-07-03</w:t>
      </w:r>
      <w:r w:rsidR="00BF6FCE">
        <w:rPr>
          <w:rFonts w:hint="eastAsia"/>
        </w:rPr>
        <w:t>）</w:t>
      </w:r>
    </w:p>
    <w:p w14:paraId="57B606E8" w14:textId="77777777" w:rsidR="006B3C8A" w:rsidRDefault="006B71C1" w:rsidP="00850B72">
      <w:pPr>
        <w:pStyle w:val="IPS-K"/>
        <w:ind w:firstLine="0"/>
      </w:pPr>
      <w:r>
        <w:rPr>
          <w:rFonts w:hint="eastAsia"/>
        </w:rPr>
        <w:t>[</w:t>
      </w:r>
      <w:r>
        <w:t>3]</w:t>
      </w:r>
      <w:r w:rsidR="007E240A">
        <w:rPr>
          <w:rFonts w:hint="eastAsia"/>
        </w:rPr>
        <w:t xml:space="preserve">　</w:t>
      </w:r>
      <w:r w:rsidR="003A5952">
        <w:rPr>
          <w:rFonts w:hint="eastAsia"/>
        </w:rPr>
        <w:t>三菱</w:t>
      </w:r>
      <w:r w:rsidR="003A5952">
        <w:rPr>
          <w:rFonts w:hint="eastAsia"/>
        </w:rPr>
        <w:t>UFJ</w:t>
      </w:r>
      <w:r w:rsidR="003A5952">
        <w:rPr>
          <w:rFonts w:hint="eastAsia"/>
        </w:rPr>
        <w:t>信託銀行</w:t>
      </w:r>
      <w:r w:rsidR="00EE078E">
        <w:rPr>
          <w:rFonts w:hint="eastAsia"/>
        </w:rPr>
        <w:t>：自動運転の仕組み！それぞれの今後の課題や必要な理由とは？</w:t>
      </w:r>
      <w:r w:rsidR="009D039B">
        <w:rPr>
          <w:rFonts w:hint="eastAsia"/>
        </w:rPr>
        <w:t>（オンライン），入手先</w:t>
      </w:r>
    </w:p>
    <w:p w14:paraId="523108BB" w14:textId="2A329C4A" w:rsidR="006B71C1" w:rsidRPr="00BF6FCE" w:rsidRDefault="006B3C8A" w:rsidP="00850B72">
      <w:pPr>
        <w:pStyle w:val="IPS-K"/>
        <w:ind w:firstLine="0"/>
      </w:pPr>
      <w:r>
        <w:rPr>
          <w:rFonts w:hint="eastAsia"/>
        </w:rPr>
        <w:t>＜</w:t>
      </w:r>
      <w:r w:rsidR="00000000">
        <w:fldChar w:fldCharType="begin"/>
      </w:r>
      <w:r w:rsidR="00000000">
        <w:instrText>HYPERLINK "https://magazine.tr.mufg.jp/90570" \t "_blank"</w:instrText>
      </w:r>
      <w:r w:rsidR="00000000">
        <w:fldChar w:fldCharType="separate"/>
      </w:r>
      <w:r w:rsidRPr="006B3C8A">
        <w:rPr>
          <w:rStyle w:val="link-annotation-unknown-block-id-954555630"/>
        </w:rPr>
        <w:t>https://magazine.tr.mufg.jp/90570</w:t>
      </w:r>
      <w:r w:rsidR="00000000">
        <w:rPr>
          <w:rStyle w:val="link-annotation-unknown-block-id-954555630"/>
        </w:rPr>
        <w:fldChar w:fldCharType="end"/>
      </w:r>
      <w:r>
        <w:rPr>
          <w:rFonts w:hint="eastAsia"/>
        </w:rPr>
        <w:t>＞</w:t>
      </w:r>
      <w:r w:rsidR="00BF6FCE">
        <w:rPr>
          <w:rFonts w:hint="eastAsia"/>
        </w:rPr>
        <w:t>（参照</w:t>
      </w:r>
      <w:r w:rsidR="00BF6FCE">
        <w:rPr>
          <w:rFonts w:hint="eastAsia"/>
        </w:rPr>
        <w:t>2</w:t>
      </w:r>
      <w:r w:rsidR="00BF6FCE">
        <w:t>021-07-</w:t>
      </w:r>
      <w:r w:rsidR="006E206E">
        <w:t>13</w:t>
      </w:r>
      <w:r w:rsidR="00BF6FCE">
        <w:rPr>
          <w:rFonts w:hint="eastAsia"/>
        </w:rPr>
        <w:t>）</w:t>
      </w:r>
    </w:p>
    <w:p w14:paraId="25B93F0A" w14:textId="15746CE9" w:rsidR="006B71C1" w:rsidRPr="00E10116" w:rsidRDefault="006B71C1" w:rsidP="00850B72">
      <w:pPr>
        <w:pStyle w:val="IPS-K"/>
        <w:ind w:firstLine="0"/>
      </w:pPr>
      <w:r>
        <w:rPr>
          <w:rFonts w:hint="eastAsia"/>
        </w:rPr>
        <w:t>[</w:t>
      </w:r>
      <w:r>
        <w:t>4]</w:t>
      </w:r>
      <w:r w:rsidR="004B33F2">
        <w:rPr>
          <w:rFonts w:hint="eastAsia"/>
        </w:rPr>
        <w:t xml:space="preserve"> </w:t>
      </w:r>
      <w:r w:rsidR="004B33F2">
        <w:t>Dianne Parker</w:t>
      </w:r>
      <w:r w:rsidR="004B33F2">
        <w:t>，</w:t>
      </w:r>
      <w:r w:rsidR="004B33F2">
        <w:t xml:space="preserve">Stephen G. </w:t>
      </w:r>
      <w:proofErr w:type="spellStart"/>
      <w:r w:rsidR="004B33F2">
        <w:t>Starding</w:t>
      </w:r>
      <w:proofErr w:type="spellEnd"/>
      <w:r w:rsidR="004B33F2">
        <w:t>，</w:t>
      </w:r>
      <w:r w:rsidR="004B33F2">
        <w:t xml:space="preserve">Antony S.R. </w:t>
      </w:r>
      <w:proofErr w:type="spellStart"/>
      <w:r w:rsidR="004B33F2">
        <w:t>Manstead</w:t>
      </w:r>
      <w:proofErr w:type="spellEnd"/>
      <w:r w:rsidR="004B33F2">
        <w:t>：</w:t>
      </w:r>
      <w:r w:rsidR="004B33F2" w:rsidRPr="004B33F2">
        <w:rPr>
          <w:rStyle w:val="notion-enable-hover"/>
        </w:rPr>
        <w:t>Modifying Beliefs and Attitudes to Exceeding the Speed Limit: An Intervention Study Based on the Theory of Planned Behavior</w:t>
      </w:r>
      <w:r w:rsidR="004B33F2" w:rsidRPr="004B33F2">
        <w:rPr>
          <w:rStyle w:val="notion-enable-hover"/>
        </w:rPr>
        <w:t>，</w:t>
      </w:r>
      <w:r w:rsidR="004B33F2" w:rsidRPr="004B33F2">
        <w:rPr>
          <w:rStyle w:val="notion-enable-hover"/>
        </w:rPr>
        <w:t>Journal of Applied Social Psychology</w:t>
      </w:r>
      <w:r w:rsidR="004B33F2" w:rsidRPr="004B33F2">
        <w:rPr>
          <w:rStyle w:val="notion-enable-hover"/>
        </w:rPr>
        <w:t>，</w:t>
      </w:r>
      <w:r w:rsidR="004B33F2" w:rsidRPr="004B33F2">
        <w:rPr>
          <w:rStyle w:val="notion-enable-hover"/>
        </w:rPr>
        <w:t>Volume 26</w:t>
      </w:r>
      <w:r w:rsidR="004B33F2" w:rsidRPr="004B33F2">
        <w:rPr>
          <w:rStyle w:val="notion-enable-hover"/>
        </w:rPr>
        <w:t>，</w:t>
      </w:r>
      <w:r w:rsidR="004B33F2" w:rsidRPr="004B33F2">
        <w:rPr>
          <w:rStyle w:val="notion-enable-hover"/>
        </w:rPr>
        <w:t>Issue 1</w:t>
      </w:r>
      <w:r w:rsidR="004B33F2" w:rsidRPr="004B33F2">
        <w:rPr>
          <w:rStyle w:val="notion-enable-hover"/>
        </w:rPr>
        <w:t>，</w:t>
      </w:r>
      <w:r w:rsidR="004B33F2" w:rsidRPr="004B33F2">
        <w:rPr>
          <w:rStyle w:val="notion-enable-hover"/>
        </w:rPr>
        <w:t>pp.1-19</w:t>
      </w:r>
      <w:r w:rsidR="004478E1">
        <w:rPr>
          <w:rStyle w:val="notion-enable-hover"/>
          <w:rFonts w:hint="eastAsia"/>
        </w:rPr>
        <w:t>(</w:t>
      </w:r>
      <w:r w:rsidR="004478E1">
        <w:rPr>
          <w:rStyle w:val="notion-enable-hover"/>
        </w:rPr>
        <w:t>1996)</w:t>
      </w:r>
    </w:p>
    <w:p w14:paraId="4FBA8BF4" w14:textId="5FE734AF" w:rsidR="006B71C1" w:rsidRPr="00E10116" w:rsidRDefault="006B71C1" w:rsidP="00850B72">
      <w:pPr>
        <w:pStyle w:val="IPS-K"/>
        <w:ind w:firstLine="0"/>
      </w:pPr>
      <w:r w:rsidRPr="00E10116">
        <w:rPr>
          <w:rFonts w:hint="eastAsia"/>
        </w:rPr>
        <w:t>[</w:t>
      </w:r>
      <w:r w:rsidRPr="00E10116">
        <w:t>5]</w:t>
      </w:r>
      <w:r w:rsidR="00E10116">
        <w:rPr>
          <w:rFonts w:hint="eastAsia"/>
        </w:rPr>
        <w:t xml:space="preserve">　</w:t>
      </w:r>
      <w:r w:rsidR="00E10116" w:rsidRPr="00E10116">
        <w:t xml:space="preserve">Undine </w:t>
      </w:r>
      <w:proofErr w:type="spellStart"/>
      <w:r w:rsidR="00E10116" w:rsidRPr="00E10116">
        <w:t>Mazureck</w:t>
      </w:r>
      <w:proofErr w:type="spellEnd"/>
      <w:r w:rsidR="00E10116" w:rsidRPr="00E10116">
        <w:t>，</w:t>
      </w:r>
      <w:r w:rsidR="00E10116" w:rsidRPr="00E10116">
        <w:t xml:space="preserve">Jan van </w:t>
      </w:r>
      <w:proofErr w:type="spellStart"/>
      <w:r w:rsidR="00E10116" w:rsidRPr="00E10116">
        <w:t>Hattem</w:t>
      </w:r>
      <w:proofErr w:type="spellEnd"/>
      <w:r w:rsidR="00E10116" w:rsidRPr="00E10116">
        <w:t>：</w:t>
      </w:r>
      <w:r w:rsidR="00E10116" w:rsidRPr="00E10116">
        <w:rPr>
          <w:rStyle w:val="notion-enable-hover"/>
        </w:rPr>
        <w:t>Rewards for Safe Driving Behavior: Influence on Following Distance and Speed</w:t>
      </w:r>
      <w:r w:rsidR="00E10116" w:rsidRPr="00E10116">
        <w:rPr>
          <w:rStyle w:val="notion-enable-hover"/>
        </w:rPr>
        <w:t>，</w:t>
      </w:r>
      <w:r w:rsidR="00E10116" w:rsidRPr="00710CD9">
        <w:rPr>
          <w:rStyle w:val="notion-enable-hover"/>
          <w:i/>
          <w:iCs/>
        </w:rPr>
        <w:t>SAGE journals</w:t>
      </w:r>
      <w:r w:rsidR="00E10116" w:rsidRPr="00E10116">
        <w:rPr>
          <w:rStyle w:val="notion-enable-hover"/>
        </w:rPr>
        <w:t>，</w:t>
      </w:r>
      <w:r w:rsidR="00E10116" w:rsidRPr="00E10116">
        <w:rPr>
          <w:rStyle w:val="notion-enable-hover"/>
        </w:rPr>
        <w:t>Volume 1980</w:t>
      </w:r>
      <w:r w:rsidR="00E10116" w:rsidRPr="00E10116">
        <w:rPr>
          <w:rStyle w:val="notion-enable-hover"/>
        </w:rPr>
        <w:t>，</w:t>
      </w:r>
      <w:r w:rsidR="00E10116" w:rsidRPr="00E10116">
        <w:rPr>
          <w:rStyle w:val="notion-enable-hover"/>
        </w:rPr>
        <w:t>Issue 1</w:t>
      </w:r>
      <w:r w:rsidR="00E10116" w:rsidRPr="00E10116">
        <w:rPr>
          <w:rStyle w:val="notion-enable-hover"/>
        </w:rPr>
        <w:t>，</w:t>
      </w:r>
      <w:r w:rsidR="00E10116" w:rsidRPr="00E10116">
        <w:rPr>
          <w:rStyle w:val="notion-enable-hover"/>
        </w:rPr>
        <w:t>pp.31-38</w:t>
      </w:r>
      <w:r w:rsidR="004D4736">
        <w:rPr>
          <w:rStyle w:val="notion-enable-hover"/>
          <w:rFonts w:hint="eastAsia"/>
        </w:rPr>
        <w:t>(</w:t>
      </w:r>
      <w:r w:rsidR="004D4736">
        <w:rPr>
          <w:rStyle w:val="notion-enable-hover"/>
        </w:rPr>
        <w:t>2006)</w:t>
      </w:r>
    </w:p>
    <w:p w14:paraId="45AD0E02" w14:textId="718DC758" w:rsidR="006B71C1" w:rsidRDefault="006B71C1" w:rsidP="00850B72">
      <w:pPr>
        <w:pStyle w:val="IPS-K"/>
        <w:ind w:firstLine="0"/>
      </w:pPr>
      <w:r>
        <w:rPr>
          <w:rFonts w:hint="eastAsia"/>
        </w:rPr>
        <w:t>[</w:t>
      </w:r>
      <w:r>
        <w:t>6]</w:t>
      </w:r>
      <w:r w:rsidR="00B65251">
        <w:rPr>
          <w:rFonts w:hint="eastAsia"/>
        </w:rPr>
        <w:t xml:space="preserve">　</w:t>
      </w:r>
      <w:r w:rsidR="00B65251">
        <w:t>佐々木宏之：意思決定フレーミング効果の三類型－幼児の発達と保育の観点を踏まえて－，暁星論叢，第</w:t>
      </w:r>
      <w:r w:rsidR="00B65251">
        <w:t>60</w:t>
      </w:r>
      <w:r w:rsidR="00B65251">
        <w:t>号，</w:t>
      </w:r>
      <w:r w:rsidR="00B65251">
        <w:t>pp.55-72(2010)</w:t>
      </w:r>
    </w:p>
    <w:p w14:paraId="54453544" w14:textId="1A8A233F" w:rsidR="00626920" w:rsidRPr="00B65251" w:rsidRDefault="00626920" w:rsidP="00850B72">
      <w:pPr>
        <w:pStyle w:val="IPS-K"/>
        <w:ind w:firstLine="0"/>
      </w:pPr>
      <w:r>
        <w:rPr>
          <w:rFonts w:hint="eastAsia"/>
        </w:rPr>
        <w:t>[</w:t>
      </w:r>
      <w:r>
        <w:t>7]</w:t>
      </w:r>
      <w:r w:rsidR="00A76C59">
        <w:rPr>
          <w:rFonts w:hint="eastAsia"/>
        </w:rPr>
        <w:t xml:space="preserve">　</w:t>
      </w:r>
      <w:r w:rsidR="00A4094F">
        <w:t>Amos Tversky</w:t>
      </w:r>
      <w:r w:rsidR="00A4094F">
        <w:t>，</w:t>
      </w:r>
      <w:r w:rsidR="00A4094F">
        <w:t>Daniel Kahneman</w:t>
      </w:r>
      <w:r w:rsidR="00A4094F">
        <w:t>：</w:t>
      </w:r>
      <w:r w:rsidR="00A4094F">
        <w:t>The framing of decisions and the psychology of choice</w:t>
      </w:r>
      <w:r w:rsidR="00423581">
        <w:rPr>
          <w:rFonts w:hint="eastAsia"/>
        </w:rPr>
        <w:t>，</w:t>
      </w:r>
      <w:r w:rsidR="00A4094F">
        <w:t>Science</w:t>
      </w:r>
      <w:r w:rsidR="00A4094F">
        <w:t>，</w:t>
      </w:r>
      <w:r w:rsidR="00A4094F">
        <w:t>Vol 211</w:t>
      </w:r>
      <w:r w:rsidR="00A4094F">
        <w:t>，</w:t>
      </w:r>
      <w:r w:rsidR="00A4094F">
        <w:t>Issue 4481</w:t>
      </w:r>
      <w:r w:rsidR="00A4094F">
        <w:t>，</w:t>
      </w:r>
      <w:r w:rsidR="00A4094F">
        <w:t>pp.453–458</w:t>
      </w:r>
      <w:r w:rsidR="00A4094F">
        <w:t>，</w:t>
      </w:r>
      <w:r w:rsidR="00A4094F">
        <w:rPr>
          <w:rFonts w:hint="eastAsia"/>
        </w:rPr>
        <w:t>(</w:t>
      </w:r>
      <w:r w:rsidR="00A4094F">
        <w:t>1981)</w:t>
      </w:r>
    </w:p>
    <w:p w14:paraId="74C4DA1E" w14:textId="7ABCE396" w:rsidR="006B71C1" w:rsidRPr="00A4094F" w:rsidRDefault="006B71C1" w:rsidP="00850B72">
      <w:pPr>
        <w:pStyle w:val="IPS-K"/>
        <w:ind w:firstLine="0"/>
      </w:pPr>
      <w:r>
        <w:rPr>
          <w:rFonts w:hint="eastAsia"/>
        </w:rPr>
        <w:t>[</w:t>
      </w:r>
      <w:r w:rsidR="00626920">
        <w:t>8</w:t>
      </w:r>
      <w:r>
        <w:t>]</w:t>
      </w:r>
      <w:r w:rsidR="00A76C59">
        <w:rPr>
          <w:rFonts w:hint="eastAsia"/>
        </w:rPr>
        <w:t xml:space="preserve">　</w:t>
      </w:r>
      <w:r w:rsidR="00122176">
        <w:t>Irwin P. Levin</w:t>
      </w:r>
      <w:r w:rsidR="00122176">
        <w:t>，</w:t>
      </w:r>
      <w:r w:rsidR="00122176">
        <w:t>Sandra L. Schneider</w:t>
      </w:r>
      <w:r w:rsidR="00122176">
        <w:t>，</w:t>
      </w:r>
      <w:r w:rsidR="00122176">
        <w:t xml:space="preserve">Gary J. </w:t>
      </w:r>
      <w:proofErr w:type="spellStart"/>
      <w:r w:rsidR="00122176">
        <w:t>Gaeth</w:t>
      </w:r>
      <w:proofErr w:type="spellEnd"/>
      <w:r w:rsidR="00122176">
        <w:t>：</w:t>
      </w:r>
      <w:r w:rsidR="00122176">
        <w:t>All frames are not created equal</w:t>
      </w:r>
      <w:r w:rsidR="00122176">
        <w:t>：</w:t>
      </w:r>
      <w:r w:rsidR="00122176">
        <w:t>A typology and critical analysis of framing effects</w:t>
      </w:r>
      <w:r w:rsidR="00122176">
        <w:t>，</w:t>
      </w:r>
      <w:r w:rsidR="00122176">
        <w:t>Organizational Behavior and Human Decision Processes</w:t>
      </w:r>
      <w:r w:rsidR="00122176">
        <w:t>，</w:t>
      </w:r>
      <w:r w:rsidR="00122176">
        <w:t>Vol. 76</w:t>
      </w:r>
      <w:r w:rsidR="00122176">
        <w:t>，</w:t>
      </w:r>
      <w:r w:rsidR="00122176">
        <w:t>No. 2</w:t>
      </w:r>
      <w:r w:rsidR="00122176">
        <w:t>，</w:t>
      </w:r>
      <w:r w:rsidR="00122176">
        <w:t>pp.149-188</w:t>
      </w:r>
      <w:r w:rsidR="00A4094F">
        <w:rPr>
          <w:rFonts w:hint="eastAsia"/>
        </w:rPr>
        <w:t>(</w:t>
      </w:r>
      <w:r w:rsidR="00122176">
        <w:t>1998</w:t>
      </w:r>
      <w:r w:rsidR="00A4094F">
        <w:t>)</w:t>
      </w:r>
    </w:p>
    <w:p w14:paraId="2D1B063C" w14:textId="5481695F" w:rsidR="006B71C1" w:rsidRPr="00AC0323" w:rsidRDefault="006B71C1" w:rsidP="00850B72">
      <w:pPr>
        <w:pStyle w:val="IPS-K"/>
        <w:ind w:firstLine="0"/>
      </w:pPr>
      <w:r>
        <w:rPr>
          <w:rFonts w:hint="eastAsia"/>
        </w:rPr>
        <w:t>[</w:t>
      </w:r>
      <w:r w:rsidR="00A4094F">
        <w:t>9</w:t>
      </w:r>
      <w:r>
        <w:t>]</w:t>
      </w:r>
      <w:r w:rsidR="00A76C59">
        <w:rPr>
          <w:rFonts w:hint="eastAsia"/>
        </w:rPr>
        <w:t xml:space="preserve">　</w:t>
      </w:r>
      <w:r w:rsidR="00AC0323" w:rsidRPr="00AC0323">
        <w:t xml:space="preserve">Beth E. </w:t>
      </w:r>
      <w:proofErr w:type="spellStart"/>
      <w:r w:rsidR="00AC0323" w:rsidRPr="00AC0323">
        <w:t>Meyerowits</w:t>
      </w:r>
      <w:proofErr w:type="spellEnd"/>
      <w:r w:rsidR="00AC0323" w:rsidRPr="00AC0323">
        <w:t>，</w:t>
      </w:r>
      <w:r w:rsidR="00AC0323" w:rsidRPr="00AC0323">
        <w:t xml:space="preserve">Shelly </w:t>
      </w:r>
      <w:proofErr w:type="spellStart"/>
      <w:r w:rsidR="00AC0323" w:rsidRPr="00AC0323">
        <w:t>Chaiken</w:t>
      </w:r>
      <w:proofErr w:type="spellEnd"/>
      <w:r w:rsidR="00AC0323" w:rsidRPr="00AC0323">
        <w:t>：</w:t>
      </w:r>
      <w:r w:rsidR="00AC0323" w:rsidRPr="00AC0323">
        <w:rPr>
          <w:rStyle w:val="notion-enable-hover"/>
        </w:rPr>
        <w:t>The effect of message framing on breast self-examination attitudes</w:t>
      </w:r>
      <w:r w:rsidR="00AC0323" w:rsidRPr="00AC0323">
        <w:rPr>
          <w:rStyle w:val="notion-enable-hover"/>
        </w:rPr>
        <w:t>，</w:t>
      </w:r>
      <w:r w:rsidR="00AC0323" w:rsidRPr="00AC0323">
        <w:rPr>
          <w:rStyle w:val="notion-enable-hover"/>
        </w:rPr>
        <w:t>intentions</w:t>
      </w:r>
      <w:r w:rsidR="00AC0323" w:rsidRPr="00AC0323">
        <w:rPr>
          <w:rStyle w:val="notion-enable-hover"/>
        </w:rPr>
        <w:t>，</w:t>
      </w:r>
      <w:r w:rsidR="00AC0323" w:rsidRPr="00AC0323">
        <w:rPr>
          <w:rStyle w:val="notion-enable-hover"/>
        </w:rPr>
        <w:t>and behavior</w:t>
      </w:r>
      <w:r w:rsidR="00AC0323" w:rsidRPr="00AC0323">
        <w:rPr>
          <w:rStyle w:val="notion-enable-hover"/>
        </w:rPr>
        <w:t>，</w:t>
      </w:r>
      <w:r w:rsidR="00AC0323" w:rsidRPr="00AC0323">
        <w:rPr>
          <w:rStyle w:val="notion-enable-hover"/>
        </w:rPr>
        <w:t>Journal of Personality and Social Psychology</w:t>
      </w:r>
      <w:r w:rsidR="00AC0323" w:rsidRPr="00AC0323">
        <w:rPr>
          <w:rStyle w:val="notion-enable-hover"/>
        </w:rPr>
        <w:t>，</w:t>
      </w:r>
      <w:r w:rsidR="00AC0323" w:rsidRPr="00AC0323">
        <w:rPr>
          <w:rStyle w:val="notion-enable-hover"/>
        </w:rPr>
        <w:t>52</w:t>
      </w:r>
      <w:r w:rsidR="00AC0323" w:rsidRPr="00AC0323">
        <w:rPr>
          <w:rStyle w:val="notion-enable-hover"/>
        </w:rPr>
        <w:t>，</w:t>
      </w:r>
      <w:r w:rsidR="00AC0323" w:rsidRPr="00AC0323">
        <w:rPr>
          <w:rStyle w:val="notion-enable-hover"/>
        </w:rPr>
        <w:t>pp.500-510</w:t>
      </w:r>
      <w:r w:rsidR="002B0B39">
        <w:rPr>
          <w:rStyle w:val="notion-enable-hover"/>
        </w:rPr>
        <w:t>(1987)</w:t>
      </w:r>
    </w:p>
    <w:p w14:paraId="60DFDD50" w14:textId="52E177DE" w:rsidR="006B71C1" w:rsidRDefault="006B71C1" w:rsidP="00850B72">
      <w:pPr>
        <w:pStyle w:val="IPS-K"/>
        <w:ind w:firstLine="0"/>
      </w:pPr>
      <w:r w:rsidRPr="00AC0323">
        <w:rPr>
          <w:rFonts w:hint="eastAsia"/>
        </w:rPr>
        <w:t>[</w:t>
      </w:r>
      <w:r w:rsidR="00A4094F" w:rsidRPr="00AC0323">
        <w:t>10</w:t>
      </w:r>
      <w:r w:rsidRPr="00AC0323">
        <w:t>]</w:t>
      </w:r>
      <w:r w:rsidR="00551F27">
        <w:rPr>
          <w:rFonts w:hint="eastAsia"/>
        </w:rPr>
        <w:t xml:space="preserve">　</w:t>
      </w:r>
      <w:r w:rsidR="00551F27">
        <w:t>Murray G. Millar</w:t>
      </w:r>
      <w:r w:rsidR="00551F27">
        <w:t>，</w:t>
      </w:r>
      <w:r w:rsidR="00551F27">
        <w:t>Karen U. Millar</w:t>
      </w:r>
      <w:r w:rsidR="00551F27">
        <w:t>：</w:t>
      </w:r>
      <w:r w:rsidR="00551F27">
        <w:t>Promoting Safe Driving Behaviors: The Influence of Message Framing and Issue Involvement</w:t>
      </w:r>
      <w:r w:rsidR="00551F27">
        <w:t>，</w:t>
      </w:r>
      <w:r w:rsidR="00551F27">
        <w:t>Journal of Applied Social Psychology</w:t>
      </w:r>
      <w:r w:rsidR="00551F27">
        <w:t>，</w:t>
      </w:r>
      <w:r w:rsidR="00551F27">
        <w:t>Volume30</w:t>
      </w:r>
      <w:r w:rsidR="00551F27">
        <w:t>，</w:t>
      </w:r>
      <w:r w:rsidR="00551F27">
        <w:t>Issue 4</w:t>
      </w:r>
      <w:r w:rsidR="00551F27">
        <w:t>，</w:t>
      </w:r>
      <w:r w:rsidR="00551F27">
        <w:t>pp.853-866</w:t>
      </w:r>
      <w:r w:rsidR="00551F27">
        <w:rPr>
          <w:rFonts w:hint="eastAsia"/>
        </w:rPr>
        <w:t>(</w:t>
      </w:r>
      <w:r w:rsidR="00551F27">
        <w:t>2006)</w:t>
      </w:r>
    </w:p>
    <w:p w14:paraId="069E0488" w14:textId="2351245D" w:rsidR="00551F27" w:rsidRDefault="00551F27" w:rsidP="00850B72">
      <w:pPr>
        <w:pStyle w:val="IPS-K"/>
        <w:ind w:firstLine="0"/>
      </w:pPr>
      <w:r>
        <w:rPr>
          <w:rFonts w:hint="eastAsia"/>
        </w:rPr>
        <w:lastRenderedPageBreak/>
        <w:t>[</w:t>
      </w:r>
      <w:r>
        <w:t>11]</w:t>
      </w:r>
      <w:r w:rsidR="00CE55D0">
        <w:rPr>
          <w:rFonts w:hint="eastAsia"/>
        </w:rPr>
        <w:t xml:space="preserve">　森嵜洋之</w:t>
      </w:r>
      <w:r w:rsidR="008E65C7">
        <w:rPr>
          <w:rFonts w:hint="eastAsia"/>
        </w:rPr>
        <w:t>(</w:t>
      </w:r>
      <w:r w:rsidR="002D5C75">
        <w:t>2019</w:t>
      </w:r>
      <w:r w:rsidR="008E65C7">
        <w:t>)</w:t>
      </w:r>
      <w:r w:rsidR="002D5C75">
        <w:rPr>
          <w:rFonts w:hint="eastAsia"/>
        </w:rPr>
        <w:t>：</w:t>
      </w:r>
      <w:r w:rsidR="00571B9B">
        <w:t>目標フレーミング効果を用いた運転支援エージェントの設計の検討</w:t>
      </w:r>
      <w:r w:rsidR="00571B9B">
        <w:rPr>
          <w:rFonts w:hint="eastAsia"/>
        </w:rPr>
        <w:t>，</w:t>
      </w:r>
      <w:r w:rsidR="00F138C6">
        <w:rPr>
          <w:rFonts w:hint="eastAsia"/>
        </w:rPr>
        <w:t>京都工芸繊維大学</w:t>
      </w:r>
      <w:r w:rsidR="00661877">
        <w:rPr>
          <w:rFonts w:hint="eastAsia"/>
        </w:rPr>
        <w:t>工芸科学部情報工学課程</w:t>
      </w:r>
      <w:r w:rsidR="002F27FA">
        <w:rPr>
          <w:rFonts w:hint="eastAsia"/>
        </w:rPr>
        <w:t xml:space="preserve">　卒業論文（未公刊）</w:t>
      </w:r>
    </w:p>
    <w:p w14:paraId="7AECB635" w14:textId="0AB4DC61" w:rsidR="00725303" w:rsidRDefault="00725303" w:rsidP="00850B72">
      <w:pPr>
        <w:pStyle w:val="IPS-K"/>
        <w:ind w:firstLine="0"/>
      </w:pPr>
    </w:p>
    <w:p w14:paraId="5777396C" w14:textId="77777777" w:rsidR="00170C36" w:rsidRDefault="00170C36" w:rsidP="00850B72">
      <w:pPr>
        <w:pStyle w:val="IPS-K"/>
        <w:ind w:firstLine="0"/>
      </w:pPr>
    </w:p>
    <w:p w14:paraId="66170720" w14:textId="1C7934BD" w:rsidR="00FF21F3" w:rsidRPr="00FF21F3" w:rsidRDefault="00725303" w:rsidP="00725303">
      <w:pPr>
        <w:pStyle w:val="IPS-K"/>
        <w:ind w:firstLine="0"/>
        <w:rPr>
          <w:sz w:val="21"/>
          <w:szCs w:val="21"/>
        </w:rPr>
      </w:pPr>
      <w:r w:rsidRPr="00FF21F3">
        <w:rPr>
          <w:rFonts w:hint="eastAsia"/>
          <w:sz w:val="21"/>
          <w:szCs w:val="21"/>
        </w:rPr>
        <w:t>付録</w:t>
      </w:r>
      <w:r w:rsidRPr="00FF21F3">
        <w:rPr>
          <w:rFonts w:hint="eastAsia"/>
          <w:sz w:val="21"/>
          <w:szCs w:val="21"/>
        </w:rPr>
        <w:t>A</w:t>
      </w:r>
      <w:r w:rsidRPr="00FF21F3">
        <w:rPr>
          <w:rFonts w:hint="eastAsia"/>
          <w:sz w:val="21"/>
          <w:szCs w:val="21"/>
        </w:rPr>
        <w:t>．</w:t>
      </w:r>
      <w:r w:rsidR="006B0CC1" w:rsidRPr="00FF21F3">
        <w:rPr>
          <w:rFonts w:hint="eastAsia"/>
          <w:sz w:val="21"/>
          <w:szCs w:val="21"/>
        </w:rPr>
        <w:t>実験</w:t>
      </w:r>
      <w:r w:rsidR="006B0CC1" w:rsidRPr="00FF21F3">
        <w:rPr>
          <w:rFonts w:hint="eastAsia"/>
          <w:sz w:val="21"/>
          <w:szCs w:val="21"/>
        </w:rPr>
        <w:t>1</w:t>
      </w:r>
      <w:r w:rsidR="006B0CC1" w:rsidRPr="00FF21F3">
        <w:rPr>
          <w:rFonts w:hint="eastAsia"/>
          <w:sz w:val="21"/>
          <w:szCs w:val="21"/>
        </w:rPr>
        <w:t>質問項目</w:t>
      </w:r>
    </w:p>
    <w:p w14:paraId="333A0914" w14:textId="7C7D86BE" w:rsidR="00FF21F3" w:rsidRPr="003831E4" w:rsidRDefault="00A431DF" w:rsidP="00FF21F3">
      <w:pPr>
        <w:pStyle w:val="IPS-K"/>
        <w:numPr>
          <w:ilvl w:val="0"/>
          <w:numId w:val="23"/>
        </w:numPr>
        <w:rPr>
          <w:sz w:val="20"/>
          <w:szCs w:val="21"/>
        </w:rPr>
      </w:pPr>
      <w:r w:rsidRPr="003831E4">
        <w:rPr>
          <w:rFonts w:hint="eastAsia"/>
          <w:sz w:val="20"/>
          <w:szCs w:val="21"/>
        </w:rPr>
        <w:t>注意喚起について</w:t>
      </w:r>
    </w:p>
    <w:p w14:paraId="6660854C" w14:textId="23CB0A99" w:rsidR="00FF21F3" w:rsidRDefault="00FF21F3" w:rsidP="00FF21F3">
      <w:pPr>
        <w:pStyle w:val="IPS-K"/>
        <w:ind w:firstLine="0"/>
      </w:pPr>
      <w:r>
        <w:rPr>
          <w:rFonts w:hint="eastAsia"/>
        </w:rPr>
        <w:t>・</w:t>
      </w:r>
      <w:r>
        <w:t>以下のナビゲーション音声が聞こえた時に</w:t>
      </w:r>
      <w:r w:rsidR="00D45F31">
        <w:t>，</w:t>
      </w:r>
      <w:r>
        <w:t>その後の運転の安全意識はどの程度変化しますか？</w:t>
      </w:r>
    </w:p>
    <w:p w14:paraId="2F7AE706" w14:textId="52975E87" w:rsidR="00576524" w:rsidRPr="00576524" w:rsidRDefault="00576524" w:rsidP="00FF21F3">
      <w:pPr>
        <w:pStyle w:val="IPS-K"/>
        <w:ind w:firstLine="0"/>
        <w:rPr>
          <w:color w:val="000000"/>
        </w:rPr>
      </w:pPr>
      <w:r>
        <w:rPr>
          <w:rFonts w:hint="eastAsia"/>
          <w:color w:val="000000"/>
        </w:rPr>
        <w:t>＜</w:t>
      </w:r>
      <w:r>
        <w:rPr>
          <w:rFonts w:hint="eastAsia"/>
          <w:color w:val="000000"/>
        </w:rPr>
        <w:t>1</w:t>
      </w:r>
      <w:r>
        <w:rPr>
          <w:rFonts w:hint="eastAsia"/>
          <w:color w:val="000000"/>
        </w:rPr>
        <w:t>：いつも通り～</w:t>
      </w:r>
      <w:r>
        <w:rPr>
          <w:rFonts w:hint="eastAsia"/>
          <w:color w:val="000000"/>
        </w:rPr>
        <w:t>1</w:t>
      </w:r>
      <w:r>
        <w:rPr>
          <w:color w:val="000000"/>
        </w:rPr>
        <w:t>0</w:t>
      </w:r>
      <w:r>
        <w:rPr>
          <w:rFonts w:hint="eastAsia"/>
          <w:color w:val="000000"/>
        </w:rPr>
        <w:t>：いつもより安全運転を心がける＞</w:t>
      </w:r>
    </w:p>
    <w:p w14:paraId="6F9C9A38" w14:textId="0CC66EF3" w:rsidR="00FF21F3" w:rsidRDefault="00FF21F3" w:rsidP="00FF21F3">
      <w:pPr>
        <w:pStyle w:val="IPS-K"/>
        <w:ind w:firstLine="0"/>
      </w:pPr>
      <w:r>
        <w:rPr>
          <w:rFonts w:hint="eastAsia"/>
        </w:rPr>
        <w:t xml:space="preserve">　－</w:t>
      </w:r>
      <w:r>
        <w:t>「速度を守ると</w:t>
      </w:r>
      <w:r w:rsidR="00D45F31">
        <w:t>，</w:t>
      </w:r>
      <w:r>
        <w:t>緊急時に対応できます</w:t>
      </w:r>
      <w:r w:rsidR="005F200F">
        <w:t>．</w:t>
      </w:r>
      <w:r>
        <w:t>」</w:t>
      </w:r>
    </w:p>
    <w:p w14:paraId="39F65E47" w14:textId="5E7CEE5B" w:rsidR="00FF21F3" w:rsidRDefault="00FF21F3" w:rsidP="00FF21F3">
      <w:pPr>
        <w:pStyle w:val="IPS-K"/>
        <w:ind w:firstLine="0"/>
      </w:pPr>
      <w:r>
        <w:rPr>
          <w:rFonts w:hint="eastAsia"/>
        </w:rPr>
        <w:t xml:space="preserve">　－</w:t>
      </w:r>
      <w:r>
        <w:t>「速度を守らないと</w:t>
      </w:r>
      <w:r w:rsidR="00D45F31">
        <w:t>，</w:t>
      </w:r>
      <w:r>
        <w:t>緊急時に対応できません</w:t>
      </w:r>
      <w:r w:rsidR="005F200F">
        <w:t>．</w:t>
      </w:r>
      <w:r>
        <w:t>」</w:t>
      </w:r>
    </w:p>
    <w:p w14:paraId="466D9220" w14:textId="77777777" w:rsidR="00576524" w:rsidRDefault="00576524" w:rsidP="00FF21F3">
      <w:pPr>
        <w:pStyle w:val="IPS-K"/>
        <w:ind w:firstLine="0"/>
      </w:pPr>
    </w:p>
    <w:p w14:paraId="0F771767" w14:textId="033C2199" w:rsidR="00FF21F3" w:rsidRDefault="00FF21F3" w:rsidP="00FF21F3">
      <w:pPr>
        <w:pStyle w:val="IPS-K"/>
        <w:ind w:firstLine="0"/>
      </w:pPr>
      <w:r>
        <w:rPr>
          <w:rFonts w:hint="eastAsia"/>
        </w:rPr>
        <w:t>・</w:t>
      </w:r>
      <w:r>
        <w:t>以下のナビゲーションが聞こえた時に</w:t>
      </w:r>
      <w:r w:rsidR="00D45F31">
        <w:t>，</w:t>
      </w:r>
      <w:r>
        <w:t>自車の速度（今どのくらいの速度で走っているのか）に対する意識はどの程度変化しますか？</w:t>
      </w:r>
    </w:p>
    <w:p w14:paraId="3870E1D8" w14:textId="4054040A" w:rsidR="00576524" w:rsidRPr="00576524" w:rsidRDefault="00576524" w:rsidP="00FF21F3">
      <w:pPr>
        <w:pStyle w:val="IPS-K"/>
        <w:ind w:firstLine="0"/>
        <w:rPr>
          <w:color w:val="000000"/>
        </w:rPr>
      </w:pPr>
      <w:r>
        <w:rPr>
          <w:rFonts w:hint="eastAsia"/>
          <w:color w:val="000000"/>
        </w:rPr>
        <w:t>＜</w:t>
      </w:r>
      <w:r>
        <w:rPr>
          <w:rFonts w:hint="eastAsia"/>
          <w:color w:val="000000"/>
        </w:rPr>
        <w:t>1</w:t>
      </w:r>
      <w:r>
        <w:rPr>
          <w:rFonts w:hint="eastAsia"/>
          <w:color w:val="000000"/>
        </w:rPr>
        <w:t>：いつも通り～</w:t>
      </w:r>
      <w:r>
        <w:rPr>
          <w:rFonts w:hint="eastAsia"/>
          <w:color w:val="000000"/>
        </w:rPr>
        <w:t>1</w:t>
      </w:r>
      <w:r>
        <w:rPr>
          <w:color w:val="000000"/>
        </w:rPr>
        <w:t>0</w:t>
      </w:r>
      <w:r>
        <w:rPr>
          <w:rFonts w:hint="eastAsia"/>
          <w:color w:val="000000"/>
        </w:rPr>
        <w:t>：いつもより速度を意識する＞</w:t>
      </w:r>
    </w:p>
    <w:p w14:paraId="5D265E5D" w14:textId="5FA7375D" w:rsidR="00FF21F3" w:rsidRDefault="00FF21F3" w:rsidP="00FF21F3">
      <w:pPr>
        <w:pStyle w:val="IPS-K"/>
        <w:ind w:firstLine="0"/>
      </w:pPr>
      <w:r>
        <w:rPr>
          <w:rFonts w:hint="eastAsia"/>
        </w:rPr>
        <w:t xml:space="preserve">　－</w:t>
      </w:r>
      <w:r>
        <w:t>「速度を守ると</w:t>
      </w:r>
      <w:r w:rsidR="00D45F31">
        <w:t>，</w:t>
      </w:r>
      <w:r>
        <w:t>緊急時に対応できます</w:t>
      </w:r>
      <w:r w:rsidR="005F200F">
        <w:t>．</w:t>
      </w:r>
      <w:r>
        <w:t>」</w:t>
      </w:r>
    </w:p>
    <w:p w14:paraId="23FEFA44" w14:textId="07136359" w:rsidR="00FF21F3" w:rsidRDefault="00FF21F3" w:rsidP="00FF21F3">
      <w:pPr>
        <w:pStyle w:val="IPS-K"/>
        <w:ind w:firstLine="0"/>
      </w:pPr>
      <w:r>
        <w:rPr>
          <w:rFonts w:hint="eastAsia"/>
        </w:rPr>
        <w:t xml:space="preserve">　－</w:t>
      </w:r>
      <w:r>
        <w:t>「速度を守らないと</w:t>
      </w:r>
      <w:r w:rsidR="00D45F31">
        <w:t>，</w:t>
      </w:r>
      <w:r>
        <w:t>緊急時に対応できません</w:t>
      </w:r>
      <w:r w:rsidR="005F200F">
        <w:t>．</w:t>
      </w:r>
      <w:r>
        <w:t>」</w:t>
      </w:r>
    </w:p>
    <w:p w14:paraId="3EB7CF45" w14:textId="77777777" w:rsidR="00576524" w:rsidRDefault="00576524" w:rsidP="00FF21F3">
      <w:pPr>
        <w:pStyle w:val="IPS-K"/>
        <w:ind w:firstLine="0"/>
      </w:pPr>
    </w:p>
    <w:p w14:paraId="73E9DA6E" w14:textId="31EC37C5" w:rsidR="00FF21F3" w:rsidRDefault="00FF21F3" w:rsidP="00FF21F3">
      <w:pPr>
        <w:pStyle w:val="IPS-K"/>
        <w:ind w:firstLine="0"/>
      </w:pPr>
      <w:r>
        <w:rPr>
          <w:rFonts w:hint="eastAsia"/>
        </w:rPr>
        <w:t>・</w:t>
      </w:r>
      <w:r>
        <w:t>以下のナビゲーションが聞こえた時に</w:t>
      </w:r>
      <w:r w:rsidR="00D45F31">
        <w:t>，</w:t>
      </w:r>
      <w:r>
        <w:t>法定速度（標識で指示される速度）を守ろうとする意識</w:t>
      </w:r>
      <w:r>
        <w:t xml:space="preserve"> </w:t>
      </w:r>
      <w:r>
        <w:t>はどの程度変化しますか？</w:t>
      </w:r>
    </w:p>
    <w:p w14:paraId="1BBCF284" w14:textId="43F3B681" w:rsidR="00576524" w:rsidRPr="00576524" w:rsidRDefault="00576524" w:rsidP="00FF21F3">
      <w:pPr>
        <w:pStyle w:val="IPS-K"/>
        <w:ind w:firstLine="0"/>
        <w:rPr>
          <w:color w:val="000000"/>
        </w:rPr>
      </w:pPr>
      <w:r>
        <w:rPr>
          <w:rFonts w:hint="eastAsia"/>
          <w:color w:val="000000"/>
        </w:rPr>
        <w:t>＜</w:t>
      </w:r>
      <w:r>
        <w:rPr>
          <w:rFonts w:hint="eastAsia"/>
          <w:color w:val="000000"/>
        </w:rPr>
        <w:t>1</w:t>
      </w:r>
      <w:r>
        <w:rPr>
          <w:rFonts w:hint="eastAsia"/>
          <w:color w:val="000000"/>
        </w:rPr>
        <w:t>：いつも通り～</w:t>
      </w:r>
      <w:r>
        <w:rPr>
          <w:rFonts w:hint="eastAsia"/>
          <w:color w:val="000000"/>
        </w:rPr>
        <w:t>1</w:t>
      </w:r>
      <w:r>
        <w:rPr>
          <w:color w:val="000000"/>
        </w:rPr>
        <w:t>0</w:t>
      </w:r>
      <w:r>
        <w:rPr>
          <w:rFonts w:hint="eastAsia"/>
          <w:color w:val="000000"/>
        </w:rPr>
        <w:t>：いつもより法定速度を守る＞</w:t>
      </w:r>
    </w:p>
    <w:p w14:paraId="5F7BBF8B" w14:textId="0E51FF56" w:rsidR="00FF21F3" w:rsidRDefault="00FF21F3" w:rsidP="00FF21F3">
      <w:pPr>
        <w:pStyle w:val="IPS-K"/>
        <w:ind w:firstLine="0"/>
      </w:pPr>
      <w:r>
        <w:rPr>
          <w:rFonts w:hint="eastAsia"/>
        </w:rPr>
        <w:t xml:space="preserve">　－</w:t>
      </w:r>
      <w:r>
        <w:t>「速度を守ると</w:t>
      </w:r>
      <w:r w:rsidR="00D45F31">
        <w:t>，</w:t>
      </w:r>
      <w:r>
        <w:t>緊急時に対応できます</w:t>
      </w:r>
      <w:r w:rsidR="005F200F">
        <w:t>．</w:t>
      </w:r>
      <w:r>
        <w:t>」</w:t>
      </w:r>
    </w:p>
    <w:p w14:paraId="29701E39" w14:textId="4ADFFC8C" w:rsidR="00FF21F3" w:rsidRDefault="00FF21F3" w:rsidP="00FF21F3">
      <w:pPr>
        <w:pStyle w:val="IPS-K"/>
        <w:ind w:firstLine="0"/>
      </w:pPr>
      <w:r>
        <w:rPr>
          <w:rFonts w:hint="eastAsia"/>
        </w:rPr>
        <w:t xml:space="preserve">　－</w:t>
      </w:r>
      <w:r>
        <w:t>「速度を守らないと</w:t>
      </w:r>
      <w:r w:rsidR="00D45F31">
        <w:t>，</w:t>
      </w:r>
      <w:r>
        <w:t>緊急時に対応できません</w:t>
      </w:r>
      <w:r w:rsidR="005F200F">
        <w:t>．</w:t>
      </w:r>
      <w:r>
        <w:t>」</w:t>
      </w:r>
    </w:p>
    <w:p w14:paraId="7B534EDC" w14:textId="77777777" w:rsidR="00FF21F3" w:rsidRDefault="00FF21F3" w:rsidP="00FF21F3">
      <w:pPr>
        <w:pStyle w:val="IPS-K"/>
        <w:ind w:firstLine="0"/>
      </w:pPr>
    </w:p>
    <w:p w14:paraId="617DECFA" w14:textId="70E8EF87" w:rsidR="006B0CC1" w:rsidRPr="003831E4" w:rsidRDefault="006B0CC1" w:rsidP="00725303">
      <w:pPr>
        <w:pStyle w:val="IPS-K"/>
        <w:ind w:firstLine="0"/>
        <w:rPr>
          <w:sz w:val="20"/>
          <w:szCs w:val="21"/>
        </w:rPr>
      </w:pPr>
      <w:r w:rsidRPr="003831E4">
        <w:rPr>
          <w:rFonts w:hint="eastAsia"/>
          <w:sz w:val="20"/>
          <w:szCs w:val="21"/>
        </w:rPr>
        <w:t>2</w:t>
      </w:r>
      <w:r w:rsidRPr="003831E4">
        <w:rPr>
          <w:sz w:val="20"/>
          <w:szCs w:val="21"/>
        </w:rPr>
        <w:t xml:space="preserve">. </w:t>
      </w:r>
      <w:r w:rsidRPr="003831E4">
        <w:rPr>
          <w:rFonts w:hint="eastAsia"/>
          <w:sz w:val="20"/>
          <w:szCs w:val="21"/>
        </w:rPr>
        <w:t>利得接近志向尺度（全</w:t>
      </w:r>
      <w:r w:rsidRPr="003831E4">
        <w:rPr>
          <w:rFonts w:hint="eastAsia"/>
          <w:sz w:val="20"/>
          <w:szCs w:val="21"/>
        </w:rPr>
        <w:t>8</w:t>
      </w:r>
      <w:r w:rsidRPr="003831E4">
        <w:rPr>
          <w:rFonts w:hint="eastAsia"/>
          <w:sz w:val="20"/>
          <w:szCs w:val="21"/>
        </w:rPr>
        <w:t>質問）</w:t>
      </w:r>
    </w:p>
    <w:p w14:paraId="5BD3FEF9" w14:textId="2A2307DC" w:rsidR="00FF21F3" w:rsidRDefault="00FF21F3" w:rsidP="00FF21F3">
      <w:pPr>
        <w:pStyle w:val="IPS-K"/>
        <w:ind w:firstLine="0"/>
      </w:pPr>
      <w:r>
        <w:rPr>
          <w:rFonts w:hint="eastAsia"/>
        </w:rPr>
        <w:t>・どうやったら自分の目標や希望を叶えられるか</w:t>
      </w:r>
      <w:r w:rsidR="005F200F">
        <w:rPr>
          <w:rFonts w:hint="eastAsia"/>
        </w:rPr>
        <w:t>，</w:t>
      </w:r>
      <w:r>
        <w:rPr>
          <w:rFonts w:hint="eastAsia"/>
        </w:rPr>
        <w:t>よく想像することがある</w:t>
      </w:r>
      <w:r>
        <w:rPr>
          <w:rFonts w:hint="eastAsia"/>
        </w:rPr>
        <w:t xml:space="preserve"> </w:t>
      </w:r>
    </w:p>
    <w:p w14:paraId="0CC52271" w14:textId="76E1F847" w:rsidR="00FF21F3" w:rsidRDefault="00FF21F3" w:rsidP="00FF21F3">
      <w:pPr>
        <w:pStyle w:val="IPS-K"/>
        <w:ind w:firstLine="0"/>
      </w:pPr>
      <w:r>
        <w:rPr>
          <w:rFonts w:hint="eastAsia"/>
        </w:rPr>
        <w:t>・私はたいてい</w:t>
      </w:r>
      <w:r w:rsidR="005F200F">
        <w:rPr>
          <w:rFonts w:hint="eastAsia"/>
        </w:rPr>
        <w:t>，</w:t>
      </w:r>
      <w:r>
        <w:rPr>
          <w:rFonts w:hint="eastAsia"/>
        </w:rPr>
        <w:t>将来自分が成し遂げたいことに意識を集中している</w:t>
      </w:r>
    </w:p>
    <w:p w14:paraId="6E00B4F2" w14:textId="437E459C" w:rsidR="00FF21F3" w:rsidRDefault="00FF21F3" w:rsidP="00FF21F3">
      <w:pPr>
        <w:pStyle w:val="IPS-K"/>
        <w:ind w:firstLine="0"/>
      </w:pPr>
      <w:r>
        <w:rPr>
          <w:rFonts w:hint="eastAsia"/>
        </w:rPr>
        <w:t>・私は</w:t>
      </w:r>
      <w:r w:rsidR="005F200F">
        <w:rPr>
          <w:rFonts w:hint="eastAsia"/>
        </w:rPr>
        <w:t>，</w:t>
      </w:r>
      <w:r>
        <w:rPr>
          <w:rFonts w:hint="eastAsia"/>
        </w:rPr>
        <w:t>”自分の理想”を最優先し</w:t>
      </w:r>
      <w:r w:rsidR="005F200F">
        <w:rPr>
          <w:rFonts w:hint="eastAsia"/>
        </w:rPr>
        <w:t>，</w:t>
      </w:r>
      <w:r>
        <w:rPr>
          <w:rFonts w:hint="eastAsia"/>
        </w:rPr>
        <w:t>自分の希望や願い・大志をかなえようと努力</w:t>
      </w:r>
      <w:r>
        <w:rPr>
          <w:rFonts w:hint="eastAsia"/>
        </w:rPr>
        <w:t xml:space="preserve"> </w:t>
      </w:r>
      <w:r>
        <w:rPr>
          <w:rFonts w:hint="eastAsia"/>
        </w:rPr>
        <w:t>するタイプだと思う</w:t>
      </w:r>
      <w:r>
        <w:rPr>
          <w:rFonts w:hint="eastAsia"/>
        </w:rPr>
        <w:t xml:space="preserve"> </w:t>
      </w:r>
    </w:p>
    <w:p w14:paraId="7A6A12DD" w14:textId="07E40A52" w:rsidR="00FF21F3" w:rsidRDefault="00FF21F3" w:rsidP="00FF21F3">
      <w:pPr>
        <w:pStyle w:val="IPS-K"/>
        <w:ind w:firstLine="0"/>
      </w:pPr>
      <w:r>
        <w:rPr>
          <w:rFonts w:hint="eastAsia"/>
        </w:rPr>
        <w:t>・私はたいてい</w:t>
      </w:r>
      <w:r w:rsidR="005F200F">
        <w:rPr>
          <w:rFonts w:hint="eastAsia"/>
        </w:rPr>
        <w:t>，</w:t>
      </w:r>
      <w:r>
        <w:rPr>
          <w:rFonts w:hint="eastAsia"/>
        </w:rPr>
        <w:t>人生において良い成果をあげることに意識を集中している</w:t>
      </w:r>
      <w:r>
        <w:rPr>
          <w:rFonts w:hint="eastAsia"/>
        </w:rPr>
        <w:t xml:space="preserve"> </w:t>
      </w:r>
    </w:p>
    <w:p w14:paraId="2A93BB70" w14:textId="77777777" w:rsidR="00FF21F3" w:rsidRDefault="00FF21F3" w:rsidP="00FF21F3">
      <w:pPr>
        <w:pStyle w:val="IPS-K"/>
        <w:ind w:firstLine="0"/>
      </w:pPr>
      <w:r>
        <w:rPr>
          <w:rFonts w:hint="eastAsia"/>
        </w:rPr>
        <w:t>・学校での私は</w:t>
      </w:r>
      <w:r>
        <w:rPr>
          <w:rFonts w:hint="eastAsia"/>
        </w:rPr>
        <w:t>,</w:t>
      </w:r>
      <w:r>
        <w:rPr>
          <w:rFonts w:hint="eastAsia"/>
        </w:rPr>
        <w:t>学業で自分の理想をかなえることを目指している</w:t>
      </w:r>
      <w:r>
        <w:rPr>
          <w:rFonts w:hint="eastAsia"/>
        </w:rPr>
        <w:t xml:space="preserve"> </w:t>
      </w:r>
    </w:p>
    <w:p w14:paraId="2C2A9FCD" w14:textId="2BF8C772" w:rsidR="00FF21F3" w:rsidRDefault="00FF21F3" w:rsidP="00FF21F3">
      <w:pPr>
        <w:pStyle w:val="IPS-K"/>
        <w:ind w:firstLine="0"/>
      </w:pPr>
      <w:r>
        <w:rPr>
          <w:rFonts w:hint="eastAsia"/>
        </w:rPr>
        <w:t>・どうやったら良い成績がとれるかについて</w:t>
      </w:r>
      <w:r w:rsidR="005F200F">
        <w:rPr>
          <w:rFonts w:hint="eastAsia"/>
        </w:rPr>
        <w:t>，</w:t>
      </w:r>
      <w:r>
        <w:rPr>
          <w:rFonts w:hint="eastAsia"/>
        </w:rPr>
        <w:t>よく考える</w:t>
      </w:r>
      <w:r>
        <w:rPr>
          <w:rFonts w:hint="eastAsia"/>
        </w:rPr>
        <w:t xml:space="preserve"> </w:t>
      </w:r>
    </w:p>
    <w:p w14:paraId="7A4146EC" w14:textId="0F0074B0" w:rsidR="00FF21F3" w:rsidRDefault="00FF21F3" w:rsidP="00FF21F3">
      <w:pPr>
        <w:pStyle w:val="IPS-K"/>
        <w:ind w:firstLine="0"/>
      </w:pPr>
      <w:r>
        <w:rPr>
          <w:rFonts w:hint="eastAsia"/>
        </w:rPr>
        <w:t>・将来どんな人間になりたいかについて</w:t>
      </w:r>
      <w:r w:rsidR="005F200F">
        <w:rPr>
          <w:rFonts w:hint="eastAsia"/>
        </w:rPr>
        <w:t>，</w:t>
      </w:r>
      <w:r>
        <w:rPr>
          <w:rFonts w:hint="eastAsia"/>
        </w:rPr>
        <w:t>よく考える</w:t>
      </w:r>
      <w:r>
        <w:rPr>
          <w:rFonts w:hint="eastAsia"/>
        </w:rPr>
        <w:t xml:space="preserve"> </w:t>
      </w:r>
    </w:p>
    <w:p w14:paraId="5ECCDBE9" w14:textId="6EB53F75" w:rsidR="00FF21F3" w:rsidRDefault="00FF21F3" w:rsidP="00FF21F3">
      <w:pPr>
        <w:pStyle w:val="IPS-K"/>
        <w:ind w:firstLine="0"/>
      </w:pPr>
      <w:r>
        <w:rPr>
          <w:rFonts w:hint="eastAsia"/>
        </w:rPr>
        <w:t>・こうなったらいいなと願っていることがかなう様子を</w:t>
      </w:r>
      <w:r w:rsidR="005F200F">
        <w:rPr>
          <w:rFonts w:hint="eastAsia"/>
        </w:rPr>
        <w:t>，</w:t>
      </w:r>
      <w:r>
        <w:rPr>
          <w:rFonts w:hint="eastAsia"/>
        </w:rPr>
        <w:t>よく想像する</w:t>
      </w:r>
    </w:p>
    <w:p w14:paraId="28C74341" w14:textId="77777777" w:rsidR="00FF21F3" w:rsidRDefault="00FF21F3" w:rsidP="00FF21F3">
      <w:pPr>
        <w:pStyle w:val="IPS-K"/>
        <w:ind w:firstLine="0"/>
      </w:pPr>
    </w:p>
    <w:p w14:paraId="05916546" w14:textId="7F6BEDD9" w:rsidR="00725303" w:rsidRPr="003831E4" w:rsidRDefault="00FF21F3" w:rsidP="00FF21F3">
      <w:pPr>
        <w:pStyle w:val="IPS-K"/>
        <w:ind w:firstLine="0"/>
        <w:rPr>
          <w:sz w:val="20"/>
          <w:szCs w:val="21"/>
        </w:rPr>
      </w:pPr>
      <w:r w:rsidRPr="003831E4">
        <w:rPr>
          <w:rFonts w:hint="eastAsia"/>
          <w:sz w:val="20"/>
          <w:szCs w:val="21"/>
        </w:rPr>
        <w:t xml:space="preserve"> </w:t>
      </w:r>
      <w:r w:rsidR="006B0CC1" w:rsidRPr="003831E4">
        <w:rPr>
          <w:rFonts w:hint="eastAsia"/>
          <w:sz w:val="20"/>
          <w:szCs w:val="21"/>
        </w:rPr>
        <w:t xml:space="preserve">3. </w:t>
      </w:r>
      <w:r w:rsidR="006B0CC1" w:rsidRPr="003831E4">
        <w:rPr>
          <w:rFonts w:hint="eastAsia"/>
          <w:sz w:val="20"/>
          <w:szCs w:val="21"/>
        </w:rPr>
        <w:t>損失回避志向尺度（全</w:t>
      </w:r>
      <w:r w:rsidR="006B0CC1" w:rsidRPr="003831E4">
        <w:rPr>
          <w:rFonts w:hint="eastAsia"/>
          <w:sz w:val="20"/>
          <w:szCs w:val="21"/>
        </w:rPr>
        <w:t>8</w:t>
      </w:r>
      <w:r w:rsidR="006B0CC1" w:rsidRPr="003831E4">
        <w:rPr>
          <w:rFonts w:hint="eastAsia"/>
          <w:sz w:val="20"/>
          <w:szCs w:val="21"/>
        </w:rPr>
        <w:t>質問）</w:t>
      </w:r>
    </w:p>
    <w:p w14:paraId="0D15E032" w14:textId="357567A6" w:rsidR="00FF21F3" w:rsidRDefault="00FF21F3" w:rsidP="00FF21F3">
      <w:pPr>
        <w:pStyle w:val="IPS-K"/>
        <w:ind w:firstLine="0"/>
      </w:pPr>
      <w:r>
        <w:rPr>
          <w:rFonts w:hint="eastAsia"/>
        </w:rPr>
        <w:t>・私はたいてい</w:t>
      </w:r>
      <w:r w:rsidR="005F200F">
        <w:rPr>
          <w:rFonts w:hint="eastAsia"/>
        </w:rPr>
        <w:t>，</w:t>
      </w:r>
      <w:r>
        <w:rPr>
          <w:rFonts w:hint="eastAsia"/>
        </w:rPr>
        <w:t>悪い出来事を避けることに意識を集中している</w:t>
      </w:r>
      <w:r>
        <w:rPr>
          <w:rFonts w:hint="eastAsia"/>
        </w:rPr>
        <w:t xml:space="preserve"> </w:t>
      </w:r>
    </w:p>
    <w:p w14:paraId="3BA7D847" w14:textId="0FC9F78F" w:rsidR="00FF21F3" w:rsidRDefault="00FF21F3" w:rsidP="00FF21F3">
      <w:pPr>
        <w:pStyle w:val="IPS-K"/>
        <w:ind w:firstLine="0"/>
      </w:pPr>
      <w:r>
        <w:rPr>
          <w:rFonts w:hint="eastAsia"/>
        </w:rPr>
        <w:t>・どうやったら失敗を防げるかについて</w:t>
      </w:r>
      <w:r w:rsidR="005F200F">
        <w:rPr>
          <w:rFonts w:hint="eastAsia"/>
        </w:rPr>
        <w:t>，</w:t>
      </w:r>
      <w:r>
        <w:rPr>
          <w:rFonts w:hint="eastAsia"/>
        </w:rPr>
        <w:t>よく考える</w:t>
      </w:r>
      <w:r>
        <w:rPr>
          <w:rFonts w:hint="eastAsia"/>
        </w:rPr>
        <w:t xml:space="preserve"> </w:t>
      </w:r>
    </w:p>
    <w:p w14:paraId="7B376A4D" w14:textId="505FDE64" w:rsidR="00FF21F3" w:rsidRDefault="00FF21F3" w:rsidP="00FF21F3">
      <w:pPr>
        <w:pStyle w:val="IPS-K"/>
        <w:ind w:firstLine="0"/>
      </w:pPr>
      <w:r>
        <w:rPr>
          <w:rFonts w:hint="eastAsia"/>
        </w:rPr>
        <w:t>・自分の責任や役割を果たせないのではないかと</w:t>
      </w:r>
      <w:r w:rsidR="005F200F">
        <w:rPr>
          <w:rFonts w:hint="eastAsia"/>
        </w:rPr>
        <w:t>，</w:t>
      </w:r>
      <w:r>
        <w:rPr>
          <w:rFonts w:hint="eastAsia"/>
        </w:rPr>
        <w:t>よく心配になる</w:t>
      </w:r>
      <w:r>
        <w:rPr>
          <w:rFonts w:hint="eastAsia"/>
        </w:rPr>
        <w:t xml:space="preserve"> </w:t>
      </w:r>
    </w:p>
    <w:p w14:paraId="550FEE2A" w14:textId="1B6CC04B" w:rsidR="00FF21F3" w:rsidRDefault="00FF21F3" w:rsidP="00FF21F3">
      <w:pPr>
        <w:pStyle w:val="IPS-K"/>
        <w:ind w:firstLine="0"/>
      </w:pPr>
      <w:r>
        <w:rPr>
          <w:rFonts w:hint="eastAsia"/>
        </w:rPr>
        <w:t>・怖れている悪い出来事が自分にふりかかってくる様子を</w:t>
      </w:r>
      <w:r w:rsidR="005F200F">
        <w:rPr>
          <w:rFonts w:hint="eastAsia"/>
        </w:rPr>
        <w:t>，</w:t>
      </w:r>
      <w:r>
        <w:rPr>
          <w:rFonts w:hint="eastAsia"/>
        </w:rPr>
        <w:t>よく想像する</w:t>
      </w:r>
      <w:r>
        <w:rPr>
          <w:rFonts w:hint="eastAsia"/>
        </w:rPr>
        <w:t xml:space="preserve"> </w:t>
      </w:r>
    </w:p>
    <w:p w14:paraId="3120E573" w14:textId="15A597F7" w:rsidR="00FF21F3" w:rsidRDefault="00FF21F3" w:rsidP="00FF21F3">
      <w:pPr>
        <w:pStyle w:val="IPS-K"/>
        <w:ind w:firstLine="0"/>
      </w:pPr>
      <w:r>
        <w:rPr>
          <w:rFonts w:hint="eastAsia"/>
        </w:rPr>
        <w:t>・目標とする成績をとれないのではないかと</w:t>
      </w:r>
      <w:r w:rsidR="005F200F">
        <w:rPr>
          <w:rFonts w:hint="eastAsia"/>
        </w:rPr>
        <w:t>，</w:t>
      </w:r>
      <w:r>
        <w:rPr>
          <w:rFonts w:hint="eastAsia"/>
        </w:rPr>
        <w:t>よく心配になる</w:t>
      </w:r>
      <w:r>
        <w:rPr>
          <w:rFonts w:hint="eastAsia"/>
        </w:rPr>
        <w:t xml:space="preserve"> </w:t>
      </w:r>
    </w:p>
    <w:p w14:paraId="560F3575" w14:textId="45B5CDF6" w:rsidR="00FF21F3" w:rsidRDefault="00FF21F3" w:rsidP="00FF21F3">
      <w:pPr>
        <w:pStyle w:val="IPS-K"/>
        <w:ind w:firstLine="0"/>
      </w:pPr>
      <w:r>
        <w:rPr>
          <w:rFonts w:hint="eastAsia"/>
        </w:rPr>
        <w:t>・学校での私は</w:t>
      </w:r>
      <w:r w:rsidR="005F200F">
        <w:rPr>
          <w:rFonts w:hint="eastAsia"/>
        </w:rPr>
        <w:t>，</w:t>
      </w:r>
      <w:r>
        <w:rPr>
          <w:rFonts w:hint="eastAsia"/>
        </w:rPr>
        <w:t>学業での失敗を避けることを目指している</w:t>
      </w:r>
      <w:r>
        <w:rPr>
          <w:rFonts w:hint="eastAsia"/>
        </w:rPr>
        <w:t xml:space="preserve"> </w:t>
      </w:r>
    </w:p>
    <w:p w14:paraId="2082AAB0" w14:textId="4384FD03" w:rsidR="00FF21F3" w:rsidRDefault="00FF21F3" w:rsidP="00FF21F3">
      <w:pPr>
        <w:pStyle w:val="IPS-K"/>
        <w:ind w:firstLine="0"/>
      </w:pPr>
      <w:r>
        <w:rPr>
          <w:rFonts w:hint="eastAsia"/>
        </w:rPr>
        <w:t>・自分が将来そうなってしまったら嫌だと思う自分像について</w:t>
      </w:r>
      <w:r w:rsidR="005F200F">
        <w:rPr>
          <w:rFonts w:hint="eastAsia"/>
        </w:rPr>
        <w:t>，</w:t>
      </w:r>
      <w:r>
        <w:rPr>
          <w:rFonts w:hint="eastAsia"/>
        </w:rPr>
        <w:t>よく考えること</w:t>
      </w:r>
      <w:r>
        <w:rPr>
          <w:rFonts w:hint="eastAsia"/>
        </w:rPr>
        <w:t xml:space="preserve"> </w:t>
      </w:r>
      <w:r>
        <w:rPr>
          <w:rFonts w:hint="eastAsia"/>
        </w:rPr>
        <w:t>がある</w:t>
      </w:r>
      <w:r>
        <w:rPr>
          <w:rFonts w:hint="eastAsia"/>
        </w:rPr>
        <w:t xml:space="preserve"> </w:t>
      </w:r>
    </w:p>
    <w:p w14:paraId="6A90AAD8" w14:textId="7F1C1F5D" w:rsidR="00FF21F3" w:rsidRDefault="00FF21F3" w:rsidP="00FF21F3">
      <w:pPr>
        <w:pStyle w:val="IPS-K"/>
        <w:ind w:firstLine="0"/>
      </w:pPr>
      <w:r>
        <w:rPr>
          <w:rFonts w:hint="eastAsia"/>
        </w:rPr>
        <w:t>・私にとっては</w:t>
      </w:r>
      <w:r w:rsidR="005F200F">
        <w:rPr>
          <w:rFonts w:hint="eastAsia"/>
        </w:rPr>
        <w:t>，</w:t>
      </w:r>
      <w:r>
        <w:rPr>
          <w:rFonts w:hint="eastAsia"/>
        </w:rPr>
        <w:t>利益を得ることよりも</w:t>
      </w:r>
      <w:r w:rsidR="005F200F">
        <w:rPr>
          <w:rFonts w:hint="eastAsia"/>
        </w:rPr>
        <w:t>，</w:t>
      </w:r>
      <w:r>
        <w:rPr>
          <w:rFonts w:hint="eastAsia"/>
        </w:rPr>
        <w:t>損失を避けることの方が大事だ</w:t>
      </w:r>
    </w:p>
    <w:p w14:paraId="7A7B08FE" w14:textId="046F0B57" w:rsidR="00AB28BE" w:rsidRDefault="00AB28BE" w:rsidP="00FF21F3">
      <w:pPr>
        <w:pStyle w:val="IPS-K"/>
        <w:ind w:firstLine="0"/>
      </w:pPr>
    </w:p>
    <w:p w14:paraId="3312B2B7" w14:textId="77777777" w:rsidR="00401AB3" w:rsidRPr="006B0CC1" w:rsidRDefault="00401AB3" w:rsidP="00FF21F3">
      <w:pPr>
        <w:pStyle w:val="IPS-K"/>
        <w:ind w:firstLine="0"/>
      </w:pPr>
    </w:p>
    <w:p w14:paraId="00D356D5" w14:textId="751CE246" w:rsidR="00725303" w:rsidRPr="00FF21F3" w:rsidRDefault="00725303" w:rsidP="00725303">
      <w:pPr>
        <w:pStyle w:val="IPS-K"/>
        <w:ind w:firstLine="0"/>
        <w:rPr>
          <w:sz w:val="21"/>
          <w:szCs w:val="21"/>
        </w:rPr>
      </w:pPr>
      <w:r w:rsidRPr="00FF21F3">
        <w:rPr>
          <w:rFonts w:hint="eastAsia"/>
          <w:sz w:val="21"/>
          <w:szCs w:val="21"/>
        </w:rPr>
        <w:t>付録</w:t>
      </w:r>
      <w:r w:rsidRPr="00FF21F3">
        <w:rPr>
          <w:rFonts w:hint="eastAsia"/>
          <w:sz w:val="21"/>
          <w:szCs w:val="21"/>
        </w:rPr>
        <w:t>B</w:t>
      </w:r>
      <w:r w:rsidRPr="00FF21F3">
        <w:rPr>
          <w:rFonts w:hint="eastAsia"/>
          <w:sz w:val="21"/>
          <w:szCs w:val="21"/>
        </w:rPr>
        <w:t>．音声教示内容</w:t>
      </w:r>
    </w:p>
    <w:p w14:paraId="142A13A0" w14:textId="580A8F16" w:rsidR="003117F2" w:rsidRPr="003831E4" w:rsidRDefault="003117F2" w:rsidP="003117F2">
      <w:pPr>
        <w:pStyle w:val="IPS-K"/>
        <w:numPr>
          <w:ilvl w:val="0"/>
          <w:numId w:val="22"/>
        </w:numPr>
        <w:rPr>
          <w:sz w:val="20"/>
          <w:szCs w:val="21"/>
        </w:rPr>
      </w:pPr>
      <w:r w:rsidRPr="003831E4">
        <w:rPr>
          <w:rFonts w:hint="eastAsia"/>
          <w:sz w:val="20"/>
          <w:szCs w:val="21"/>
        </w:rPr>
        <w:t>ポジティブ条件</w:t>
      </w:r>
    </w:p>
    <w:p w14:paraId="28201383" w14:textId="3B98E184" w:rsidR="003117F2" w:rsidRPr="003117F2" w:rsidRDefault="003117F2" w:rsidP="003117F2">
      <w:pPr>
        <w:pStyle w:val="IPS-K"/>
        <w:ind w:firstLine="0"/>
      </w:pPr>
      <w:r>
        <w:rPr>
          <w:rFonts w:hint="eastAsia"/>
        </w:rPr>
        <w:t>―スタート地点</w:t>
      </w:r>
    </w:p>
    <w:p w14:paraId="5E6B4FBB" w14:textId="70BB3276" w:rsidR="003117F2" w:rsidRDefault="003117F2" w:rsidP="003117F2">
      <w:pPr>
        <w:pStyle w:val="IPS-K"/>
        <w:ind w:firstLineChars="50" w:firstLine="90"/>
      </w:pPr>
      <w:r>
        <w:rPr>
          <w:rFonts w:hint="eastAsia"/>
        </w:rPr>
        <w:t>「これから，街の大通りを直進してもらいます．速度を守ると緊急時に対応できます．それでは走行を開始してください．」</w:t>
      </w:r>
    </w:p>
    <w:p w14:paraId="03152CFB" w14:textId="77777777" w:rsidR="003117F2" w:rsidRPr="003117F2" w:rsidRDefault="003117F2" w:rsidP="003117F2">
      <w:pPr>
        <w:pStyle w:val="IPS-K"/>
        <w:ind w:firstLine="0"/>
      </w:pPr>
    </w:p>
    <w:p w14:paraId="4740C37C" w14:textId="68E69EE0" w:rsidR="003117F2" w:rsidRDefault="003117F2" w:rsidP="003117F2">
      <w:pPr>
        <w:pStyle w:val="IPS-K"/>
        <w:ind w:firstLine="0"/>
      </w:pPr>
      <w:r>
        <w:rPr>
          <w:rFonts w:hint="eastAsia"/>
        </w:rPr>
        <w:t>―</w:t>
      </w:r>
      <w:r w:rsidR="00700161">
        <w:t>1500</w:t>
      </w:r>
      <w:r>
        <w:t>m</w:t>
      </w:r>
      <w:r>
        <w:rPr>
          <w:rFonts w:hint="eastAsia"/>
        </w:rPr>
        <w:t>地点</w:t>
      </w:r>
    </w:p>
    <w:p w14:paraId="1A98588C" w14:textId="7F330405" w:rsidR="003117F2" w:rsidRDefault="003117F2" w:rsidP="003117F2">
      <w:pPr>
        <w:pStyle w:val="IPS-K"/>
      </w:pPr>
      <w:r>
        <w:rPr>
          <w:rFonts w:hint="eastAsia"/>
        </w:rPr>
        <w:t>「残り</w:t>
      </w:r>
      <w:r>
        <w:rPr>
          <w:rFonts w:hint="eastAsia"/>
        </w:rPr>
        <w:t>1</w:t>
      </w:r>
      <w:r>
        <w:t>.5km</w:t>
      </w:r>
      <w:r>
        <w:rPr>
          <w:rFonts w:hint="eastAsia"/>
        </w:rPr>
        <w:t>です．速度を守</w:t>
      </w:r>
      <w:r w:rsidR="00E568A7">
        <w:rPr>
          <w:rFonts w:hint="eastAsia"/>
        </w:rPr>
        <w:t>る</w:t>
      </w:r>
      <w:r>
        <w:rPr>
          <w:rFonts w:hint="eastAsia"/>
        </w:rPr>
        <w:t>と緊急時に対応</w:t>
      </w:r>
      <w:r w:rsidR="00E568A7">
        <w:rPr>
          <w:rFonts w:hint="eastAsia"/>
        </w:rPr>
        <w:t>できます</w:t>
      </w:r>
      <w:r>
        <w:rPr>
          <w:rFonts w:hint="eastAsia"/>
        </w:rPr>
        <w:t>．引き続き直進してください．」</w:t>
      </w:r>
    </w:p>
    <w:p w14:paraId="1068E057" w14:textId="77777777" w:rsidR="003117F2" w:rsidRPr="003117F2" w:rsidRDefault="003117F2" w:rsidP="003117F2">
      <w:pPr>
        <w:pStyle w:val="IPS-K"/>
        <w:ind w:firstLine="0"/>
      </w:pPr>
    </w:p>
    <w:p w14:paraId="6D49F27A" w14:textId="5D6CC34B" w:rsidR="003117F2" w:rsidRPr="003831E4" w:rsidRDefault="003117F2" w:rsidP="003117F2">
      <w:pPr>
        <w:pStyle w:val="IPS-K"/>
        <w:numPr>
          <w:ilvl w:val="0"/>
          <w:numId w:val="22"/>
        </w:numPr>
        <w:rPr>
          <w:sz w:val="20"/>
          <w:szCs w:val="21"/>
        </w:rPr>
      </w:pPr>
      <w:r w:rsidRPr="003831E4">
        <w:rPr>
          <w:rFonts w:hint="eastAsia"/>
          <w:sz w:val="20"/>
          <w:szCs w:val="21"/>
        </w:rPr>
        <w:t>ネガティブ条件</w:t>
      </w:r>
    </w:p>
    <w:p w14:paraId="0AF53AC1" w14:textId="0FA42783" w:rsidR="00725303" w:rsidRDefault="00725303" w:rsidP="00725303">
      <w:pPr>
        <w:pStyle w:val="IPS-K"/>
        <w:ind w:firstLine="0"/>
      </w:pPr>
      <w:r>
        <w:rPr>
          <w:rFonts w:hint="eastAsia"/>
        </w:rPr>
        <w:t>―スタート地点</w:t>
      </w:r>
    </w:p>
    <w:p w14:paraId="278C7846" w14:textId="4A94BD7B" w:rsidR="00725303" w:rsidRDefault="00725303" w:rsidP="00725303">
      <w:pPr>
        <w:pStyle w:val="IPS-K"/>
        <w:ind w:firstLine="0"/>
      </w:pPr>
      <w:r>
        <w:rPr>
          <w:rFonts w:hint="eastAsia"/>
        </w:rPr>
        <w:t xml:space="preserve">　「これから，街の大通りを直進してもらいます．</w:t>
      </w:r>
      <w:r w:rsidR="003117F2">
        <w:rPr>
          <w:rFonts w:hint="eastAsia"/>
        </w:rPr>
        <w:t>速度を守らないと緊急時に対応できません．それでは走行を開始してください．」</w:t>
      </w:r>
    </w:p>
    <w:p w14:paraId="4735FD36" w14:textId="77777777" w:rsidR="00B902FE" w:rsidRDefault="00B902FE" w:rsidP="00725303">
      <w:pPr>
        <w:pStyle w:val="IPS-K"/>
        <w:ind w:firstLine="0"/>
      </w:pPr>
    </w:p>
    <w:p w14:paraId="4D1C12B4" w14:textId="265746FA" w:rsidR="003117F2" w:rsidRDefault="003117F2" w:rsidP="00725303">
      <w:pPr>
        <w:pStyle w:val="IPS-K"/>
        <w:ind w:firstLine="0"/>
      </w:pPr>
      <w:r>
        <w:rPr>
          <w:rFonts w:hint="eastAsia"/>
        </w:rPr>
        <w:t>―</w:t>
      </w:r>
      <w:r w:rsidR="00700161">
        <w:t>1500</w:t>
      </w:r>
      <w:r>
        <w:t>m</w:t>
      </w:r>
      <w:r>
        <w:rPr>
          <w:rFonts w:hint="eastAsia"/>
        </w:rPr>
        <w:t>地点</w:t>
      </w:r>
    </w:p>
    <w:p w14:paraId="6B693339" w14:textId="23F7D115" w:rsidR="003117F2" w:rsidRDefault="003117F2" w:rsidP="00725303">
      <w:pPr>
        <w:pStyle w:val="IPS-K"/>
        <w:ind w:firstLine="0"/>
      </w:pPr>
      <w:r>
        <w:rPr>
          <w:rFonts w:hint="eastAsia"/>
        </w:rPr>
        <w:t xml:space="preserve">　「残り</w:t>
      </w:r>
      <w:r>
        <w:rPr>
          <w:rFonts w:hint="eastAsia"/>
        </w:rPr>
        <w:t>1</w:t>
      </w:r>
      <w:r>
        <w:t>.5km</w:t>
      </w:r>
      <w:r>
        <w:rPr>
          <w:rFonts w:hint="eastAsia"/>
        </w:rPr>
        <w:t>です．速度を守らないと緊急時に対応できません．引き続き直進してください．」</w:t>
      </w:r>
    </w:p>
    <w:p w14:paraId="776C5C51" w14:textId="6F5EF377" w:rsidR="00725303" w:rsidRDefault="00725303" w:rsidP="00725303">
      <w:pPr>
        <w:pStyle w:val="IPS-K"/>
        <w:ind w:firstLine="0"/>
      </w:pPr>
    </w:p>
    <w:p w14:paraId="28AF0608" w14:textId="77777777" w:rsidR="00401AB3" w:rsidRDefault="00401AB3" w:rsidP="00725303">
      <w:pPr>
        <w:pStyle w:val="IPS-K"/>
        <w:ind w:firstLine="0"/>
      </w:pPr>
    </w:p>
    <w:p w14:paraId="0941FFBF" w14:textId="4FFCDBD6" w:rsidR="00725303" w:rsidRPr="00FF21F3" w:rsidRDefault="00725303" w:rsidP="00725303">
      <w:pPr>
        <w:pStyle w:val="IPS-K"/>
        <w:ind w:firstLine="0"/>
        <w:rPr>
          <w:sz w:val="21"/>
          <w:szCs w:val="21"/>
        </w:rPr>
      </w:pPr>
      <w:r w:rsidRPr="00FF21F3">
        <w:rPr>
          <w:rFonts w:hint="eastAsia"/>
          <w:sz w:val="21"/>
          <w:szCs w:val="21"/>
        </w:rPr>
        <w:t>付録</w:t>
      </w:r>
      <w:r w:rsidRPr="00FF21F3">
        <w:rPr>
          <w:rFonts w:hint="eastAsia"/>
          <w:sz w:val="21"/>
          <w:szCs w:val="21"/>
        </w:rPr>
        <w:t>C</w:t>
      </w:r>
      <w:r w:rsidRPr="00FF21F3">
        <w:rPr>
          <w:rFonts w:hint="eastAsia"/>
          <w:sz w:val="21"/>
          <w:szCs w:val="21"/>
        </w:rPr>
        <w:t>．</w:t>
      </w:r>
      <w:r w:rsidR="00137F08">
        <w:rPr>
          <w:rFonts w:hint="eastAsia"/>
          <w:sz w:val="21"/>
          <w:szCs w:val="21"/>
        </w:rPr>
        <w:t>実験後質問項目</w:t>
      </w:r>
    </w:p>
    <w:p w14:paraId="26600095" w14:textId="256B64FE" w:rsidR="00FF21F3" w:rsidRDefault="00AB28BE" w:rsidP="00725303">
      <w:pPr>
        <w:pStyle w:val="IPS-K"/>
        <w:ind w:firstLine="0"/>
        <w:rPr>
          <w:color w:val="000000"/>
        </w:rPr>
      </w:pPr>
      <w:r>
        <w:rPr>
          <w:rFonts w:hint="eastAsia"/>
          <w:color w:val="000000"/>
        </w:rPr>
        <w:t>・</w:t>
      </w:r>
      <w:r w:rsidRPr="00AB28BE">
        <w:rPr>
          <w:rFonts w:hint="eastAsia"/>
          <w:color w:val="000000"/>
        </w:rPr>
        <w:t>ナビゲーションが聞こえた時に</w:t>
      </w:r>
      <w:r w:rsidR="00D45F31">
        <w:rPr>
          <w:rFonts w:hint="eastAsia"/>
          <w:color w:val="000000"/>
        </w:rPr>
        <w:t>，</w:t>
      </w:r>
      <w:r w:rsidRPr="00AB28BE">
        <w:rPr>
          <w:rFonts w:hint="eastAsia"/>
          <w:color w:val="000000"/>
        </w:rPr>
        <w:t>「安全に対する意識」はどのくらい変わりましたか？</w:t>
      </w:r>
    </w:p>
    <w:p w14:paraId="37B7CCC0" w14:textId="4399A21E" w:rsidR="00576524" w:rsidRDefault="00576524" w:rsidP="00725303">
      <w:pPr>
        <w:pStyle w:val="IPS-K"/>
        <w:ind w:firstLine="0"/>
        <w:rPr>
          <w:color w:val="000000"/>
        </w:rPr>
      </w:pPr>
      <w:r>
        <w:rPr>
          <w:rFonts w:hint="eastAsia"/>
          <w:color w:val="000000"/>
        </w:rPr>
        <w:t>＜</w:t>
      </w:r>
      <w:r>
        <w:rPr>
          <w:rFonts w:hint="eastAsia"/>
          <w:color w:val="000000"/>
        </w:rPr>
        <w:t>1</w:t>
      </w:r>
      <w:r>
        <w:rPr>
          <w:rFonts w:hint="eastAsia"/>
          <w:color w:val="000000"/>
        </w:rPr>
        <w:t>：いつも通り～</w:t>
      </w:r>
      <w:r>
        <w:rPr>
          <w:rFonts w:hint="eastAsia"/>
          <w:color w:val="000000"/>
        </w:rPr>
        <w:t>1</w:t>
      </w:r>
      <w:r>
        <w:rPr>
          <w:color w:val="000000"/>
        </w:rPr>
        <w:t>0</w:t>
      </w:r>
      <w:r>
        <w:rPr>
          <w:rFonts w:hint="eastAsia"/>
          <w:color w:val="000000"/>
        </w:rPr>
        <w:t>：いつもより安全運転を心がける＞</w:t>
      </w:r>
    </w:p>
    <w:p w14:paraId="32C905E3" w14:textId="77777777" w:rsidR="00576524" w:rsidRDefault="00576524" w:rsidP="00725303">
      <w:pPr>
        <w:pStyle w:val="IPS-K"/>
        <w:ind w:firstLine="0"/>
      </w:pPr>
    </w:p>
    <w:p w14:paraId="62CE03BA" w14:textId="509CF9C7" w:rsidR="00AB28BE" w:rsidRDefault="00AB28BE" w:rsidP="00725303">
      <w:pPr>
        <w:pStyle w:val="IPS-K"/>
        <w:ind w:firstLine="0"/>
      </w:pPr>
      <w:r>
        <w:rPr>
          <w:rFonts w:hint="eastAsia"/>
        </w:rPr>
        <w:t>・</w:t>
      </w:r>
      <w:r>
        <w:t>ナビゲーションが聞こえた時に</w:t>
      </w:r>
      <w:r w:rsidR="00D45F31">
        <w:t>，</w:t>
      </w:r>
      <w:r>
        <w:t>「自車の速度（今どのくらいの速度で走っているのか）に対する意識」はどのくらい変わりましたか？</w:t>
      </w:r>
    </w:p>
    <w:p w14:paraId="4398E36A" w14:textId="19A2A4C0" w:rsidR="00576524" w:rsidRPr="00576524" w:rsidRDefault="00576524" w:rsidP="00725303">
      <w:pPr>
        <w:pStyle w:val="IPS-K"/>
        <w:ind w:firstLine="0"/>
        <w:rPr>
          <w:color w:val="000000"/>
        </w:rPr>
      </w:pPr>
      <w:r>
        <w:rPr>
          <w:rFonts w:hint="eastAsia"/>
          <w:color w:val="000000"/>
        </w:rPr>
        <w:t>＜</w:t>
      </w:r>
      <w:r>
        <w:rPr>
          <w:rFonts w:hint="eastAsia"/>
          <w:color w:val="000000"/>
        </w:rPr>
        <w:t>1</w:t>
      </w:r>
      <w:r>
        <w:rPr>
          <w:rFonts w:hint="eastAsia"/>
          <w:color w:val="000000"/>
        </w:rPr>
        <w:t>：いつも通り～</w:t>
      </w:r>
      <w:r>
        <w:rPr>
          <w:rFonts w:hint="eastAsia"/>
          <w:color w:val="000000"/>
        </w:rPr>
        <w:t>1</w:t>
      </w:r>
      <w:r>
        <w:rPr>
          <w:color w:val="000000"/>
        </w:rPr>
        <w:t>0</w:t>
      </w:r>
      <w:r>
        <w:rPr>
          <w:rFonts w:hint="eastAsia"/>
          <w:color w:val="000000"/>
        </w:rPr>
        <w:t>：いつもより速度を意識する＞</w:t>
      </w:r>
    </w:p>
    <w:p w14:paraId="72A4BFFF" w14:textId="77777777" w:rsidR="00576524" w:rsidRDefault="00576524" w:rsidP="00725303">
      <w:pPr>
        <w:pStyle w:val="IPS-K"/>
        <w:ind w:firstLine="0"/>
      </w:pPr>
    </w:p>
    <w:p w14:paraId="00F5DBA2" w14:textId="44D2EB29" w:rsidR="00AB28BE" w:rsidRDefault="00AB28BE" w:rsidP="00725303">
      <w:pPr>
        <w:pStyle w:val="IPS-K"/>
        <w:ind w:firstLine="0"/>
      </w:pPr>
      <w:r>
        <w:rPr>
          <w:rFonts w:hint="eastAsia"/>
        </w:rPr>
        <w:t>・</w:t>
      </w:r>
      <w:r>
        <w:t>ナビゲーションが聞こえた時に</w:t>
      </w:r>
      <w:r w:rsidR="00D45F31">
        <w:t>，</w:t>
      </w:r>
      <w:r>
        <w:t>「法定速度（標識で指示される速度）を守ろうとする意識」</w:t>
      </w:r>
      <w:r>
        <w:t xml:space="preserve"> </w:t>
      </w:r>
      <w:r>
        <w:t>はどのくらい変わりましたか？</w:t>
      </w:r>
    </w:p>
    <w:p w14:paraId="4B7628D1" w14:textId="77777777" w:rsidR="00576524" w:rsidRPr="00576524" w:rsidRDefault="00576524" w:rsidP="00576524">
      <w:pPr>
        <w:pStyle w:val="IPS-K"/>
        <w:ind w:firstLine="0"/>
        <w:rPr>
          <w:color w:val="000000"/>
        </w:rPr>
      </w:pPr>
      <w:r>
        <w:rPr>
          <w:rFonts w:hint="eastAsia"/>
          <w:color w:val="000000"/>
        </w:rPr>
        <w:t>＜</w:t>
      </w:r>
      <w:r>
        <w:rPr>
          <w:rFonts w:hint="eastAsia"/>
          <w:color w:val="000000"/>
        </w:rPr>
        <w:t>1</w:t>
      </w:r>
      <w:r>
        <w:rPr>
          <w:rFonts w:hint="eastAsia"/>
          <w:color w:val="000000"/>
        </w:rPr>
        <w:t>：いつも通り～</w:t>
      </w:r>
      <w:r>
        <w:rPr>
          <w:rFonts w:hint="eastAsia"/>
          <w:color w:val="000000"/>
        </w:rPr>
        <w:t>1</w:t>
      </w:r>
      <w:r>
        <w:rPr>
          <w:color w:val="000000"/>
        </w:rPr>
        <w:t>0</w:t>
      </w:r>
      <w:r>
        <w:rPr>
          <w:rFonts w:hint="eastAsia"/>
          <w:color w:val="000000"/>
        </w:rPr>
        <w:t>：いつもより法定速度を守る＞</w:t>
      </w:r>
    </w:p>
    <w:p w14:paraId="6CF33DE2" w14:textId="77777777" w:rsidR="00576524" w:rsidRPr="00576524" w:rsidRDefault="00576524" w:rsidP="00725303">
      <w:pPr>
        <w:pStyle w:val="IPS-K"/>
        <w:ind w:firstLine="0"/>
        <w:rPr>
          <w:color w:val="000000"/>
        </w:rPr>
      </w:pPr>
    </w:p>
    <w:sectPr w:rsidR="00576524" w:rsidRPr="00576524" w:rsidSect="00992A83">
      <w:footnotePr>
        <w:numRestart w:val="eachPage"/>
      </w:footnotePr>
      <w:endnotePr>
        <w:numFmt w:val="decimal"/>
      </w:endnotePr>
      <w:type w:val="continuous"/>
      <w:pgSz w:w="11900" w:h="16840" w:code="9"/>
      <w:pgMar w:top="1418" w:right="1021" w:bottom="1418" w:left="1021" w:header="0" w:footer="0" w:gutter="0"/>
      <w:cols w:num="2" w:space="38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AEDB29" w14:textId="77777777" w:rsidR="00CC7C9D" w:rsidRDefault="00CC7C9D"/>
  </w:endnote>
  <w:endnote w:type="continuationSeparator" w:id="0">
    <w:p w14:paraId="2C1AE731" w14:textId="77777777" w:rsidR="00CC7C9D" w:rsidRDefault="00CC7C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0"/>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ＭＳ 明朝">
    <w:altName w:val="MS Mincho"/>
    <w:panose1 w:val="02020609040205080304"/>
    <w:charset w:val="80"/>
    <w:family w:val="moder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Mincho">
    <w:altName w:val="ＭＳ 明朝"/>
    <w:panose1 w:val="020B0604020202020204"/>
    <w:charset w:val="80"/>
    <w:family w:val="roman"/>
    <w:notTrueType/>
    <w:pitch w:val="fixed"/>
    <w:sig w:usb0="00000000"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ＭＳ Ｐ明朝">
    <w:altName w:val="MS PMincho"/>
    <w:panose1 w:val="02020600040205080304"/>
    <w:charset w:val="80"/>
    <w:family w:val="roman"/>
    <w:pitch w:val="variable"/>
    <w:sig w:usb0="E00002FF" w:usb1="6AC7FDFB" w:usb2="08000012" w:usb3="00000000" w:csb0="0002009F" w:csb1="00000000"/>
  </w:font>
  <w:font w:name="MS UI Gothic">
    <w:panose1 w:val="020B0600070205080204"/>
    <w:charset w:val="80"/>
    <w:family w:val="swiss"/>
    <w:pitch w:val="variable"/>
    <w:sig w:usb0="E00002FF" w:usb1="6AC7FDFB" w:usb2="08000012" w:usb3="00000000" w:csb0="0002009F" w:csb1="00000000"/>
  </w:font>
  <w:font w:name="游明朝">
    <w:panose1 w:val="02020400000000000000"/>
    <w:charset w:val="80"/>
    <w:family w:val="roman"/>
    <w:pitch w:val="variable"/>
    <w:sig w:usb0="800002E7" w:usb1="2AC7FCFF" w:usb2="00000012" w:usb3="00000000" w:csb0="0002009F" w:csb1="00000000"/>
  </w:font>
  <w:font w:name="PMingLiU">
    <w:altName w:val="新細明體"/>
    <w:panose1 w:val="02020500000000000000"/>
    <w:charset w:val="88"/>
    <w:family w:val="roman"/>
    <w:pitch w:val="variable"/>
    <w:sig w:usb0="A00002FF" w:usb1="28CFFCFA" w:usb2="00000016" w:usb3="00000000" w:csb0="00100001" w:csb1="00000000"/>
  </w:font>
  <w:font w:name="細明朝体">
    <w:altName w:val="ＭＳ Ｐ明朝"/>
    <w:panose1 w:val="020B0604020202020204"/>
    <w:charset w:val="80"/>
    <w:family w:val="auto"/>
    <w:pitch w:val="variable"/>
    <w:sig w:usb0="01000000" w:usb1="00000708" w:usb2="10000000" w:usb3="00000000" w:csb0="00020000" w:csb1="00000000"/>
  </w:font>
  <w:font w:name="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6EFBB2" w14:textId="3E535E0C" w:rsidR="00474C11" w:rsidRDefault="00474C11">
    <w:pPr>
      <w:pStyle w:val="a7"/>
    </w:pPr>
  </w:p>
  <w:p w14:paraId="60166F7D" w14:textId="77777777" w:rsidR="00F35040" w:rsidRDefault="00F35040">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99432C" w14:textId="77777777" w:rsidR="00CC7C9D" w:rsidRDefault="00CC7C9D">
      <w:r>
        <w:separator/>
      </w:r>
    </w:p>
  </w:footnote>
  <w:footnote w:type="continuationSeparator" w:id="0">
    <w:p w14:paraId="4118CFFA" w14:textId="77777777" w:rsidR="00CC7C9D" w:rsidRDefault="00CC7C9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3685F0" w14:textId="4065B3D7" w:rsidR="00F35040" w:rsidRDefault="00F35040">
    <w:pPr>
      <w:pStyle w:val="a6"/>
      <w:framePr w:wrap="around" w:vAnchor="text" w:hAnchor="margin" w:xAlign="right" w:y="1"/>
      <w:rPr>
        <w:rStyle w:val="ab"/>
      </w:rPr>
    </w:pPr>
    <w:r>
      <w:rPr>
        <w:rStyle w:val="ab"/>
      </w:rPr>
      <w:fldChar w:fldCharType="begin"/>
    </w:r>
    <w:r>
      <w:rPr>
        <w:rStyle w:val="ab"/>
      </w:rPr>
      <w:instrText xml:space="preserve">PAGE  </w:instrText>
    </w:r>
    <w:r>
      <w:rPr>
        <w:rStyle w:val="ab"/>
      </w:rPr>
      <w:fldChar w:fldCharType="separate"/>
    </w:r>
    <w:r w:rsidR="00FB70A2">
      <w:rPr>
        <w:rStyle w:val="ab"/>
        <w:noProof/>
      </w:rPr>
      <w:t>1</w:t>
    </w:r>
    <w:r>
      <w:rPr>
        <w:rStyle w:val="ab"/>
      </w:rPr>
      <w:fldChar w:fldCharType="end"/>
    </w:r>
  </w:p>
  <w:p w14:paraId="34BD1B6F" w14:textId="77777777" w:rsidR="00F35040" w:rsidRDefault="00F35040">
    <w:pPr>
      <w:pStyle w:val="a6"/>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7808FD" w14:textId="77777777" w:rsidR="00F35040" w:rsidRPr="00962DF5" w:rsidRDefault="00F35040" w:rsidP="006B4E15">
    <w:pPr>
      <w:pStyle w:val="a6"/>
      <w:wordWrap w:val="0"/>
      <w:jc w:val="right"/>
      <w:rPr>
        <w:sz w:val="21"/>
        <w:szCs w:val="21"/>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83DEF0" w14:textId="23E80F0F" w:rsidR="00F35040" w:rsidRPr="00056F2B" w:rsidRDefault="002A217F" w:rsidP="006B4E15">
    <w:pPr>
      <w:pStyle w:val="a6"/>
      <w:jc w:val="right"/>
      <w:rPr>
        <w:szCs w:val="18"/>
      </w:rPr>
    </w:pPr>
    <w:r>
      <w:rPr>
        <w:szCs w:val="18"/>
      </w:rPr>
      <w:t>2022</w:t>
    </w:r>
    <w:r w:rsidR="00F35040" w:rsidRPr="000748F7">
      <w:rPr>
        <w:rFonts w:hint="eastAsia"/>
        <w:szCs w:val="18"/>
      </w:rPr>
      <w:t>年度</w:t>
    </w:r>
    <w:r w:rsidR="00F35040" w:rsidRPr="00056F2B">
      <w:rPr>
        <w:rFonts w:hint="eastAsia"/>
        <w:szCs w:val="18"/>
      </w:rPr>
      <w:t>情報処理学会関西</w:t>
    </w:r>
    <w:r w:rsidR="00F35040">
      <w:rPr>
        <w:rFonts w:hint="eastAsia"/>
        <w:szCs w:val="18"/>
      </w:rPr>
      <w:t xml:space="preserve">支部　</w:t>
    </w:r>
    <w:r w:rsidR="00F35040" w:rsidRPr="00056F2B">
      <w:rPr>
        <w:rFonts w:hint="eastAsia"/>
        <w:szCs w:val="18"/>
      </w:rPr>
      <w:t>支部大会</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38767260"/>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21044E0"/>
    <w:multiLevelType w:val="hybridMultilevel"/>
    <w:tmpl w:val="1452CF88"/>
    <w:lvl w:ilvl="0" w:tplc="1F8A3372">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02967028"/>
    <w:multiLevelType w:val="hybridMultilevel"/>
    <w:tmpl w:val="BAE0D4FE"/>
    <w:lvl w:ilvl="0" w:tplc="E56C043C">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031E3E94"/>
    <w:multiLevelType w:val="hybridMultilevel"/>
    <w:tmpl w:val="11228C3C"/>
    <w:lvl w:ilvl="0" w:tplc="7A0A6C10">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08AC533E"/>
    <w:multiLevelType w:val="hybridMultilevel"/>
    <w:tmpl w:val="E1D2EFF6"/>
    <w:lvl w:ilvl="0" w:tplc="DDDCE460">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0DC027F9"/>
    <w:multiLevelType w:val="hybridMultilevel"/>
    <w:tmpl w:val="0270C0F8"/>
    <w:lvl w:ilvl="0" w:tplc="5E985FE2">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15:restartNumberingAfterBreak="0">
    <w:nsid w:val="14B10404"/>
    <w:multiLevelType w:val="hybridMultilevel"/>
    <w:tmpl w:val="CBBEEAA8"/>
    <w:lvl w:ilvl="0" w:tplc="5124533E">
      <w:start w:val="1"/>
      <w:numFmt w:val="upperLetter"/>
      <w:lvlText w:val="(%1)"/>
      <w:lvlJc w:val="left"/>
      <w:pPr>
        <w:tabs>
          <w:tab w:val="num" w:pos="919"/>
        </w:tabs>
        <w:ind w:left="919" w:hanging="720"/>
      </w:pPr>
      <w:rPr>
        <w:rFonts w:hint="default"/>
      </w:rPr>
    </w:lvl>
    <w:lvl w:ilvl="1" w:tplc="04090017" w:tentative="1">
      <w:start w:val="1"/>
      <w:numFmt w:val="aiueoFullWidth"/>
      <w:lvlText w:val="(%2)"/>
      <w:lvlJc w:val="left"/>
      <w:pPr>
        <w:tabs>
          <w:tab w:val="num" w:pos="1039"/>
        </w:tabs>
        <w:ind w:left="1039" w:hanging="420"/>
      </w:pPr>
    </w:lvl>
    <w:lvl w:ilvl="2" w:tplc="04090011" w:tentative="1">
      <w:start w:val="1"/>
      <w:numFmt w:val="decimalEnclosedCircle"/>
      <w:lvlText w:val="%3"/>
      <w:lvlJc w:val="left"/>
      <w:pPr>
        <w:tabs>
          <w:tab w:val="num" w:pos="1459"/>
        </w:tabs>
        <w:ind w:left="1459" w:hanging="420"/>
      </w:pPr>
    </w:lvl>
    <w:lvl w:ilvl="3" w:tplc="0409000F" w:tentative="1">
      <w:start w:val="1"/>
      <w:numFmt w:val="decimal"/>
      <w:lvlText w:val="%4."/>
      <w:lvlJc w:val="left"/>
      <w:pPr>
        <w:tabs>
          <w:tab w:val="num" w:pos="1879"/>
        </w:tabs>
        <w:ind w:left="1879" w:hanging="420"/>
      </w:pPr>
    </w:lvl>
    <w:lvl w:ilvl="4" w:tplc="04090017" w:tentative="1">
      <w:start w:val="1"/>
      <w:numFmt w:val="aiueoFullWidth"/>
      <w:lvlText w:val="(%5)"/>
      <w:lvlJc w:val="left"/>
      <w:pPr>
        <w:tabs>
          <w:tab w:val="num" w:pos="2299"/>
        </w:tabs>
        <w:ind w:left="2299" w:hanging="420"/>
      </w:pPr>
    </w:lvl>
    <w:lvl w:ilvl="5" w:tplc="04090011" w:tentative="1">
      <w:start w:val="1"/>
      <w:numFmt w:val="decimalEnclosedCircle"/>
      <w:lvlText w:val="%6"/>
      <w:lvlJc w:val="left"/>
      <w:pPr>
        <w:tabs>
          <w:tab w:val="num" w:pos="2719"/>
        </w:tabs>
        <w:ind w:left="2719" w:hanging="420"/>
      </w:pPr>
    </w:lvl>
    <w:lvl w:ilvl="6" w:tplc="0409000F" w:tentative="1">
      <w:start w:val="1"/>
      <w:numFmt w:val="decimal"/>
      <w:lvlText w:val="%7."/>
      <w:lvlJc w:val="left"/>
      <w:pPr>
        <w:tabs>
          <w:tab w:val="num" w:pos="3139"/>
        </w:tabs>
        <w:ind w:left="3139" w:hanging="420"/>
      </w:pPr>
    </w:lvl>
    <w:lvl w:ilvl="7" w:tplc="04090017" w:tentative="1">
      <w:start w:val="1"/>
      <w:numFmt w:val="aiueoFullWidth"/>
      <w:lvlText w:val="(%8)"/>
      <w:lvlJc w:val="left"/>
      <w:pPr>
        <w:tabs>
          <w:tab w:val="num" w:pos="3559"/>
        </w:tabs>
        <w:ind w:left="3559" w:hanging="420"/>
      </w:pPr>
    </w:lvl>
    <w:lvl w:ilvl="8" w:tplc="04090011" w:tentative="1">
      <w:start w:val="1"/>
      <w:numFmt w:val="decimalEnclosedCircle"/>
      <w:lvlText w:val="%9"/>
      <w:lvlJc w:val="left"/>
      <w:pPr>
        <w:tabs>
          <w:tab w:val="num" w:pos="3979"/>
        </w:tabs>
        <w:ind w:left="3979" w:hanging="420"/>
      </w:pPr>
    </w:lvl>
  </w:abstractNum>
  <w:abstractNum w:abstractNumId="7" w15:restartNumberingAfterBreak="0">
    <w:nsid w:val="19F04784"/>
    <w:multiLevelType w:val="hybridMultilevel"/>
    <w:tmpl w:val="47D87816"/>
    <w:lvl w:ilvl="0" w:tplc="A484DCCE">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8" w15:restartNumberingAfterBreak="0">
    <w:nsid w:val="2A460390"/>
    <w:multiLevelType w:val="hybridMultilevel"/>
    <w:tmpl w:val="F53A6C4A"/>
    <w:lvl w:ilvl="0" w:tplc="5E985FE2">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 w15:restartNumberingAfterBreak="0">
    <w:nsid w:val="2CAA2B8B"/>
    <w:multiLevelType w:val="hybridMultilevel"/>
    <w:tmpl w:val="7FF0AA9A"/>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0" w15:restartNumberingAfterBreak="0">
    <w:nsid w:val="2EE8389E"/>
    <w:multiLevelType w:val="hybridMultilevel"/>
    <w:tmpl w:val="BEFC5524"/>
    <w:lvl w:ilvl="0" w:tplc="2F345720">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1" w15:restartNumberingAfterBreak="0">
    <w:nsid w:val="2F7C6410"/>
    <w:multiLevelType w:val="hybridMultilevel"/>
    <w:tmpl w:val="E57432A2"/>
    <w:lvl w:ilvl="0" w:tplc="CBBA176C">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2" w15:restartNumberingAfterBreak="0">
    <w:nsid w:val="31467C0D"/>
    <w:multiLevelType w:val="hybridMultilevel"/>
    <w:tmpl w:val="0632FE3A"/>
    <w:lvl w:ilvl="0" w:tplc="D766040E">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3" w15:restartNumberingAfterBreak="0">
    <w:nsid w:val="396047C4"/>
    <w:multiLevelType w:val="hybridMultilevel"/>
    <w:tmpl w:val="BC54601E"/>
    <w:lvl w:ilvl="0" w:tplc="F55420E6">
      <w:start w:val="1"/>
      <w:numFmt w:val="decimal"/>
      <w:lvlText w:val="(%1)"/>
      <w:lvlJc w:val="left"/>
      <w:pPr>
        <w:tabs>
          <w:tab w:val="num" w:pos="420"/>
        </w:tabs>
        <w:ind w:left="420" w:hanging="420"/>
      </w:pPr>
      <w:rPr>
        <w:rFonts w:hint="eastAsia"/>
      </w:rPr>
    </w:lvl>
    <w:lvl w:ilvl="1" w:tplc="04090017">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4" w15:restartNumberingAfterBreak="0">
    <w:nsid w:val="39AA7528"/>
    <w:multiLevelType w:val="multilevel"/>
    <w:tmpl w:val="9A680E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1F767CE"/>
    <w:multiLevelType w:val="hybridMultilevel"/>
    <w:tmpl w:val="D756B6EC"/>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6" w15:restartNumberingAfterBreak="0">
    <w:nsid w:val="514E72CB"/>
    <w:multiLevelType w:val="hybridMultilevel"/>
    <w:tmpl w:val="5D167B42"/>
    <w:lvl w:ilvl="0" w:tplc="5E985FE2">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7" w15:restartNumberingAfterBreak="0">
    <w:nsid w:val="540F1870"/>
    <w:multiLevelType w:val="hybridMultilevel"/>
    <w:tmpl w:val="8DA4693E"/>
    <w:lvl w:ilvl="0" w:tplc="B35AF08C">
      <w:start w:val="1"/>
      <w:numFmt w:val="decimalEnclosedCircle"/>
      <w:lvlText w:val="%1"/>
      <w:lvlJc w:val="left"/>
      <w:pPr>
        <w:tabs>
          <w:tab w:val="num" w:pos="420"/>
        </w:tabs>
        <w:ind w:left="420" w:hanging="420"/>
      </w:pPr>
      <w:rPr>
        <w:rFonts w:eastAsia="ＭＳ 明朝" w:hint="eastAsia"/>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8" w15:restartNumberingAfterBreak="0">
    <w:nsid w:val="56541DEB"/>
    <w:multiLevelType w:val="hybridMultilevel"/>
    <w:tmpl w:val="2EFAAF60"/>
    <w:lvl w:ilvl="0" w:tplc="5E985FE2">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9" w15:restartNumberingAfterBreak="0">
    <w:nsid w:val="671268DB"/>
    <w:multiLevelType w:val="multilevel"/>
    <w:tmpl w:val="F17CAD86"/>
    <w:lvl w:ilvl="0">
      <w:start w:val="1"/>
      <w:numFmt w:val="lowerRoman"/>
      <w:lvlText w:val="(%1)"/>
      <w:lvlJc w:val="left"/>
      <w:pPr>
        <w:tabs>
          <w:tab w:val="num" w:pos="919"/>
        </w:tabs>
        <w:ind w:left="919" w:hanging="720"/>
      </w:pPr>
      <w:rPr>
        <w:rFonts w:hint="default"/>
      </w:rPr>
    </w:lvl>
    <w:lvl w:ilvl="1">
      <w:start w:val="1"/>
      <w:numFmt w:val="aiueoFullWidth"/>
      <w:lvlText w:val="(%2)"/>
      <w:lvlJc w:val="left"/>
      <w:pPr>
        <w:tabs>
          <w:tab w:val="num" w:pos="1039"/>
        </w:tabs>
        <w:ind w:left="1039" w:hanging="420"/>
      </w:pPr>
    </w:lvl>
    <w:lvl w:ilvl="2">
      <w:start w:val="1"/>
      <w:numFmt w:val="decimalEnclosedCircle"/>
      <w:lvlText w:val="%3"/>
      <w:lvlJc w:val="left"/>
      <w:pPr>
        <w:tabs>
          <w:tab w:val="num" w:pos="1459"/>
        </w:tabs>
        <w:ind w:left="1459" w:hanging="420"/>
      </w:pPr>
    </w:lvl>
    <w:lvl w:ilvl="3">
      <w:start w:val="1"/>
      <w:numFmt w:val="decimal"/>
      <w:lvlText w:val="%4."/>
      <w:lvlJc w:val="left"/>
      <w:pPr>
        <w:tabs>
          <w:tab w:val="num" w:pos="1879"/>
        </w:tabs>
        <w:ind w:left="1879" w:hanging="420"/>
      </w:pPr>
    </w:lvl>
    <w:lvl w:ilvl="4">
      <w:start w:val="1"/>
      <w:numFmt w:val="aiueoFullWidth"/>
      <w:lvlText w:val="(%5)"/>
      <w:lvlJc w:val="left"/>
      <w:pPr>
        <w:tabs>
          <w:tab w:val="num" w:pos="2299"/>
        </w:tabs>
        <w:ind w:left="2299" w:hanging="420"/>
      </w:pPr>
    </w:lvl>
    <w:lvl w:ilvl="5">
      <w:start w:val="1"/>
      <w:numFmt w:val="decimalEnclosedCircle"/>
      <w:lvlText w:val="%6"/>
      <w:lvlJc w:val="left"/>
      <w:pPr>
        <w:tabs>
          <w:tab w:val="num" w:pos="2719"/>
        </w:tabs>
        <w:ind w:left="2719" w:hanging="420"/>
      </w:pPr>
    </w:lvl>
    <w:lvl w:ilvl="6">
      <w:start w:val="1"/>
      <w:numFmt w:val="decimal"/>
      <w:lvlText w:val="%7."/>
      <w:lvlJc w:val="left"/>
      <w:pPr>
        <w:tabs>
          <w:tab w:val="num" w:pos="3139"/>
        </w:tabs>
        <w:ind w:left="3139" w:hanging="420"/>
      </w:pPr>
    </w:lvl>
    <w:lvl w:ilvl="7">
      <w:start w:val="1"/>
      <w:numFmt w:val="aiueoFullWidth"/>
      <w:lvlText w:val="(%8)"/>
      <w:lvlJc w:val="left"/>
      <w:pPr>
        <w:tabs>
          <w:tab w:val="num" w:pos="3559"/>
        </w:tabs>
        <w:ind w:left="3559" w:hanging="420"/>
      </w:pPr>
    </w:lvl>
    <w:lvl w:ilvl="8">
      <w:start w:val="1"/>
      <w:numFmt w:val="decimalEnclosedCircle"/>
      <w:lvlText w:val="%9"/>
      <w:lvlJc w:val="left"/>
      <w:pPr>
        <w:tabs>
          <w:tab w:val="num" w:pos="3979"/>
        </w:tabs>
        <w:ind w:left="3979" w:hanging="420"/>
      </w:pPr>
    </w:lvl>
  </w:abstractNum>
  <w:abstractNum w:abstractNumId="20" w15:restartNumberingAfterBreak="0">
    <w:nsid w:val="735C6277"/>
    <w:multiLevelType w:val="hybridMultilevel"/>
    <w:tmpl w:val="0C682C40"/>
    <w:lvl w:ilvl="0" w:tplc="67E8A552">
      <w:start w:val="1"/>
      <w:numFmt w:val="decimal"/>
      <w:lvlText w:val="6.%1."/>
      <w:lvlJc w:val="left"/>
      <w:pPr>
        <w:ind w:left="420" w:hanging="420"/>
      </w:pPr>
      <w:rPr>
        <w:rFonts w:hint="eastAsia"/>
        <w:sz w:val="2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1" w15:restartNumberingAfterBreak="0">
    <w:nsid w:val="779F6E96"/>
    <w:multiLevelType w:val="hybridMultilevel"/>
    <w:tmpl w:val="9D6498E4"/>
    <w:lvl w:ilvl="0" w:tplc="04090001">
      <w:start w:val="1"/>
      <w:numFmt w:val="bullet"/>
      <w:lvlText w:val=""/>
      <w:lvlJc w:val="left"/>
      <w:pPr>
        <w:ind w:left="620" w:hanging="420"/>
      </w:pPr>
      <w:rPr>
        <w:rFonts w:ascii="Wingdings" w:hAnsi="Wingdings" w:hint="default"/>
      </w:rPr>
    </w:lvl>
    <w:lvl w:ilvl="1" w:tplc="0409000B" w:tentative="1">
      <w:start w:val="1"/>
      <w:numFmt w:val="bullet"/>
      <w:lvlText w:val=""/>
      <w:lvlJc w:val="left"/>
      <w:pPr>
        <w:ind w:left="1040" w:hanging="420"/>
      </w:pPr>
      <w:rPr>
        <w:rFonts w:ascii="Wingdings" w:hAnsi="Wingdings" w:hint="default"/>
      </w:rPr>
    </w:lvl>
    <w:lvl w:ilvl="2" w:tplc="0409000D" w:tentative="1">
      <w:start w:val="1"/>
      <w:numFmt w:val="bullet"/>
      <w:lvlText w:val=""/>
      <w:lvlJc w:val="left"/>
      <w:pPr>
        <w:ind w:left="1460" w:hanging="420"/>
      </w:pPr>
      <w:rPr>
        <w:rFonts w:ascii="Wingdings" w:hAnsi="Wingdings" w:hint="default"/>
      </w:rPr>
    </w:lvl>
    <w:lvl w:ilvl="3" w:tplc="04090001" w:tentative="1">
      <w:start w:val="1"/>
      <w:numFmt w:val="bullet"/>
      <w:lvlText w:val=""/>
      <w:lvlJc w:val="left"/>
      <w:pPr>
        <w:ind w:left="1880" w:hanging="420"/>
      </w:pPr>
      <w:rPr>
        <w:rFonts w:ascii="Wingdings" w:hAnsi="Wingdings" w:hint="default"/>
      </w:rPr>
    </w:lvl>
    <w:lvl w:ilvl="4" w:tplc="0409000B" w:tentative="1">
      <w:start w:val="1"/>
      <w:numFmt w:val="bullet"/>
      <w:lvlText w:val=""/>
      <w:lvlJc w:val="left"/>
      <w:pPr>
        <w:ind w:left="2300" w:hanging="420"/>
      </w:pPr>
      <w:rPr>
        <w:rFonts w:ascii="Wingdings" w:hAnsi="Wingdings" w:hint="default"/>
      </w:rPr>
    </w:lvl>
    <w:lvl w:ilvl="5" w:tplc="0409000D" w:tentative="1">
      <w:start w:val="1"/>
      <w:numFmt w:val="bullet"/>
      <w:lvlText w:val=""/>
      <w:lvlJc w:val="left"/>
      <w:pPr>
        <w:ind w:left="2720" w:hanging="420"/>
      </w:pPr>
      <w:rPr>
        <w:rFonts w:ascii="Wingdings" w:hAnsi="Wingdings" w:hint="default"/>
      </w:rPr>
    </w:lvl>
    <w:lvl w:ilvl="6" w:tplc="04090001" w:tentative="1">
      <w:start w:val="1"/>
      <w:numFmt w:val="bullet"/>
      <w:lvlText w:val=""/>
      <w:lvlJc w:val="left"/>
      <w:pPr>
        <w:ind w:left="3140" w:hanging="420"/>
      </w:pPr>
      <w:rPr>
        <w:rFonts w:ascii="Wingdings" w:hAnsi="Wingdings" w:hint="default"/>
      </w:rPr>
    </w:lvl>
    <w:lvl w:ilvl="7" w:tplc="0409000B" w:tentative="1">
      <w:start w:val="1"/>
      <w:numFmt w:val="bullet"/>
      <w:lvlText w:val=""/>
      <w:lvlJc w:val="left"/>
      <w:pPr>
        <w:ind w:left="3560" w:hanging="420"/>
      </w:pPr>
      <w:rPr>
        <w:rFonts w:ascii="Wingdings" w:hAnsi="Wingdings" w:hint="default"/>
      </w:rPr>
    </w:lvl>
    <w:lvl w:ilvl="8" w:tplc="0409000D" w:tentative="1">
      <w:start w:val="1"/>
      <w:numFmt w:val="bullet"/>
      <w:lvlText w:val=""/>
      <w:lvlJc w:val="left"/>
      <w:pPr>
        <w:ind w:left="3980" w:hanging="420"/>
      </w:pPr>
      <w:rPr>
        <w:rFonts w:ascii="Wingdings" w:hAnsi="Wingdings" w:hint="default"/>
      </w:rPr>
    </w:lvl>
  </w:abstractNum>
  <w:abstractNum w:abstractNumId="22" w15:restartNumberingAfterBreak="0">
    <w:nsid w:val="781336CA"/>
    <w:multiLevelType w:val="hybridMultilevel"/>
    <w:tmpl w:val="3800A622"/>
    <w:lvl w:ilvl="0" w:tplc="5E985FE2">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3" w15:restartNumberingAfterBreak="0">
    <w:nsid w:val="7B3613AD"/>
    <w:multiLevelType w:val="hybridMultilevel"/>
    <w:tmpl w:val="57E67B38"/>
    <w:lvl w:ilvl="0" w:tplc="AE162F48">
      <w:numFmt w:val="bullet"/>
      <w:lvlText w:val="※"/>
      <w:lvlJc w:val="left"/>
      <w:pPr>
        <w:tabs>
          <w:tab w:val="num" w:pos="360"/>
        </w:tabs>
        <w:ind w:left="360" w:hanging="360"/>
      </w:pPr>
      <w:rPr>
        <w:rFonts w:ascii="ＭＳ 明朝" w:eastAsia="ＭＳ 明朝" w:hAnsi="ＭＳ 明朝" w:cs="Times New Roman"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num w:numId="1" w16cid:durableId="1639264203">
    <w:abstractNumId w:val="17"/>
  </w:num>
  <w:num w:numId="2" w16cid:durableId="818307810">
    <w:abstractNumId w:val="23"/>
  </w:num>
  <w:num w:numId="3" w16cid:durableId="1605845678">
    <w:abstractNumId w:val="14"/>
  </w:num>
  <w:num w:numId="4" w16cid:durableId="999652632">
    <w:abstractNumId w:val="15"/>
  </w:num>
  <w:num w:numId="5" w16cid:durableId="1710908121">
    <w:abstractNumId w:val="6"/>
  </w:num>
  <w:num w:numId="6" w16cid:durableId="140848711">
    <w:abstractNumId w:val="19"/>
  </w:num>
  <w:num w:numId="7" w16cid:durableId="719209298">
    <w:abstractNumId w:val="13"/>
  </w:num>
  <w:num w:numId="8" w16cid:durableId="899286956">
    <w:abstractNumId w:val="0"/>
  </w:num>
  <w:num w:numId="9" w16cid:durableId="1843817500">
    <w:abstractNumId w:val="18"/>
  </w:num>
  <w:num w:numId="10" w16cid:durableId="1224028396">
    <w:abstractNumId w:val="5"/>
  </w:num>
  <w:num w:numId="11" w16cid:durableId="1746876805">
    <w:abstractNumId w:val="16"/>
  </w:num>
  <w:num w:numId="12" w16cid:durableId="613220581">
    <w:abstractNumId w:val="22"/>
  </w:num>
  <w:num w:numId="13" w16cid:durableId="753667223">
    <w:abstractNumId w:val="8"/>
  </w:num>
  <w:num w:numId="14" w16cid:durableId="833833948">
    <w:abstractNumId w:val="21"/>
  </w:num>
  <w:num w:numId="15" w16cid:durableId="213852282">
    <w:abstractNumId w:val="9"/>
  </w:num>
  <w:num w:numId="16" w16cid:durableId="1278753394">
    <w:abstractNumId w:val="4"/>
  </w:num>
  <w:num w:numId="17" w16cid:durableId="1035496318">
    <w:abstractNumId w:val="10"/>
  </w:num>
  <w:num w:numId="18" w16cid:durableId="1370060726">
    <w:abstractNumId w:val="11"/>
  </w:num>
  <w:num w:numId="19" w16cid:durableId="1826703257">
    <w:abstractNumId w:val="12"/>
  </w:num>
  <w:num w:numId="20" w16cid:durableId="1099374253">
    <w:abstractNumId w:val="1"/>
  </w:num>
  <w:num w:numId="21" w16cid:durableId="62021991">
    <w:abstractNumId w:val="2"/>
  </w:num>
  <w:num w:numId="22" w16cid:durableId="1079522439">
    <w:abstractNumId w:val="7"/>
  </w:num>
  <w:num w:numId="23" w16cid:durableId="1893349254">
    <w:abstractNumId w:val="3"/>
  </w:num>
  <w:num w:numId="24" w16cid:durableId="1347635594">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69"/>
  <w:printFractionalCharacterWidth/>
  <w:embedSystemFonts/>
  <w:bordersDoNotSurroundHeader/>
  <w:bordersDoNotSurroundFooter/>
  <w:proofState w:spelling="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00"/>
  <w:hyphenationZone w:val="0"/>
  <w:doNotHyphenateCaps/>
  <w:drawingGridHorizontalSpacing w:val="90"/>
  <w:drawingGridVerticalSpacing w:val="143"/>
  <w:displayHorizontalDrawingGridEvery w:val="0"/>
  <w:displayVerticalDrawingGridEvery w:val="2"/>
  <w:doNotShadeFormData/>
  <w:noPunctuationKerning/>
  <w:characterSpacingControl w:val="doNotCompress"/>
  <w:hdrShapeDefaults>
    <o:shapedefaults v:ext="edit" spidmax="2050">
      <v:textbox inset="5.85pt,.7pt,5.85pt,.7pt"/>
    </o:shapedefaults>
  </w:hdrShapeDefaults>
  <w:footnotePr>
    <w:numRestart w:val="eachPage"/>
    <w:footnote w:id="-1"/>
    <w:footnote w:id="0"/>
  </w:footnotePr>
  <w:endnotePr>
    <w:numFmt w:val="decimal"/>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2553"/>
    <w:rsid w:val="00000DDA"/>
    <w:rsid w:val="000035DB"/>
    <w:rsid w:val="000035EF"/>
    <w:rsid w:val="000156EB"/>
    <w:rsid w:val="00016C8E"/>
    <w:rsid w:val="000172C5"/>
    <w:rsid w:val="00024894"/>
    <w:rsid w:val="00026729"/>
    <w:rsid w:val="0003084B"/>
    <w:rsid w:val="00031203"/>
    <w:rsid w:val="00037531"/>
    <w:rsid w:val="000414D5"/>
    <w:rsid w:val="00044DF1"/>
    <w:rsid w:val="00052CEB"/>
    <w:rsid w:val="00053F30"/>
    <w:rsid w:val="00056F2B"/>
    <w:rsid w:val="00061049"/>
    <w:rsid w:val="00061AD7"/>
    <w:rsid w:val="00062553"/>
    <w:rsid w:val="00064A3F"/>
    <w:rsid w:val="00065C68"/>
    <w:rsid w:val="00065F32"/>
    <w:rsid w:val="000748F7"/>
    <w:rsid w:val="000771F6"/>
    <w:rsid w:val="00083956"/>
    <w:rsid w:val="00084437"/>
    <w:rsid w:val="00086612"/>
    <w:rsid w:val="00086961"/>
    <w:rsid w:val="000876D9"/>
    <w:rsid w:val="000927CE"/>
    <w:rsid w:val="000950C2"/>
    <w:rsid w:val="000A6C81"/>
    <w:rsid w:val="000A739E"/>
    <w:rsid w:val="000B11F6"/>
    <w:rsid w:val="000C0199"/>
    <w:rsid w:val="000C538E"/>
    <w:rsid w:val="000C61B1"/>
    <w:rsid w:val="000C7133"/>
    <w:rsid w:val="000D1C80"/>
    <w:rsid w:val="000D223A"/>
    <w:rsid w:val="000D353C"/>
    <w:rsid w:val="000D5BC3"/>
    <w:rsid w:val="000E0620"/>
    <w:rsid w:val="000E0774"/>
    <w:rsid w:val="000E32D5"/>
    <w:rsid w:val="000E5C54"/>
    <w:rsid w:val="000E6F54"/>
    <w:rsid w:val="000E7CA3"/>
    <w:rsid w:val="000F484E"/>
    <w:rsid w:val="000F7812"/>
    <w:rsid w:val="0010355E"/>
    <w:rsid w:val="0010532E"/>
    <w:rsid w:val="001153AF"/>
    <w:rsid w:val="00117C60"/>
    <w:rsid w:val="00122176"/>
    <w:rsid w:val="00122C1F"/>
    <w:rsid w:val="00124B29"/>
    <w:rsid w:val="00124B65"/>
    <w:rsid w:val="00126A60"/>
    <w:rsid w:val="0013020A"/>
    <w:rsid w:val="001303FC"/>
    <w:rsid w:val="0013453F"/>
    <w:rsid w:val="00134632"/>
    <w:rsid w:val="00137F08"/>
    <w:rsid w:val="0014145A"/>
    <w:rsid w:val="00142B44"/>
    <w:rsid w:val="001501BD"/>
    <w:rsid w:val="001545E7"/>
    <w:rsid w:val="00154CDE"/>
    <w:rsid w:val="001559C9"/>
    <w:rsid w:val="00156E25"/>
    <w:rsid w:val="001600D0"/>
    <w:rsid w:val="001626B3"/>
    <w:rsid w:val="00163989"/>
    <w:rsid w:val="001644E7"/>
    <w:rsid w:val="0016484A"/>
    <w:rsid w:val="00170234"/>
    <w:rsid w:val="001705F0"/>
    <w:rsid w:val="00170C36"/>
    <w:rsid w:val="001713E1"/>
    <w:rsid w:val="0018489B"/>
    <w:rsid w:val="00184B9E"/>
    <w:rsid w:val="0018726D"/>
    <w:rsid w:val="001932A3"/>
    <w:rsid w:val="00194686"/>
    <w:rsid w:val="00195852"/>
    <w:rsid w:val="00196476"/>
    <w:rsid w:val="00196BF5"/>
    <w:rsid w:val="001970DA"/>
    <w:rsid w:val="001A0278"/>
    <w:rsid w:val="001A050C"/>
    <w:rsid w:val="001A6C86"/>
    <w:rsid w:val="001B48FF"/>
    <w:rsid w:val="001B4E0D"/>
    <w:rsid w:val="001B688F"/>
    <w:rsid w:val="001C2C51"/>
    <w:rsid w:val="001C417F"/>
    <w:rsid w:val="001C606D"/>
    <w:rsid w:val="001C7AE6"/>
    <w:rsid w:val="001D05F8"/>
    <w:rsid w:val="001D5398"/>
    <w:rsid w:val="001E038B"/>
    <w:rsid w:val="001E5F72"/>
    <w:rsid w:val="001F03D8"/>
    <w:rsid w:val="001F5A64"/>
    <w:rsid w:val="001F6FC2"/>
    <w:rsid w:val="00206EF5"/>
    <w:rsid w:val="00210ACD"/>
    <w:rsid w:val="00210FF9"/>
    <w:rsid w:val="0021346A"/>
    <w:rsid w:val="00214DDC"/>
    <w:rsid w:val="002171C3"/>
    <w:rsid w:val="00217F2D"/>
    <w:rsid w:val="0022244C"/>
    <w:rsid w:val="00225E31"/>
    <w:rsid w:val="0023015E"/>
    <w:rsid w:val="0023487F"/>
    <w:rsid w:val="00235C6D"/>
    <w:rsid w:val="00236393"/>
    <w:rsid w:val="00240FC1"/>
    <w:rsid w:val="002455FB"/>
    <w:rsid w:val="00247533"/>
    <w:rsid w:val="00250F11"/>
    <w:rsid w:val="00256128"/>
    <w:rsid w:val="0025739E"/>
    <w:rsid w:val="002662D4"/>
    <w:rsid w:val="00270212"/>
    <w:rsid w:val="00270F35"/>
    <w:rsid w:val="00271B59"/>
    <w:rsid w:val="0027732B"/>
    <w:rsid w:val="00287BD3"/>
    <w:rsid w:val="002901AD"/>
    <w:rsid w:val="002956E0"/>
    <w:rsid w:val="00297C2A"/>
    <w:rsid w:val="002A217F"/>
    <w:rsid w:val="002A6704"/>
    <w:rsid w:val="002A6C74"/>
    <w:rsid w:val="002A6E48"/>
    <w:rsid w:val="002A716D"/>
    <w:rsid w:val="002B0B39"/>
    <w:rsid w:val="002B277F"/>
    <w:rsid w:val="002B4797"/>
    <w:rsid w:val="002B4D8D"/>
    <w:rsid w:val="002B66A8"/>
    <w:rsid w:val="002C36D9"/>
    <w:rsid w:val="002D1E89"/>
    <w:rsid w:val="002D40B4"/>
    <w:rsid w:val="002D5C75"/>
    <w:rsid w:val="002E3DF4"/>
    <w:rsid w:val="002F1B04"/>
    <w:rsid w:val="002F1E96"/>
    <w:rsid w:val="002F2549"/>
    <w:rsid w:val="002F27FA"/>
    <w:rsid w:val="002F51C6"/>
    <w:rsid w:val="0030015B"/>
    <w:rsid w:val="0030088F"/>
    <w:rsid w:val="00303D28"/>
    <w:rsid w:val="00306AB6"/>
    <w:rsid w:val="003117F2"/>
    <w:rsid w:val="00322A82"/>
    <w:rsid w:val="00325D1C"/>
    <w:rsid w:val="00335E81"/>
    <w:rsid w:val="003462A8"/>
    <w:rsid w:val="0034698D"/>
    <w:rsid w:val="0035190D"/>
    <w:rsid w:val="003549A6"/>
    <w:rsid w:val="0035610C"/>
    <w:rsid w:val="00360CD5"/>
    <w:rsid w:val="00361A26"/>
    <w:rsid w:val="0036348E"/>
    <w:rsid w:val="00365CD5"/>
    <w:rsid w:val="00366B41"/>
    <w:rsid w:val="00373312"/>
    <w:rsid w:val="003759B6"/>
    <w:rsid w:val="00375D0E"/>
    <w:rsid w:val="003831E4"/>
    <w:rsid w:val="0038422C"/>
    <w:rsid w:val="00385D75"/>
    <w:rsid w:val="003A3B44"/>
    <w:rsid w:val="003A5878"/>
    <w:rsid w:val="003A5952"/>
    <w:rsid w:val="003B04F6"/>
    <w:rsid w:val="003B366E"/>
    <w:rsid w:val="003B3A4F"/>
    <w:rsid w:val="003B506C"/>
    <w:rsid w:val="003C54CC"/>
    <w:rsid w:val="003C5D6B"/>
    <w:rsid w:val="003C61DF"/>
    <w:rsid w:val="003C646B"/>
    <w:rsid w:val="003C7751"/>
    <w:rsid w:val="003D0D0C"/>
    <w:rsid w:val="003D2957"/>
    <w:rsid w:val="003D592B"/>
    <w:rsid w:val="003D59A1"/>
    <w:rsid w:val="003D7905"/>
    <w:rsid w:val="003E107C"/>
    <w:rsid w:val="003E1CF1"/>
    <w:rsid w:val="003E2AC6"/>
    <w:rsid w:val="003E2EC4"/>
    <w:rsid w:val="003E39BA"/>
    <w:rsid w:val="003E4A55"/>
    <w:rsid w:val="003E54B0"/>
    <w:rsid w:val="003E7E4A"/>
    <w:rsid w:val="003F1E7C"/>
    <w:rsid w:val="003F5147"/>
    <w:rsid w:val="003F536B"/>
    <w:rsid w:val="00401AB3"/>
    <w:rsid w:val="00402A00"/>
    <w:rsid w:val="00403406"/>
    <w:rsid w:val="00405048"/>
    <w:rsid w:val="00407A0D"/>
    <w:rsid w:val="00410A49"/>
    <w:rsid w:val="00413A01"/>
    <w:rsid w:val="00414B26"/>
    <w:rsid w:val="00414D2E"/>
    <w:rsid w:val="0042034C"/>
    <w:rsid w:val="00420600"/>
    <w:rsid w:val="00421540"/>
    <w:rsid w:val="00423581"/>
    <w:rsid w:val="00424F5A"/>
    <w:rsid w:val="00427B7E"/>
    <w:rsid w:val="00427C28"/>
    <w:rsid w:val="00427D98"/>
    <w:rsid w:val="00430CAB"/>
    <w:rsid w:val="0043112E"/>
    <w:rsid w:val="00432955"/>
    <w:rsid w:val="0043584E"/>
    <w:rsid w:val="00436B45"/>
    <w:rsid w:val="004404B7"/>
    <w:rsid w:val="004426B0"/>
    <w:rsid w:val="0044746E"/>
    <w:rsid w:val="004478E1"/>
    <w:rsid w:val="00447B71"/>
    <w:rsid w:val="00451037"/>
    <w:rsid w:val="00454021"/>
    <w:rsid w:val="00454437"/>
    <w:rsid w:val="004561C3"/>
    <w:rsid w:val="004610BF"/>
    <w:rsid w:val="00462716"/>
    <w:rsid w:val="00464F2F"/>
    <w:rsid w:val="004705B5"/>
    <w:rsid w:val="00474C11"/>
    <w:rsid w:val="00475CFF"/>
    <w:rsid w:val="0048480E"/>
    <w:rsid w:val="00485652"/>
    <w:rsid w:val="00485C53"/>
    <w:rsid w:val="00486C87"/>
    <w:rsid w:val="00490A5A"/>
    <w:rsid w:val="00493F08"/>
    <w:rsid w:val="00496F1E"/>
    <w:rsid w:val="004A0230"/>
    <w:rsid w:val="004A7016"/>
    <w:rsid w:val="004A739C"/>
    <w:rsid w:val="004A75FB"/>
    <w:rsid w:val="004B10A2"/>
    <w:rsid w:val="004B18E0"/>
    <w:rsid w:val="004B33F2"/>
    <w:rsid w:val="004B4E53"/>
    <w:rsid w:val="004B5E82"/>
    <w:rsid w:val="004B621B"/>
    <w:rsid w:val="004C0C35"/>
    <w:rsid w:val="004C2B24"/>
    <w:rsid w:val="004C4283"/>
    <w:rsid w:val="004D4736"/>
    <w:rsid w:val="004D5749"/>
    <w:rsid w:val="004D5F39"/>
    <w:rsid w:val="004E1135"/>
    <w:rsid w:val="004E55D0"/>
    <w:rsid w:val="004E6E60"/>
    <w:rsid w:val="004F6618"/>
    <w:rsid w:val="004F72E1"/>
    <w:rsid w:val="004F7577"/>
    <w:rsid w:val="00504273"/>
    <w:rsid w:val="00504AAF"/>
    <w:rsid w:val="005076C1"/>
    <w:rsid w:val="00511D1E"/>
    <w:rsid w:val="005148A6"/>
    <w:rsid w:val="005220B3"/>
    <w:rsid w:val="00525D78"/>
    <w:rsid w:val="00530AFE"/>
    <w:rsid w:val="00536343"/>
    <w:rsid w:val="00536E61"/>
    <w:rsid w:val="00537196"/>
    <w:rsid w:val="00537796"/>
    <w:rsid w:val="00537832"/>
    <w:rsid w:val="00540487"/>
    <w:rsid w:val="0054123F"/>
    <w:rsid w:val="005433DF"/>
    <w:rsid w:val="00545972"/>
    <w:rsid w:val="00551F27"/>
    <w:rsid w:val="0055211B"/>
    <w:rsid w:val="0055312B"/>
    <w:rsid w:val="00560872"/>
    <w:rsid w:val="005613D8"/>
    <w:rsid w:val="00562733"/>
    <w:rsid w:val="005630F7"/>
    <w:rsid w:val="00570BBA"/>
    <w:rsid w:val="00571B9B"/>
    <w:rsid w:val="00571D55"/>
    <w:rsid w:val="005728CC"/>
    <w:rsid w:val="00576524"/>
    <w:rsid w:val="0058446B"/>
    <w:rsid w:val="00584974"/>
    <w:rsid w:val="00592EDE"/>
    <w:rsid w:val="005A2610"/>
    <w:rsid w:val="005A3649"/>
    <w:rsid w:val="005A5AF1"/>
    <w:rsid w:val="005A6117"/>
    <w:rsid w:val="005A689E"/>
    <w:rsid w:val="005B6495"/>
    <w:rsid w:val="005B673E"/>
    <w:rsid w:val="005B76F7"/>
    <w:rsid w:val="005D00EE"/>
    <w:rsid w:val="005D03E3"/>
    <w:rsid w:val="005D093A"/>
    <w:rsid w:val="005D1668"/>
    <w:rsid w:val="005D2652"/>
    <w:rsid w:val="005D5474"/>
    <w:rsid w:val="005D5B56"/>
    <w:rsid w:val="005F200F"/>
    <w:rsid w:val="005F5282"/>
    <w:rsid w:val="005F5ADA"/>
    <w:rsid w:val="005F6D70"/>
    <w:rsid w:val="006022F7"/>
    <w:rsid w:val="00603CB7"/>
    <w:rsid w:val="00605FB3"/>
    <w:rsid w:val="00606610"/>
    <w:rsid w:val="00611035"/>
    <w:rsid w:val="0061609D"/>
    <w:rsid w:val="00622D96"/>
    <w:rsid w:val="00626920"/>
    <w:rsid w:val="00632F98"/>
    <w:rsid w:val="006365C3"/>
    <w:rsid w:val="00636EDC"/>
    <w:rsid w:val="00637FD7"/>
    <w:rsid w:val="00643F43"/>
    <w:rsid w:val="006443DD"/>
    <w:rsid w:val="00645425"/>
    <w:rsid w:val="00645E04"/>
    <w:rsid w:val="0064709C"/>
    <w:rsid w:val="0064761C"/>
    <w:rsid w:val="0065438D"/>
    <w:rsid w:val="006550D8"/>
    <w:rsid w:val="00655116"/>
    <w:rsid w:val="00655821"/>
    <w:rsid w:val="00661877"/>
    <w:rsid w:val="00662B56"/>
    <w:rsid w:val="00662FF4"/>
    <w:rsid w:val="00663498"/>
    <w:rsid w:val="00665303"/>
    <w:rsid w:val="00666F1D"/>
    <w:rsid w:val="0067051D"/>
    <w:rsid w:val="006725A7"/>
    <w:rsid w:val="0067686D"/>
    <w:rsid w:val="0067696E"/>
    <w:rsid w:val="00684A03"/>
    <w:rsid w:val="006905B7"/>
    <w:rsid w:val="00695CC2"/>
    <w:rsid w:val="00696C98"/>
    <w:rsid w:val="006A14E2"/>
    <w:rsid w:val="006A3A09"/>
    <w:rsid w:val="006B0CC1"/>
    <w:rsid w:val="006B1307"/>
    <w:rsid w:val="006B3C8A"/>
    <w:rsid w:val="006B4E15"/>
    <w:rsid w:val="006B6E99"/>
    <w:rsid w:val="006B71C1"/>
    <w:rsid w:val="006C0667"/>
    <w:rsid w:val="006C21F6"/>
    <w:rsid w:val="006C2F02"/>
    <w:rsid w:val="006C2F1D"/>
    <w:rsid w:val="006C43A0"/>
    <w:rsid w:val="006C451C"/>
    <w:rsid w:val="006C4D34"/>
    <w:rsid w:val="006C69F7"/>
    <w:rsid w:val="006C6D09"/>
    <w:rsid w:val="006D1722"/>
    <w:rsid w:val="006D2068"/>
    <w:rsid w:val="006D24D1"/>
    <w:rsid w:val="006D40A7"/>
    <w:rsid w:val="006E02E2"/>
    <w:rsid w:val="006E206E"/>
    <w:rsid w:val="006E30EF"/>
    <w:rsid w:val="006E6BCE"/>
    <w:rsid w:val="006F557B"/>
    <w:rsid w:val="00700161"/>
    <w:rsid w:val="00700B07"/>
    <w:rsid w:val="007023C2"/>
    <w:rsid w:val="00702716"/>
    <w:rsid w:val="007062EB"/>
    <w:rsid w:val="0070728B"/>
    <w:rsid w:val="00710CD9"/>
    <w:rsid w:val="00711299"/>
    <w:rsid w:val="007202BC"/>
    <w:rsid w:val="00725303"/>
    <w:rsid w:val="00726BBA"/>
    <w:rsid w:val="00730FFD"/>
    <w:rsid w:val="00734666"/>
    <w:rsid w:val="00735DA2"/>
    <w:rsid w:val="00743B1A"/>
    <w:rsid w:val="00746E51"/>
    <w:rsid w:val="00746FB4"/>
    <w:rsid w:val="0075094B"/>
    <w:rsid w:val="00750E37"/>
    <w:rsid w:val="00750E4A"/>
    <w:rsid w:val="00757D01"/>
    <w:rsid w:val="00760716"/>
    <w:rsid w:val="00763EAE"/>
    <w:rsid w:val="0077078A"/>
    <w:rsid w:val="007767CB"/>
    <w:rsid w:val="00790A8E"/>
    <w:rsid w:val="00791CD4"/>
    <w:rsid w:val="00793181"/>
    <w:rsid w:val="00794E9B"/>
    <w:rsid w:val="007B4785"/>
    <w:rsid w:val="007C21D8"/>
    <w:rsid w:val="007C35C1"/>
    <w:rsid w:val="007C6992"/>
    <w:rsid w:val="007D08C6"/>
    <w:rsid w:val="007D0A31"/>
    <w:rsid w:val="007D10E6"/>
    <w:rsid w:val="007D1188"/>
    <w:rsid w:val="007D37C0"/>
    <w:rsid w:val="007D3A88"/>
    <w:rsid w:val="007D4D3B"/>
    <w:rsid w:val="007D6089"/>
    <w:rsid w:val="007D740B"/>
    <w:rsid w:val="007E240A"/>
    <w:rsid w:val="007E45CF"/>
    <w:rsid w:val="007F04FC"/>
    <w:rsid w:val="007F325C"/>
    <w:rsid w:val="007F3DE3"/>
    <w:rsid w:val="007F402D"/>
    <w:rsid w:val="008029A3"/>
    <w:rsid w:val="00805E93"/>
    <w:rsid w:val="00810098"/>
    <w:rsid w:val="00810739"/>
    <w:rsid w:val="00812162"/>
    <w:rsid w:val="00812A52"/>
    <w:rsid w:val="00814362"/>
    <w:rsid w:val="008154AC"/>
    <w:rsid w:val="00820B88"/>
    <w:rsid w:val="008219F4"/>
    <w:rsid w:val="0082280E"/>
    <w:rsid w:val="008247E3"/>
    <w:rsid w:val="00825389"/>
    <w:rsid w:val="008253C3"/>
    <w:rsid w:val="00825F1A"/>
    <w:rsid w:val="00826E87"/>
    <w:rsid w:val="00832E6C"/>
    <w:rsid w:val="00833C05"/>
    <w:rsid w:val="00850B72"/>
    <w:rsid w:val="008533F6"/>
    <w:rsid w:val="008566B4"/>
    <w:rsid w:val="00860813"/>
    <w:rsid w:val="00862145"/>
    <w:rsid w:val="008630BF"/>
    <w:rsid w:val="008731DB"/>
    <w:rsid w:val="00874765"/>
    <w:rsid w:val="008762EC"/>
    <w:rsid w:val="00881349"/>
    <w:rsid w:val="00892CE9"/>
    <w:rsid w:val="0089436F"/>
    <w:rsid w:val="0089520D"/>
    <w:rsid w:val="00895331"/>
    <w:rsid w:val="00895708"/>
    <w:rsid w:val="008959DB"/>
    <w:rsid w:val="00897F64"/>
    <w:rsid w:val="008A348A"/>
    <w:rsid w:val="008A37F9"/>
    <w:rsid w:val="008B1A54"/>
    <w:rsid w:val="008B6053"/>
    <w:rsid w:val="008D2235"/>
    <w:rsid w:val="008D64B5"/>
    <w:rsid w:val="008D69E9"/>
    <w:rsid w:val="008E36FE"/>
    <w:rsid w:val="008E3ABE"/>
    <w:rsid w:val="008E61E2"/>
    <w:rsid w:val="008E65C7"/>
    <w:rsid w:val="008F16D3"/>
    <w:rsid w:val="008F1946"/>
    <w:rsid w:val="008F602A"/>
    <w:rsid w:val="00902C68"/>
    <w:rsid w:val="00902DD1"/>
    <w:rsid w:val="00905A72"/>
    <w:rsid w:val="00906A23"/>
    <w:rsid w:val="00911DF0"/>
    <w:rsid w:val="00914B07"/>
    <w:rsid w:val="00917253"/>
    <w:rsid w:val="009174DA"/>
    <w:rsid w:val="009203CC"/>
    <w:rsid w:val="00921B69"/>
    <w:rsid w:val="00921D60"/>
    <w:rsid w:val="00922695"/>
    <w:rsid w:val="009245AC"/>
    <w:rsid w:val="00926D6F"/>
    <w:rsid w:val="00930AE7"/>
    <w:rsid w:val="00931808"/>
    <w:rsid w:val="00931D08"/>
    <w:rsid w:val="00937614"/>
    <w:rsid w:val="00937BBF"/>
    <w:rsid w:val="009467A5"/>
    <w:rsid w:val="00955FA1"/>
    <w:rsid w:val="0096285F"/>
    <w:rsid w:val="009629E3"/>
    <w:rsid w:val="00962DF5"/>
    <w:rsid w:val="00963FFA"/>
    <w:rsid w:val="0097188B"/>
    <w:rsid w:val="0097608E"/>
    <w:rsid w:val="00976BDA"/>
    <w:rsid w:val="0098184E"/>
    <w:rsid w:val="00984A4B"/>
    <w:rsid w:val="00987142"/>
    <w:rsid w:val="00987AE7"/>
    <w:rsid w:val="009918AE"/>
    <w:rsid w:val="00992A83"/>
    <w:rsid w:val="0099306F"/>
    <w:rsid w:val="009935D0"/>
    <w:rsid w:val="0099387E"/>
    <w:rsid w:val="009938ED"/>
    <w:rsid w:val="009A4BE8"/>
    <w:rsid w:val="009B3C30"/>
    <w:rsid w:val="009B40BC"/>
    <w:rsid w:val="009B7783"/>
    <w:rsid w:val="009C1FD5"/>
    <w:rsid w:val="009C38E7"/>
    <w:rsid w:val="009D039B"/>
    <w:rsid w:val="009D4447"/>
    <w:rsid w:val="009D761C"/>
    <w:rsid w:val="009E4F7E"/>
    <w:rsid w:val="009E7244"/>
    <w:rsid w:val="009E7E76"/>
    <w:rsid w:val="009F21AC"/>
    <w:rsid w:val="009F312A"/>
    <w:rsid w:val="009F415C"/>
    <w:rsid w:val="00A0465F"/>
    <w:rsid w:val="00A065BD"/>
    <w:rsid w:val="00A071FF"/>
    <w:rsid w:val="00A1363E"/>
    <w:rsid w:val="00A149BA"/>
    <w:rsid w:val="00A14C1D"/>
    <w:rsid w:val="00A179F2"/>
    <w:rsid w:val="00A218B1"/>
    <w:rsid w:val="00A30206"/>
    <w:rsid w:val="00A30341"/>
    <w:rsid w:val="00A4094F"/>
    <w:rsid w:val="00A431DF"/>
    <w:rsid w:val="00A449A5"/>
    <w:rsid w:val="00A45D6B"/>
    <w:rsid w:val="00A46612"/>
    <w:rsid w:val="00A47688"/>
    <w:rsid w:val="00A56420"/>
    <w:rsid w:val="00A60FDC"/>
    <w:rsid w:val="00A62828"/>
    <w:rsid w:val="00A64A5A"/>
    <w:rsid w:val="00A66EE5"/>
    <w:rsid w:val="00A7334D"/>
    <w:rsid w:val="00A73E18"/>
    <w:rsid w:val="00A74160"/>
    <w:rsid w:val="00A76C59"/>
    <w:rsid w:val="00A8286D"/>
    <w:rsid w:val="00A854E8"/>
    <w:rsid w:val="00A85756"/>
    <w:rsid w:val="00A87087"/>
    <w:rsid w:val="00A87DFC"/>
    <w:rsid w:val="00A90937"/>
    <w:rsid w:val="00A91125"/>
    <w:rsid w:val="00A9143B"/>
    <w:rsid w:val="00A9367C"/>
    <w:rsid w:val="00AA02E1"/>
    <w:rsid w:val="00AA0B10"/>
    <w:rsid w:val="00AB28BE"/>
    <w:rsid w:val="00AB3389"/>
    <w:rsid w:val="00AB4AD6"/>
    <w:rsid w:val="00AB5448"/>
    <w:rsid w:val="00AC0323"/>
    <w:rsid w:val="00AC0808"/>
    <w:rsid w:val="00AC08F3"/>
    <w:rsid w:val="00AD082A"/>
    <w:rsid w:val="00AD27AF"/>
    <w:rsid w:val="00AD56E7"/>
    <w:rsid w:val="00AE0124"/>
    <w:rsid w:val="00AE012B"/>
    <w:rsid w:val="00AE2810"/>
    <w:rsid w:val="00AE30DB"/>
    <w:rsid w:val="00AE356C"/>
    <w:rsid w:val="00AE5155"/>
    <w:rsid w:val="00B027EF"/>
    <w:rsid w:val="00B03AF3"/>
    <w:rsid w:val="00B07997"/>
    <w:rsid w:val="00B22CA2"/>
    <w:rsid w:val="00B25BA9"/>
    <w:rsid w:val="00B3049B"/>
    <w:rsid w:val="00B31071"/>
    <w:rsid w:val="00B3778E"/>
    <w:rsid w:val="00B41B3C"/>
    <w:rsid w:val="00B5050F"/>
    <w:rsid w:val="00B5146E"/>
    <w:rsid w:val="00B54ACF"/>
    <w:rsid w:val="00B564A0"/>
    <w:rsid w:val="00B65251"/>
    <w:rsid w:val="00B70288"/>
    <w:rsid w:val="00B71FCC"/>
    <w:rsid w:val="00B72858"/>
    <w:rsid w:val="00B80FC0"/>
    <w:rsid w:val="00B81D92"/>
    <w:rsid w:val="00B82E42"/>
    <w:rsid w:val="00B87A54"/>
    <w:rsid w:val="00B902FE"/>
    <w:rsid w:val="00B92519"/>
    <w:rsid w:val="00BA1152"/>
    <w:rsid w:val="00BA1D86"/>
    <w:rsid w:val="00BB1BEC"/>
    <w:rsid w:val="00BB2EC7"/>
    <w:rsid w:val="00BB68EA"/>
    <w:rsid w:val="00BC33F0"/>
    <w:rsid w:val="00BC472A"/>
    <w:rsid w:val="00BC6004"/>
    <w:rsid w:val="00BD7042"/>
    <w:rsid w:val="00BD793B"/>
    <w:rsid w:val="00BE351F"/>
    <w:rsid w:val="00BE4386"/>
    <w:rsid w:val="00BE4CB7"/>
    <w:rsid w:val="00BF09E4"/>
    <w:rsid w:val="00BF132A"/>
    <w:rsid w:val="00BF4720"/>
    <w:rsid w:val="00BF5A68"/>
    <w:rsid w:val="00BF6FCE"/>
    <w:rsid w:val="00C00A99"/>
    <w:rsid w:val="00C01642"/>
    <w:rsid w:val="00C029A9"/>
    <w:rsid w:val="00C043C3"/>
    <w:rsid w:val="00C04BBB"/>
    <w:rsid w:val="00C05B9D"/>
    <w:rsid w:val="00C1054C"/>
    <w:rsid w:val="00C10F9C"/>
    <w:rsid w:val="00C112EA"/>
    <w:rsid w:val="00C11563"/>
    <w:rsid w:val="00C155BA"/>
    <w:rsid w:val="00C20E46"/>
    <w:rsid w:val="00C22605"/>
    <w:rsid w:val="00C24F3D"/>
    <w:rsid w:val="00C2765C"/>
    <w:rsid w:val="00C307C1"/>
    <w:rsid w:val="00C32685"/>
    <w:rsid w:val="00C32927"/>
    <w:rsid w:val="00C33EAE"/>
    <w:rsid w:val="00C4088F"/>
    <w:rsid w:val="00C42E3D"/>
    <w:rsid w:val="00C45845"/>
    <w:rsid w:val="00C50083"/>
    <w:rsid w:val="00C50F0C"/>
    <w:rsid w:val="00C52E18"/>
    <w:rsid w:val="00C6297B"/>
    <w:rsid w:val="00C6432C"/>
    <w:rsid w:val="00C71F8E"/>
    <w:rsid w:val="00C8271E"/>
    <w:rsid w:val="00C82AFF"/>
    <w:rsid w:val="00C83528"/>
    <w:rsid w:val="00C86FA9"/>
    <w:rsid w:val="00C874B6"/>
    <w:rsid w:val="00C8782A"/>
    <w:rsid w:val="00C91EB3"/>
    <w:rsid w:val="00C94C91"/>
    <w:rsid w:val="00CA10F6"/>
    <w:rsid w:val="00CA28B6"/>
    <w:rsid w:val="00CA2E9E"/>
    <w:rsid w:val="00CA39D3"/>
    <w:rsid w:val="00CA5F4E"/>
    <w:rsid w:val="00CB47BF"/>
    <w:rsid w:val="00CC0937"/>
    <w:rsid w:val="00CC616E"/>
    <w:rsid w:val="00CC62F0"/>
    <w:rsid w:val="00CC7C9D"/>
    <w:rsid w:val="00CD7D2E"/>
    <w:rsid w:val="00CE0DCE"/>
    <w:rsid w:val="00CE17AD"/>
    <w:rsid w:val="00CE417E"/>
    <w:rsid w:val="00CE4907"/>
    <w:rsid w:val="00CE55D0"/>
    <w:rsid w:val="00CF02CC"/>
    <w:rsid w:val="00CF1841"/>
    <w:rsid w:val="00CF193E"/>
    <w:rsid w:val="00CF44C3"/>
    <w:rsid w:val="00CF7C21"/>
    <w:rsid w:val="00D008AA"/>
    <w:rsid w:val="00D050B3"/>
    <w:rsid w:val="00D05AD6"/>
    <w:rsid w:val="00D0726E"/>
    <w:rsid w:val="00D07287"/>
    <w:rsid w:val="00D121EC"/>
    <w:rsid w:val="00D138E7"/>
    <w:rsid w:val="00D142D3"/>
    <w:rsid w:val="00D2424B"/>
    <w:rsid w:val="00D24D1C"/>
    <w:rsid w:val="00D303DE"/>
    <w:rsid w:val="00D30BD5"/>
    <w:rsid w:val="00D312AD"/>
    <w:rsid w:val="00D32A71"/>
    <w:rsid w:val="00D366A8"/>
    <w:rsid w:val="00D36A54"/>
    <w:rsid w:val="00D372E7"/>
    <w:rsid w:val="00D45F31"/>
    <w:rsid w:val="00D52C27"/>
    <w:rsid w:val="00D54817"/>
    <w:rsid w:val="00D5547E"/>
    <w:rsid w:val="00D5695D"/>
    <w:rsid w:val="00D65875"/>
    <w:rsid w:val="00D67686"/>
    <w:rsid w:val="00D67B29"/>
    <w:rsid w:val="00D813C4"/>
    <w:rsid w:val="00D819C0"/>
    <w:rsid w:val="00D90D14"/>
    <w:rsid w:val="00D96EDF"/>
    <w:rsid w:val="00DA1C77"/>
    <w:rsid w:val="00DA1D11"/>
    <w:rsid w:val="00DA3C75"/>
    <w:rsid w:val="00DA6FBE"/>
    <w:rsid w:val="00DA72B7"/>
    <w:rsid w:val="00DA74EB"/>
    <w:rsid w:val="00DB34AD"/>
    <w:rsid w:val="00DB3B29"/>
    <w:rsid w:val="00DB7BB1"/>
    <w:rsid w:val="00DC0C0B"/>
    <w:rsid w:val="00DC30E2"/>
    <w:rsid w:val="00DC315D"/>
    <w:rsid w:val="00DC3CC9"/>
    <w:rsid w:val="00DC7D29"/>
    <w:rsid w:val="00DD0E8F"/>
    <w:rsid w:val="00DD3DC0"/>
    <w:rsid w:val="00DD43C8"/>
    <w:rsid w:val="00DD7C82"/>
    <w:rsid w:val="00DE14FD"/>
    <w:rsid w:val="00DE2F7E"/>
    <w:rsid w:val="00DF4658"/>
    <w:rsid w:val="00E02E5E"/>
    <w:rsid w:val="00E04E5F"/>
    <w:rsid w:val="00E05DCA"/>
    <w:rsid w:val="00E10116"/>
    <w:rsid w:val="00E10DBB"/>
    <w:rsid w:val="00E116D9"/>
    <w:rsid w:val="00E13F2A"/>
    <w:rsid w:val="00E1414C"/>
    <w:rsid w:val="00E21804"/>
    <w:rsid w:val="00E23B34"/>
    <w:rsid w:val="00E25064"/>
    <w:rsid w:val="00E303E0"/>
    <w:rsid w:val="00E31795"/>
    <w:rsid w:val="00E34208"/>
    <w:rsid w:val="00E4515E"/>
    <w:rsid w:val="00E474D7"/>
    <w:rsid w:val="00E50FD7"/>
    <w:rsid w:val="00E52B5C"/>
    <w:rsid w:val="00E568A7"/>
    <w:rsid w:val="00E57316"/>
    <w:rsid w:val="00E605C0"/>
    <w:rsid w:val="00E60984"/>
    <w:rsid w:val="00E6207D"/>
    <w:rsid w:val="00E66391"/>
    <w:rsid w:val="00E66782"/>
    <w:rsid w:val="00E72F4D"/>
    <w:rsid w:val="00E7307E"/>
    <w:rsid w:val="00E7511A"/>
    <w:rsid w:val="00E769F1"/>
    <w:rsid w:val="00E82B5D"/>
    <w:rsid w:val="00E851DD"/>
    <w:rsid w:val="00E87A5E"/>
    <w:rsid w:val="00E90A1B"/>
    <w:rsid w:val="00E920A1"/>
    <w:rsid w:val="00EA6D17"/>
    <w:rsid w:val="00EB0B1F"/>
    <w:rsid w:val="00EB1740"/>
    <w:rsid w:val="00EB35D1"/>
    <w:rsid w:val="00EC2BC4"/>
    <w:rsid w:val="00EC2C95"/>
    <w:rsid w:val="00EC551A"/>
    <w:rsid w:val="00ED0E2C"/>
    <w:rsid w:val="00ED1FC5"/>
    <w:rsid w:val="00ED5CBE"/>
    <w:rsid w:val="00ED6020"/>
    <w:rsid w:val="00ED6B43"/>
    <w:rsid w:val="00ED7A0E"/>
    <w:rsid w:val="00EE078E"/>
    <w:rsid w:val="00EE0D7D"/>
    <w:rsid w:val="00EE18FC"/>
    <w:rsid w:val="00EE1AFD"/>
    <w:rsid w:val="00EF0294"/>
    <w:rsid w:val="00EF2CA0"/>
    <w:rsid w:val="00EF631D"/>
    <w:rsid w:val="00EF6B1B"/>
    <w:rsid w:val="00EF7A54"/>
    <w:rsid w:val="00F00B4E"/>
    <w:rsid w:val="00F01368"/>
    <w:rsid w:val="00F07AF8"/>
    <w:rsid w:val="00F07F1E"/>
    <w:rsid w:val="00F1249C"/>
    <w:rsid w:val="00F13092"/>
    <w:rsid w:val="00F138C6"/>
    <w:rsid w:val="00F174CB"/>
    <w:rsid w:val="00F20FA4"/>
    <w:rsid w:val="00F22EF0"/>
    <w:rsid w:val="00F24420"/>
    <w:rsid w:val="00F25945"/>
    <w:rsid w:val="00F30575"/>
    <w:rsid w:val="00F35040"/>
    <w:rsid w:val="00F37E67"/>
    <w:rsid w:val="00F40265"/>
    <w:rsid w:val="00F41A42"/>
    <w:rsid w:val="00F41BF0"/>
    <w:rsid w:val="00F439EF"/>
    <w:rsid w:val="00F43A81"/>
    <w:rsid w:val="00F43C53"/>
    <w:rsid w:val="00F44691"/>
    <w:rsid w:val="00F44EF7"/>
    <w:rsid w:val="00F45456"/>
    <w:rsid w:val="00F474CA"/>
    <w:rsid w:val="00F47EB0"/>
    <w:rsid w:val="00F517A1"/>
    <w:rsid w:val="00F53F24"/>
    <w:rsid w:val="00F557FA"/>
    <w:rsid w:val="00F603D9"/>
    <w:rsid w:val="00F638B0"/>
    <w:rsid w:val="00F644F1"/>
    <w:rsid w:val="00F652C0"/>
    <w:rsid w:val="00F65648"/>
    <w:rsid w:val="00F66E67"/>
    <w:rsid w:val="00F70DD7"/>
    <w:rsid w:val="00F71753"/>
    <w:rsid w:val="00F71B17"/>
    <w:rsid w:val="00F74043"/>
    <w:rsid w:val="00F75956"/>
    <w:rsid w:val="00F7653A"/>
    <w:rsid w:val="00F876F4"/>
    <w:rsid w:val="00F9532F"/>
    <w:rsid w:val="00F9549D"/>
    <w:rsid w:val="00FA59A1"/>
    <w:rsid w:val="00FA6504"/>
    <w:rsid w:val="00FB0998"/>
    <w:rsid w:val="00FB3B24"/>
    <w:rsid w:val="00FB509A"/>
    <w:rsid w:val="00FB70A2"/>
    <w:rsid w:val="00FC0D04"/>
    <w:rsid w:val="00FC7EF5"/>
    <w:rsid w:val="00FD6230"/>
    <w:rsid w:val="00FD75D5"/>
    <w:rsid w:val="00FD78A4"/>
    <w:rsid w:val="00FE3803"/>
    <w:rsid w:val="00FF21F3"/>
    <w:rsid w:val="00FF28D4"/>
    <w:rsid w:val="00FF35C6"/>
    <w:rsid w:val="00FF43CF"/>
    <w:rsid w:val="00FF60B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v:textbox inset="5.85pt,.7pt,5.85pt,.7pt"/>
    </o:shapedefaults>
    <o:shapelayout v:ext="edit">
      <o:idmap v:ext="edit" data="2"/>
    </o:shapelayout>
  </w:shapeDefaults>
  <w:decimalSymbol w:val="."/>
  <w:listSeparator w:val=","/>
  <w14:docId w14:val="108FFD36"/>
  <w15:chartTrackingRefBased/>
  <w15:docId w15:val="{0BE84146-F6E0-49D9-BEEB-D0625E757C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entury" w:eastAsia="Mincho" w:hAnsi="Times New Roman"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iPriority="35" w:unhideWhenUsed="1" w:qFormat="1"/>
    <w:lsdException w:name="Title" w:qFormat="1"/>
    <w:lsdException w:name="Subtitle" w:qFormat="1"/>
    <w:lsdException w:name="Strong" w:qFormat="1"/>
    <w:lsdException w:name="Emphasis" w:qFormat="1"/>
    <w:lsdException w:name="HTML Keyboard"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adjustRightInd w:val="0"/>
      <w:jc w:val="both"/>
      <w:textAlignment w:val="baseline"/>
    </w:pPr>
    <w:rPr>
      <w:rFonts w:ascii="Times New Roman" w:eastAsia="ＭＳ 明朝"/>
      <w:sz w:val="18"/>
    </w:rPr>
  </w:style>
  <w:style w:type="paragraph" w:styleId="2">
    <w:name w:val="heading 2"/>
    <w:basedOn w:val="a"/>
    <w:next w:val="a"/>
    <w:qFormat/>
    <w:pPr>
      <w:keepNext/>
      <w:outlineLvl w:val="1"/>
    </w:pPr>
    <w:rPr>
      <w:rFonts w:ascii="Arial" w:eastAsia="ＭＳ ゴシック" w:hAnsi="Aria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IPS-K">
    <w:name w:val="IPS-K本文"/>
    <w:pPr>
      <w:adjustRightInd w:val="0"/>
      <w:spacing w:line="240" w:lineRule="exact"/>
      <w:ind w:firstLine="180"/>
      <w:jc w:val="both"/>
      <w:textAlignment w:val="baseline"/>
    </w:pPr>
    <w:rPr>
      <w:rFonts w:ascii="Times New Roman" w:eastAsia="ＭＳ 明朝"/>
      <w:sz w:val="18"/>
    </w:rPr>
  </w:style>
  <w:style w:type="paragraph" w:customStyle="1" w:styleId="IPS-K0">
    <w:name w:val="IPS-Kタイトル"/>
    <w:basedOn w:val="IPS-K"/>
    <w:next w:val="IPS-K1"/>
    <w:pPr>
      <w:spacing w:before="200" w:line="240" w:lineRule="auto"/>
      <w:ind w:firstLine="0"/>
      <w:jc w:val="center"/>
    </w:pPr>
    <w:rPr>
      <w:sz w:val="32"/>
    </w:rPr>
  </w:style>
  <w:style w:type="paragraph" w:customStyle="1" w:styleId="IPS-K1">
    <w:name w:val="IPS-Kタイトル英"/>
    <w:basedOn w:val="IPS-K"/>
    <w:next w:val="IPS-K2"/>
    <w:pPr>
      <w:spacing w:line="240" w:lineRule="auto"/>
      <w:ind w:firstLine="0"/>
      <w:jc w:val="center"/>
    </w:pPr>
    <w:rPr>
      <w:sz w:val="24"/>
    </w:rPr>
  </w:style>
  <w:style w:type="paragraph" w:customStyle="1" w:styleId="IPS-K2">
    <w:name w:val="IPS-K筆者"/>
    <w:basedOn w:val="IPS-K"/>
    <w:next w:val="IPS-K3"/>
    <w:pPr>
      <w:tabs>
        <w:tab w:val="center" w:pos="3544"/>
        <w:tab w:val="center" w:pos="6521"/>
      </w:tabs>
      <w:spacing w:before="100" w:line="240" w:lineRule="auto"/>
      <w:ind w:firstLine="0"/>
      <w:jc w:val="center"/>
    </w:pPr>
    <w:rPr>
      <w:sz w:val="24"/>
    </w:rPr>
  </w:style>
  <w:style w:type="paragraph" w:customStyle="1" w:styleId="IPS-K3">
    <w:name w:val="IPS-K筆者英"/>
    <w:basedOn w:val="IPS-K2"/>
    <w:next w:val="IPS-K4"/>
    <w:pPr>
      <w:spacing w:before="0"/>
    </w:pPr>
    <w:rPr>
      <w:sz w:val="18"/>
    </w:rPr>
  </w:style>
  <w:style w:type="paragraph" w:customStyle="1" w:styleId="IPS-K4">
    <w:name w:val="IPS-K所属"/>
    <w:basedOn w:val="IPS-K2"/>
    <w:next w:val="IPS-K5"/>
    <w:pPr>
      <w:jc w:val="left"/>
    </w:pPr>
    <w:rPr>
      <w:sz w:val="18"/>
    </w:rPr>
  </w:style>
  <w:style w:type="paragraph" w:customStyle="1" w:styleId="IPS-K5">
    <w:name w:val="IPS-K所属英"/>
    <w:basedOn w:val="IPS-K4"/>
    <w:pPr>
      <w:spacing w:before="0"/>
    </w:pPr>
  </w:style>
  <w:style w:type="paragraph" w:customStyle="1" w:styleId="IPS-K10">
    <w:name w:val="IPS-K見出し1"/>
    <w:basedOn w:val="IPS-K"/>
    <w:next w:val="IPS-K"/>
    <w:pPr>
      <w:keepNext/>
      <w:tabs>
        <w:tab w:val="left" w:pos="360"/>
      </w:tabs>
      <w:spacing w:before="200" w:after="80"/>
      <w:ind w:firstLine="0"/>
    </w:pPr>
    <w:rPr>
      <w:rFonts w:ascii="Arial" w:eastAsia="ＭＳ ゴシック" w:hAnsi="Arial"/>
      <w:sz w:val="21"/>
    </w:rPr>
  </w:style>
  <w:style w:type="paragraph" w:styleId="a3">
    <w:name w:val="Body Text"/>
    <w:basedOn w:val="a"/>
    <w:pPr>
      <w:spacing w:line="240" w:lineRule="atLeast"/>
      <w:jc w:val="center"/>
    </w:pPr>
    <w:rPr>
      <w:rFonts w:ascii="ＭＳ 明朝" w:hAnsi="ＭＳ Ｐ明朝"/>
      <w:sz w:val="16"/>
    </w:rPr>
  </w:style>
  <w:style w:type="paragraph" w:customStyle="1" w:styleId="a4">
    <w:name w:val="注意事項"/>
    <w:basedOn w:val="a"/>
  </w:style>
  <w:style w:type="character" w:styleId="a5">
    <w:name w:val="Hyperlink"/>
    <w:rPr>
      <w:color w:val="0000FF"/>
      <w:u w:val="single"/>
    </w:rPr>
  </w:style>
  <w:style w:type="paragraph" w:customStyle="1" w:styleId="IPS-K6">
    <w:name w:val="IPS-K見出し２"/>
    <w:basedOn w:val="2"/>
    <w:pPr>
      <w:spacing w:beforeLines="20" w:before="20" w:afterLines="30" w:after="30"/>
    </w:pPr>
  </w:style>
  <w:style w:type="paragraph" w:customStyle="1" w:styleId="IPS-K0203">
    <w:name w:val="スタイル IPS-K見出し２ + 段落前 :  0.2 行 段落後 :  0.3 行"/>
    <w:basedOn w:val="IPS-K6"/>
    <w:pPr>
      <w:spacing w:beforeLines="30" w:before="30"/>
    </w:pPr>
    <w:rPr>
      <w:rFonts w:cs="ＭＳ 明朝"/>
    </w:rPr>
  </w:style>
  <w:style w:type="paragraph" w:customStyle="1" w:styleId="IPS-K020303">
    <w:name w:val="スタイル スタイル IPS-K見出し２ + 段落前 :  0.2 行 段落後 :  0.3 行 + 段落前 :  0.3 行 段落..."/>
    <w:basedOn w:val="IPS-K0203"/>
    <w:pPr>
      <w:spacing w:beforeLines="50" w:before="50"/>
    </w:pPr>
  </w:style>
  <w:style w:type="paragraph" w:styleId="a6">
    <w:name w:val="header"/>
    <w:basedOn w:val="a"/>
    <w:pPr>
      <w:tabs>
        <w:tab w:val="center" w:pos="4252"/>
        <w:tab w:val="right" w:pos="8504"/>
      </w:tabs>
      <w:snapToGrid w:val="0"/>
    </w:pPr>
  </w:style>
  <w:style w:type="paragraph" w:styleId="a7">
    <w:name w:val="footer"/>
    <w:basedOn w:val="a"/>
    <w:link w:val="a8"/>
    <w:uiPriority w:val="99"/>
    <w:pPr>
      <w:tabs>
        <w:tab w:val="center" w:pos="4252"/>
        <w:tab w:val="right" w:pos="8504"/>
      </w:tabs>
      <w:snapToGrid w:val="0"/>
    </w:pPr>
  </w:style>
  <w:style w:type="paragraph" w:styleId="a9">
    <w:name w:val="Balloon Text"/>
    <w:basedOn w:val="a"/>
    <w:semiHidden/>
    <w:rPr>
      <w:rFonts w:ascii="Arial" w:eastAsia="ＭＳ ゴシック" w:hAnsi="Arial"/>
      <w:szCs w:val="18"/>
    </w:rPr>
  </w:style>
  <w:style w:type="character" w:styleId="aa">
    <w:name w:val="FollowedHyperlink"/>
    <w:rPr>
      <w:color w:val="800080"/>
      <w:u w:val="single"/>
    </w:rPr>
  </w:style>
  <w:style w:type="character" w:styleId="ab">
    <w:name w:val="page number"/>
    <w:basedOn w:val="a0"/>
  </w:style>
  <w:style w:type="paragraph" w:customStyle="1" w:styleId="121">
    <w:name w:val="表 (青) 121"/>
    <w:hidden/>
    <w:uiPriority w:val="99"/>
    <w:semiHidden/>
    <w:rsid w:val="00FF28D4"/>
    <w:rPr>
      <w:rFonts w:ascii="Times New Roman" w:eastAsia="ＭＳ 明朝"/>
      <w:sz w:val="18"/>
    </w:rPr>
  </w:style>
  <w:style w:type="paragraph" w:styleId="HTML">
    <w:name w:val="HTML Preformatted"/>
    <w:basedOn w:val="a"/>
    <w:link w:val="HTML0"/>
    <w:rsid w:val="00E116D9"/>
    <w:rPr>
      <w:rFonts w:ascii="Courier New" w:hAnsi="Courier New" w:cs="Courier New"/>
      <w:sz w:val="20"/>
    </w:rPr>
  </w:style>
  <w:style w:type="character" w:customStyle="1" w:styleId="HTML0">
    <w:name w:val="HTML 書式付き (文字)"/>
    <w:link w:val="HTML"/>
    <w:rsid w:val="00E116D9"/>
    <w:rPr>
      <w:rFonts w:ascii="Courier New" w:eastAsia="ＭＳ 明朝" w:hAnsi="Courier New" w:cs="Courier New"/>
    </w:rPr>
  </w:style>
  <w:style w:type="paragraph" w:styleId="ac">
    <w:name w:val="Document Map"/>
    <w:basedOn w:val="a"/>
    <w:link w:val="ad"/>
    <w:rsid w:val="002662D4"/>
    <w:rPr>
      <w:rFonts w:ascii="MS UI Gothic" w:eastAsia="MS UI Gothic"/>
      <w:szCs w:val="18"/>
    </w:rPr>
  </w:style>
  <w:style w:type="character" w:customStyle="1" w:styleId="ad">
    <w:name w:val="見出しマップ (文字)"/>
    <w:link w:val="ac"/>
    <w:rsid w:val="002662D4"/>
    <w:rPr>
      <w:rFonts w:ascii="MS UI Gothic" w:eastAsia="MS UI Gothic"/>
      <w:sz w:val="18"/>
      <w:szCs w:val="18"/>
    </w:rPr>
  </w:style>
  <w:style w:type="character" w:customStyle="1" w:styleId="a8">
    <w:name w:val="フッター (文字)"/>
    <w:link w:val="a7"/>
    <w:uiPriority w:val="99"/>
    <w:rsid w:val="00CA5F4E"/>
    <w:rPr>
      <w:rFonts w:ascii="Times New Roman" w:eastAsia="ＭＳ 明朝"/>
      <w:sz w:val="18"/>
    </w:rPr>
  </w:style>
  <w:style w:type="paragraph" w:styleId="ae">
    <w:name w:val="Closing"/>
    <w:basedOn w:val="a"/>
    <w:link w:val="af"/>
    <w:rsid w:val="004B10A2"/>
    <w:pPr>
      <w:jc w:val="right"/>
    </w:pPr>
  </w:style>
  <w:style w:type="character" w:customStyle="1" w:styleId="af">
    <w:name w:val="結語 (文字)"/>
    <w:link w:val="ae"/>
    <w:rsid w:val="004B10A2"/>
    <w:rPr>
      <w:rFonts w:ascii="Times New Roman" w:eastAsia="ＭＳ 明朝"/>
      <w:sz w:val="18"/>
    </w:rPr>
  </w:style>
  <w:style w:type="paragraph" w:styleId="af0">
    <w:name w:val="List Paragraph"/>
    <w:basedOn w:val="a"/>
    <w:uiPriority w:val="34"/>
    <w:qFormat/>
    <w:rsid w:val="00850B72"/>
    <w:pPr>
      <w:ind w:leftChars="400" w:left="840"/>
    </w:pPr>
  </w:style>
  <w:style w:type="character" w:styleId="af1">
    <w:name w:val="annotation reference"/>
    <w:rsid w:val="007D37C0"/>
    <w:rPr>
      <w:sz w:val="18"/>
      <w:szCs w:val="18"/>
    </w:rPr>
  </w:style>
  <w:style w:type="paragraph" w:styleId="af2">
    <w:name w:val="annotation text"/>
    <w:basedOn w:val="a"/>
    <w:link w:val="af3"/>
    <w:rsid w:val="007D37C0"/>
    <w:pPr>
      <w:jc w:val="left"/>
    </w:pPr>
  </w:style>
  <w:style w:type="character" w:customStyle="1" w:styleId="af3">
    <w:name w:val="コメント文字列 (文字)"/>
    <w:link w:val="af2"/>
    <w:rsid w:val="007D37C0"/>
    <w:rPr>
      <w:rFonts w:ascii="Times New Roman" w:eastAsia="ＭＳ 明朝"/>
      <w:sz w:val="18"/>
    </w:rPr>
  </w:style>
  <w:style w:type="paragraph" w:styleId="af4">
    <w:name w:val="annotation subject"/>
    <w:basedOn w:val="af2"/>
    <w:next w:val="af2"/>
    <w:link w:val="af5"/>
    <w:semiHidden/>
    <w:unhideWhenUsed/>
    <w:rsid w:val="007D37C0"/>
    <w:rPr>
      <w:b/>
      <w:bCs/>
    </w:rPr>
  </w:style>
  <w:style w:type="character" w:customStyle="1" w:styleId="af5">
    <w:name w:val="コメント内容 (文字)"/>
    <w:link w:val="af4"/>
    <w:semiHidden/>
    <w:rsid w:val="007D37C0"/>
    <w:rPr>
      <w:rFonts w:ascii="Times New Roman" w:eastAsia="ＭＳ 明朝"/>
      <w:b/>
      <w:bCs/>
      <w:sz w:val="18"/>
    </w:rPr>
  </w:style>
  <w:style w:type="paragraph" w:customStyle="1" w:styleId="af6">
    <w:name w:val="所属"/>
    <w:basedOn w:val="a"/>
    <w:uiPriority w:val="19"/>
    <w:rsid w:val="002F1E96"/>
    <w:pPr>
      <w:adjustRightInd/>
      <w:snapToGrid w:val="0"/>
      <w:ind w:left="340" w:hanging="340"/>
      <w:textAlignment w:val="auto"/>
    </w:pPr>
    <w:rPr>
      <w:kern w:val="2"/>
      <w:sz w:val="16"/>
    </w:rPr>
  </w:style>
  <w:style w:type="character" w:customStyle="1" w:styleId="link-annotation-unknown-block-id-273180084">
    <w:name w:val="link-annotation-unknown-block-id-273180084"/>
    <w:basedOn w:val="a0"/>
    <w:rsid w:val="00373312"/>
  </w:style>
  <w:style w:type="character" w:customStyle="1" w:styleId="link-annotation-unknown-block-id-1613074546">
    <w:name w:val="link-annotation-unknown-block-id-1613074546"/>
    <w:basedOn w:val="a0"/>
    <w:rsid w:val="003D0D0C"/>
  </w:style>
  <w:style w:type="character" w:styleId="af7">
    <w:name w:val="Unresolved Mention"/>
    <w:uiPriority w:val="99"/>
    <w:semiHidden/>
    <w:unhideWhenUsed/>
    <w:rsid w:val="007E240A"/>
    <w:rPr>
      <w:color w:val="605E5C"/>
      <w:shd w:val="clear" w:color="auto" w:fill="E1DFDD"/>
    </w:rPr>
  </w:style>
  <w:style w:type="character" w:customStyle="1" w:styleId="link-annotation-unknown-block-id-954555630">
    <w:name w:val="link-annotation-unknown-block-id-954555630"/>
    <w:basedOn w:val="a0"/>
    <w:rsid w:val="006B3C8A"/>
  </w:style>
  <w:style w:type="character" w:customStyle="1" w:styleId="notion-enable-hover">
    <w:name w:val="notion-enable-hover"/>
    <w:basedOn w:val="a0"/>
    <w:rsid w:val="004B33F2"/>
  </w:style>
  <w:style w:type="paragraph" w:styleId="af8">
    <w:name w:val="caption"/>
    <w:basedOn w:val="a"/>
    <w:next w:val="a"/>
    <w:uiPriority w:val="35"/>
    <w:unhideWhenUsed/>
    <w:qFormat/>
    <w:rsid w:val="00420600"/>
    <w:pPr>
      <w:adjustRightInd/>
      <w:textAlignment w:val="auto"/>
    </w:pPr>
    <w:rPr>
      <w:rFonts w:ascii="游明朝" w:eastAsia="游明朝" w:hAnsi="游明朝"/>
      <w:b/>
      <w:bCs/>
      <w:kern w:val="2"/>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102360">
      <w:bodyDiv w:val="1"/>
      <w:marLeft w:val="0"/>
      <w:marRight w:val="0"/>
      <w:marTop w:val="0"/>
      <w:marBottom w:val="0"/>
      <w:divBdr>
        <w:top w:val="none" w:sz="0" w:space="0" w:color="auto"/>
        <w:left w:val="none" w:sz="0" w:space="0" w:color="auto"/>
        <w:bottom w:val="none" w:sz="0" w:space="0" w:color="auto"/>
        <w:right w:val="none" w:sz="0" w:space="0" w:color="auto"/>
      </w:divBdr>
    </w:div>
    <w:div w:id="175270977">
      <w:bodyDiv w:val="1"/>
      <w:marLeft w:val="0"/>
      <w:marRight w:val="0"/>
      <w:marTop w:val="0"/>
      <w:marBottom w:val="0"/>
      <w:divBdr>
        <w:top w:val="none" w:sz="0" w:space="0" w:color="auto"/>
        <w:left w:val="none" w:sz="0" w:space="0" w:color="auto"/>
        <w:bottom w:val="none" w:sz="0" w:space="0" w:color="auto"/>
        <w:right w:val="none" w:sz="0" w:space="0" w:color="auto"/>
      </w:divBdr>
    </w:div>
    <w:div w:id="197747383">
      <w:bodyDiv w:val="1"/>
      <w:marLeft w:val="0"/>
      <w:marRight w:val="0"/>
      <w:marTop w:val="0"/>
      <w:marBottom w:val="0"/>
      <w:divBdr>
        <w:top w:val="none" w:sz="0" w:space="0" w:color="auto"/>
        <w:left w:val="none" w:sz="0" w:space="0" w:color="auto"/>
        <w:bottom w:val="none" w:sz="0" w:space="0" w:color="auto"/>
        <w:right w:val="none" w:sz="0" w:space="0" w:color="auto"/>
      </w:divBdr>
      <w:divsChild>
        <w:div w:id="505901533">
          <w:marLeft w:val="0"/>
          <w:marRight w:val="0"/>
          <w:marTop w:val="0"/>
          <w:marBottom w:val="0"/>
          <w:divBdr>
            <w:top w:val="none" w:sz="0" w:space="0" w:color="auto"/>
            <w:left w:val="none" w:sz="0" w:space="0" w:color="auto"/>
            <w:bottom w:val="none" w:sz="0" w:space="0" w:color="auto"/>
            <w:right w:val="none" w:sz="0" w:space="0" w:color="auto"/>
          </w:divBdr>
        </w:div>
      </w:divsChild>
    </w:div>
    <w:div w:id="227499137">
      <w:bodyDiv w:val="1"/>
      <w:marLeft w:val="0"/>
      <w:marRight w:val="0"/>
      <w:marTop w:val="0"/>
      <w:marBottom w:val="0"/>
      <w:divBdr>
        <w:top w:val="none" w:sz="0" w:space="0" w:color="auto"/>
        <w:left w:val="none" w:sz="0" w:space="0" w:color="auto"/>
        <w:bottom w:val="none" w:sz="0" w:space="0" w:color="auto"/>
        <w:right w:val="none" w:sz="0" w:space="0" w:color="auto"/>
      </w:divBdr>
    </w:div>
    <w:div w:id="250621920">
      <w:bodyDiv w:val="1"/>
      <w:marLeft w:val="0"/>
      <w:marRight w:val="0"/>
      <w:marTop w:val="0"/>
      <w:marBottom w:val="0"/>
      <w:divBdr>
        <w:top w:val="none" w:sz="0" w:space="0" w:color="auto"/>
        <w:left w:val="none" w:sz="0" w:space="0" w:color="auto"/>
        <w:bottom w:val="none" w:sz="0" w:space="0" w:color="auto"/>
        <w:right w:val="none" w:sz="0" w:space="0" w:color="auto"/>
      </w:divBdr>
    </w:div>
    <w:div w:id="354304539">
      <w:bodyDiv w:val="1"/>
      <w:marLeft w:val="0"/>
      <w:marRight w:val="0"/>
      <w:marTop w:val="0"/>
      <w:marBottom w:val="0"/>
      <w:divBdr>
        <w:top w:val="none" w:sz="0" w:space="0" w:color="auto"/>
        <w:left w:val="none" w:sz="0" w:space="0" w:color="auto"/>
        <w:bottom w:val="none" w:sz="0" w:space="0" w:color="auto"/>
        <w:right w:val="none" w:sz="0" w:space="0" w:color="auto"/>
      </w:divBdr>
    </w:div>
    <w:div w:id="410589018">
      <w:bodyDiv w:val="1"/>
      <w:marLeft w:val="0"/>
      <w:marRight w:val="0"/>
      <w:marTop w:val="0"/>
      <w:marBottom w:val="0"/>
      <w:divBdr>
        <w:top w:val="none" w:sz="0" w:space="0" w:color="auto"/>
        <w:left w:val="none" w:sz="0" w:space="0" w:color="auto"/>
        <w:bottom w:val="none" w:sz="0" w:space="0" w:color="auto"/>
        <w:right w:val="none" w:sz="0" w:space="0" w:color="auto"/>
      </w:divBdr>
    </w:div>
    <w:div w:id="652099779">
      <w:bodyDiv w:val="1"/>
      <w:marLeft w:val="0"/>
      <w:marRight w:val="0"/>
      <w:marTop w:val="0"/>
      <w:marBottom w:val="0"/>
      <w:divBdr>
        <w:top w:val="none" w:sz="0" w:space="0" w:color="auto"/>
        <w:left w:val="none" w:sz="0" w:space="0" w:color="auto"/>
        <w:bottom w:val="none" w:sz="0" w:space="0" w:color="auto"/>
        <w:right w:val="none" w:sz="0" w:space="0" w:color="auto"/>
      </w:divBdr>
    </w:div>
    <w:div w:id="1146125838">
      <w:bodyDiv w:val="1"/>
      <w:marLeft w:val="0"/>
      <w:marRight w:val="0"/>
      <w:marTop w:val="0"/>
      <w:marBottom w:val="0"/>
      <w:divBdr>
        <w:top w:val="none" w:sz="0" w:space="0" w:color="auto"/>
        <w:left w:val="none" w:sz="0" w:space="0" w:color="auto"/>
        <w:bottom w:val="none" w:sz="0" w:space="0" w:color="auto"/>
        <w:right w:val="none" w:sz="0" w:space="0" w:color="auto"/>
      </w:divBdr>
    </w:div>
    <w:div w:id="1169444222">
      <w:bodyDiv w:val="1"/>
      <w:marLeft w:val="0"/>
      <w:marRight w:val="0"/>
      <w:marTop w:val="0"/>
      <w:marBottom w:val="0"/>
      <w:divBdr>
        <w:top w:val="none" w:sz="0" w:space="0" w:color="auto"/>
        <w:left w:val="none" w:sz="0" w:space="0" w:color="auto"/>
        <w:bottom w:val="none" w:sz="0" w:space="0" w:color="auto"/>
        <w:right w:val="none" w:sz="0" w:space="0" w:color="auto"/>
      </w:divBdr>
    </w:div>
    <w:div w:id="1345859493">
      <w:bodyDiv w:val="1"/>
      <w:marLeft w:val="0"/>
      <w:marRight w:val="0"/>
      <w:marTop w:val="0"/>
      <w:marBottom w:val="0"/>
      <w:divBdr>
        <w:top w:val="none" w:sz="0" w:space="0" w:color="auto"/>
        <w:left w:val="none" w:sz="0" w:space="0" w:color="auto"/>
        <w:bottom w:val="none" w:sz="0" w:space="0" w:color="auto"/>
        <w:right w:val="none" w:sz="0" w:space="0" w:color="auto"/>
      </w:divBdr>
    </w:div>
    <w:div w:id="1446074359">
      <w:bodyDiv w:val="1"/>
      <w:marLeft w:val="0"/>
      <w:marRight w:val="0"/>
      <w:marTop w:val="0"/>
      <w:marBottom w:val="0"/>
      <w:divBdr>
        <w:top w:val="none" w:sz="0" w:space="0" w:color="auto"/>
        <w:left w:val="none" w:sz="0" w:space="0" w:color="auto"/>
        <w:bottom w:val="none" w:sz="0" w:space="0" w:color="auto"/>
        <w:right w:val="none" w:sz="0" w:space="0" w:color="auto"/>
      </w:divBdr>
    </w:div>
    <w:div w:id="17354695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18" Type="http://schemas.openxmlformats.org/officeDocument/2006/relationships/image" Target="media/image7.emf"/><Relationship Id="rId26" Type="http://schemas.openxmlformats.org/officeDocument/2006/relationships/image" Target="media/image15.emf"/><Relationship Id="rId3" Type="http://schemas.openxmlformats.org/officeDocument/2006/relationships/styles" Target="styles.xml"/><Relationship Id="rId21" Type="http://schemas.openxmlformats.org/officeDocument/2006/relationships/image" Target="media/image10.emf"/><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emf"/><Relationship Id="rId25" Type="http://schemas.openxmlformats.org/officeDocument/2006/relationships/image" Target="media/image14.emf"/><Relationship Id="rId2" Type="http://schemas.openxmlformats.org/officeDocument/2006/relationships/numbering" Target="numbering.xml"/><Relationship Id="rId16" Type="http://schemas.openxmlformats.org/officeDocument/2006/relationships/image" Target="media/image5.jpeg"/><Relationship Id="rId20" Type="http://schemas.openxmlformats.org/officeDocument/2006/relationships/image" Target="media/image9.emf"/><Relationship Id="rId29" Type="http://schemas.openxmlformats.org/officeDocument/2006/relationships/image" Target="media/image18.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3.emf"/><Relationship Id="rId5" Type="http://schemas.openxmlformats.org/officeDocument/2006/relationships/webSettings" Target="webSettings.xml"/><Relationship Id="rId15" Type="http://schemas.openxmlformats.org/officeDocument/2006/relationships/image" Target="media/image4.jpeg"/><Relationship Id="rId23" Type="http://schemas.openxmlformats.org/officeDocument/2006/relationships/image" Target="media/image12.emf"/><Relationship Id="rId28" Type="http://schemas.openxmlformats.org/officeDocument/2006/relationships/image" Target="media/image17.emf"/><Relationship Id="rId10" Type="http://schemas.openxmlformats.org/officeDocument/2006/relationships/header" Target="header3.xml"/><Relationship Id="rId19" Type="http://schemas.openxmlformats.org/officeDocument/2006/relationships/image" Target="media/image8.emf"/><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3.png"/><Relationship Id="rId22" Type="http://schemas.openxmlformats.org/officeDocument/2006/relationships/image" Target="media/image11.emf"/><Relationship Id="rId27" Type="http://schemas.openxmlformats.org/officeDocument/2006/relationships/image" Target="media/image16.emf"/><Relationship Id="rId3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_WINNT_Profiles_kita_Application%2520Data_Microsoft_Templates_jsaiac.dot"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9C480E0-29B7-40C8-BE31-2B8F10A1CA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C:\_WINNT_Profiles_kita_Application%20Data_Microsoft_Templates_jsaiac.dot</Template>
  <TotalTime>0</TotalTime>
  <Pages>6</Pages>
  <Words>1798</Words>
  <Characters>10249</Characters>
  <Application>Microsoft Office Word</Application>
  <DocSecurity>0</DocSecurity>
  <Lines>85</Lines>
  <Paragraphs>24</Paragraphs>
  <ScaleCrop>false</ScaleCrop>
  <HeadingPairs>
    <vt:vector size="2" baseType="variant">
      <vt:variant>
        <vt:lpstr>タイトル</vt:lpstr>
      </vt:variant>
      <vt:variant>
        <vt:i4>1</vt:i4>
      </vt:variant>
    </vt:vector>
  </HeadingPairs>
  <TitlesOfParts>
    <vt:vector size="1" baseType="lpstr">
      <vt:lpstr>講演原稿執筆要領</vt:lpstr>
    </vt:vector>
  </TitlesOfParts>
  <Company/>
  <LinksUpToDate>false</LinksUpToDate>
  <CharactersWithSpaces>12023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講演原稿執筆要領</dc:title>
  <dc:subject/>
  <dc:creator>情報処理学会　関西支部事務局</dc:creator>
  <cp:keywords/>
  <cp:lastModifiedBy>u054329z</cp:lastModifiedBy>
  <cp:revision>2</cp:revision>
  <cp:lastPrinted>2018-03-06T05:53:00Z</cp:lastPrinted>
  <dcterms:created xsi:type="dcterms:W3CDTF">2022-07-17T16:42:00Z</dcterms:created>
  <dcterms:modified xsi:type="dcterms:W3CDTF">2022-07-17T16:42:00Z</dcterms:modified>
</cp:coreProperties>
</file>