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TUTORIAL DE GIT  ·  CAPÍTULO 6</w:t>
      </w:r>
    </w:p>
    <w:p>
      <w:pPr>
        <w:pStyle w:val="Title"/>
        <w:spacing w:after="80"/>
      </w:pPr>
      <w:r>
        <w:rPr>
          <w:rFonts w:ascii="Arial" w:cs="Arial" w:eastAsia="Arial" w:hAnsi="Arial"/>
        </w:rPr>
        <w:t xml:space="preserve">GitHub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Cuenta, colaboración con forks y pull requests, y gestión de proyectos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GitHub es el mayor servicio de alojamiento de repositorios Git. Además del almacenamiento, ofrece herramientas para colaborar: control de acceso, revisión de código, seguimiento de incidencias y automatización.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1. Configuración de la cuenta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Registrarse en github.com con un correo y un nombre de usuario.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Activar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autenticación en dos pasos (2FA)</w:t>
      </w:r>
      <w:r>
        <w:rPr>
          <w:rFonts w:ascii="Arial" w:cs="Arial" w:eastAsia="Arial" w:hAnsi="Arial"/>
          <w:sz w:val="22"/>
          <w:szCs w:val="22"/>
        </w:rPr>
        <w:t xml:space="preserve"> para proteger la cuenta.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Agregar 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clave SSH pública</w:t>
      </w:r>
      <w:r>
        <w:rPr>
          <w:rFonts w:ascii="Arial" w:cs="Arial" w:eastAsia="Arial" w:hAnsi="Arial"/>
          <w:sz w:val="22"/>
          <w:szCs w:val="22"/>
        </w:rPr>
        <w:t xml:space="preserve"> en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Settings &gt; SSH and GPG keys</w:t>
      </w:r>
      <w:r>
        <w:rPr>
          <w:rFonts w:ascii="Arial" w:cs="Arial" w:eastAsia="Arial" w:hAnsi="Arial"/>
          <w:sz w:val="22"/>
          <w:szCs w:val="22"/>
        </w:rPr>
        <w:t xml:space="preserve">, para poder hacer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push</w:t>
      </w:r>
      <w:r>
        <w:rPr>
          <w:rFonts w:ascii="Arial" w:cs="Arial" w:eastAsia="Arial" w:hAnsi="Arial"/>
          <w:sz w:val="22"/>
          <w:szCs w:val="22"/>
        </w:rPr>
        <w:t xml:space="preserve"> sin escribir la contraseña.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Agregar el correo que se usa en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config user.email</w:t>
      </w:r>
      <w:r>
        <w:rPr>
          <w:rFonts w:ascii="Arial" w:cs="Arial" w:eastAsia="Arial" w:hAnsi="Arial"/>
          <w:sz w:val="22"/>
          <w:szCs w:val="22"/>
        </w:rPr>
        <w:t xml:space="preserve"> para que los commits se asocien al perfil.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2. Contribuir a un proyecto: fork y pull request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Hacer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fork</w:t>
      </w:r>
      <w:r>
        <w:rPr>
          <w:rFonts w:ascii="Arial" w:cs="Arial" w:eastAsia="Arial" w:hAnsi="Arial"/>
          <w:sz w:val="22"/>
          <w:szCs w:val="22"/>
        </w:rPr>
        <w:t xml:space="preserve"> del proyecto (copia propia del repositorio en tu cuenta).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Clonar el fork: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clone https://github.com/tu_usuario/proyecto.git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Crear una rama de tema: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switch -c mi-mejora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Hacer los cambios y confirmarlos con commits descriptivos.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Publicar la rama: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push -u origin mi-mejora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Abrir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pull request</w:t>
      </w:r>
      <w:r>
        <w:rPr>
          <w:rFonts w:ascii="Arial" w:cs="Arial" w:eastAsia="Arial" w:hAnsi="Arial"/>
          <w:sz w:val="22"/>
          <w:szCs w:val="22"/>
        </w:rPr>
        <w:t xml:space="preserve"> desde GitHub hacia el proyecto original.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Discutir y ajustar según los comentarios; al final el mantenedor lo fusiona.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El pull request es una conversación: permite revisar el código línea por línea, agregar comentarios y seguir haciendo commits en la misma rama hasta que sea aceptado. Para mantener el fork actualizado se agrega el repositorio original como remoto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upstream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remote add upstream https://github.com/original/proyecto.git</w:t>
      </w:r>
    </w:p>
    <w:p>
      <w:pPr>
        <w:shd w:fill="F2F4F8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fetch upstream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merge upstream/main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3. Mantener un proyecto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Crear un repositorio nuevo</w:t>
      </w:r>
      <w:r>
        <w:rPr>
          <w:rFonts w:ascii="Arial" w:cs="Arial" w:eastAsia="Arial" w:hAnsi="Arial"/>
          <w:sz w:val="22"/>
          <w:szCs w:val="22"/>
        </w:rPr>
        <w:t xml:space="preserve"> desde el botón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New</w:t>
      </w:r>
      <w:r>
        <w:rPr>
          <w:rFonts w:ascii="Arial" w:cs="Arial" w:eastAsia="Arial" w:hAnsi="Arial"/>
          <w:sz w:val="22"/>
          <w:szCs w:val="22"/>
        </w:rPr>
        <w:t xml:space="preserve">, con README, licencia y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.gitignore</w:t>
      </w:r>
      <w:r>
        <w:rPr>
          <w:rFonts w:ascii="Arial" w:cs="Arial" w:eastAsia="Arial" w:hAnsi="Arial"/>
          <w:sz w:val="22"/>
          <w:szCs w:val="22"/>
        </w:rPr>
        <w:t xml:space="preserve"> opcionales.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Agregar colaboradores</w:t>
      </w:r>
      <w:r>
        <w:rPr>
          <w:rFonts w:ascii="Arial" w:cs="Arial" w:eastAsia="Arial" w:hAnsi="Arial"/>
          <w:sz w:val="22"/>
          <w:szCs w:val="22"/>
        </w:rPr>
        <w:t xml:space="preserve"> desde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Settings &gt; Collaborators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Gestionar pull requests:</w:t>
      </w:r>
      <w:r>
        <w:rPr>
          <w:rFonts w:ascii="Arial" w:cs="Arial" w:eastAsia="Arial" w:hAnsi="Arial"/>
          <w:sz w:val="22"/>
          <w:szCs w:val="22"/>
        </w:rPr>
        <w:t xml:space="preserve"> revisar el código, ejecutar pruebas y fusionar (con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merge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squash</w:t>
      </w:r>
      <w:r>
        <w:rPr>
          <w:rFonts w:ascii="Arial" w:cs="Arial" w:eastAsia="Arial" w:hAnsi="Arial"/>
          <w:sz w:val="22"/>
          <w:szCs w:val="22"/>
        </w:rPr>
        <w:t xml:space="preserve"> o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rebase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Menciones y notificaciones:</w:t>
      </w:r>
      <w:r>
        <w:rPr>
          <w:rFonts w:ascii="Arial" w:cs="Arial" w:eastAsia="Arial" w:hAnsi="Arial"/>
          <w:sz w:val="22"/>
          <w:szCs w:val="22"/>
        </w:rPr>
        <w:t xml:space="preserve"> con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@usuario</w:t>
      </w:r>
      <w:r>
        <w:rPr>
          <w:rFonts w:ascii="Arial" w:cs="Arial" w:eastAsia="Arial" w:hAnsi="Arial"/>
          <w:sz w:val="22"/>
          <w:szCs w:val="22"/>
        </w:rPr>
        <w:t xml:space="preserve"> se menciona a una persona en un comentario y recibe una notificación.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Archivos especiales: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README.md</w:t>
      </w:r>
      <w:r>
        <w:rPr>
          <w:rFonts w:ascii="Arial" w:cs="Arial" w:eastAsia="Arial" w:hAnsi="Arial"/>
          <w:sz w:val="22"/>
          <w:szCs w:val="22"/>
        </w:rPr>
        <w:t xml:space="preserve"> (presentación del proyecto),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CONTRIBUTING.md</w:t>
      </w:r>
      <w:r>
        <w:rPr>
          <w:rFonts w:ascii="Arial" w:cs="Arial" w:eastAsia="Arial" w:hAnsi="Arial"/>
          <w:sz w:val="22"/>
          <w:szCs w:val="22"/>
        </w:rPr>
        <w:t xml:space="preserve"> (guía para colaboradores) y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LICENSE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4. Issues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Los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issues</w:t>
      </w:r>
      <w:r>
        <w:rPr>
          <w:rFonts w:ascii="Arial" w:cs="Arial" w:eastAsia="Arial" w:hAnsi="Arial"/>
          <w:sz w:val="22"/>
          <w:szCs w:val="22"/>
        </w:rPr>
        <w:t xml:space="preserve"> son un sistema para registrar errores, tareas o ideas. Se pueden etiquetar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labels</w:t>
      </w:r>
      <w:r>
        <w:rPr>
          <w:rFonts w:ascii="Arial" w:cs="Arial" w:eastAsia="Arial" w:hAnsi="Arial"/>
          <w:sz w:val="22"/>
          <w:szCs w:val="22"/>
        </w:rPr>
        <w:t xml:space="preserve">), asignar a una persona y vincular a hitos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milestones</w:t>
      </w:r>
      <w:r>
        <w:rPr>
          <w:rFonts w:ascii="Arial" w:cs="Arial" w:eastAsia="Arial" w:hAnsi="Arial"/>
          <w:sz w:val="22"/>
          <w:szCs w:val="22"/>
        </w:rPr>
        <w:t xml:space="preserve">). Si un commit o pull request incluye frases como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fixes #12</w:t>
      </w:r>
      <w:r>
        <w:rPr>
          <w:rFonts w:ascii="Arial" w:cs="Arial" w:eastAsia="Arial" w:hAnsi="Arial"/>
          <w:sz w:val="22"/>
          <w:szCs w:val="22"/>
        </w:rPr>
        <w:t xml:space="preserve">, GitHub cierra automáticamente el issue 12 al fusionarse.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5. Formato Markdown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GitHub usa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Markdown</w:t>
      </w:r>
      <w:r>
        <w:rPr>
          <w:rFonts w:ascii="Arial" w:cs="Arial" w:eastAsia="Arial" w:hAnsi="Arial"/>
          <w:sz w:val="22"/>
          <w:szCs w:val="22"/>
        </w:rPr>
        <w:t xml:space="preserve"> en README, issues y comentarios.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40"/>
      </w:tblGrid>
      <w:tr>
        <w:trPr>
          <w:tblHeader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Sintaxis</w:t>
            </w:r>
          </w:p>
        </w:tc>
        <w:tc>
          <w:tcPr>
            <w:tcW w:type="dxa" w:w="53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# Título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## Subtítulo</w:t>
            </w:r>
          </w:p>
        </w:tc>
        <w:tc>
          <w:tcPr>
            <w:tcW w:type="dxa" w:w="53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Encabezados de distintos niveles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**negrita**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*cursiva*</w:t>
            </w:r>
          </w:p>
        </w:tc>
        <w:tc>
          <w:tcPr>
            <w:tcW w:type="dxa" w:w="53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en negrita y en cursiva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- elemento</w:t>
            </w:r>
          </w:p>
        </w:tc>
        <w:tc>
          <w:tcPr>
            <w:tcW w:type="dxa" w:w="53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con viñetas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[texto](https://url)</w:t>
            </w:r>
          </w:p>
        </w:tc>
        <w:tc>
          <w:tcPr>
            <w:tcW w:type="dxa" w:w="53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Enlace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entre tres comillas invertidas</w:t>
            </w:r>
          </w:p>
        </w:tc>
        <w:tc>
          <w:tcPr>
            <w:tcW w:type="dxa" w:w="53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de código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6. Organizaciones y automatización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Las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organizaciones</w:t>
      </w:r>
      <w:r>
        <w:rPr>
          <w:rFonts w:ascii="Arial" w:cs="Arial" w:eastAsia="Arial" w:hAnsi="Arial"/>
          <w:sz w:val="22"/>
          <w:szCs w:val="22"/>
        </w:rPr>
        <w:t xml:space="preserve"> permiten administrar equipos y permisos de varios repositorios.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GitHub Actions</w:t>
      </w:r>
      <w:r>
        <w:rPr>
          <w:rFonts w:ascii="Arial" w:cs="Arial" w:eastAsia="Arial" w:hAnsi="Arial"/>
          <w:sz w:val="22"/>
          <w:szCs w:val="22"/>
        </w:rPr>
        <w:t xml:space="preserve"> automatiza tareas (pruebas, despliegues) y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 de GitHub</w:t>
      </w:r>
      <w:r>
        <w:rPr>
          <w:rFonts w:ascii="Arial" w:cs="Arial" w:eastAsia="Arial" w:hAnsi="Arial"/>
          <w:sz w:val="22"/>
          <w:szCs w:val="22"/>
        </w:rPr>
        <w:t xml:space="preserve"> permite integrar el servicio con otros programas.</w:t>
      </w:r>
    </w:p>
    <w:p>
      <w:pPr>
        <w:pBdr>
          <w:left w:val="single" w:color="F4B400" w:sz="18" w:space="8"/>
        </w:pBdr>
        <w:spacing w:after="160" w:before="80"/>
        <w:ind w:lef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Resumen: GitHub es el servicio donde se aloja el repositorio remoto y se colabora mediante forks, pull requests e issues. En esta actividad se usa para alojar el repositorio con los documentos y el README.</w:t>
      </w:r>
    </w:p>
    <w:p>
      <w:pPr>
        <w:spacing w:after="12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Fuente:</w:t>
      </w:r>
      <w:r>
        <w:rPr>
          <w:rFonts w:ascii="Arial" w:cs="Arial" w:eastAsia="Arial" w:hAnsi="Arial"/>
          <w:sz w:val="22"/>
          <w:szCs w:val="22"/>
        </w:rPr>
        <w:t xml:space="preserve"> Adaptado de Chacon, S. y Straub, B. (2014). Pro Git (2.ª ed.). Apress. https://git-scm.com/book/es/v2 (licencia CC BY-NC-SA 3.0).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Tutorial de Git - Capítulo 6  |  Página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</dc:title>
  <dc:creator>Tutorial de Git</dc:creator>
  <cp:lastModifiedBy>Un-named</cp:lastModifiedBy>
  <cp:revision>1</cp:revision>
  <dcterms:created xsi:type="dcterms:W3CDTF">2026-10-14T03:56:52.029Z</dcterms:created>
  <dcterms:modified xsi:type="dcterms:W3CDTF">2026-10-14T03:56:52.029Z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