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0712" w14:textId="2130A2BF" w:rsidR="003078E6" w:rsidRPr="003078E6" w:rsidRDefault="003078E6" w:rsidP="003078E6">
      <w:r>
        <w:t>La</w:t>
      </w:r>
      <w:r w:rsidRPr="003078E6">
        <w:t xml:space="preserve"> </w:t>
      </w:r>
      <w:r w:rsidRPr="003078E6">
        <w:rPr>
          <w:b/>
          <w:bCs/>
        </w:rPr>
        <w:t>dimensione di un’immagine in bit e byte</w:t>
      </w:r>
      <w:r w:rsidRPr="003078E6">
        <w:t xml:space="preserve">, distinguendo tra immagini </w:t>
      </w:r>
      <w:r w:rsidRPr="003078E6">
        <w:rPr>
          <w:b/>
          <w:bCs/>
        </w:rPr>
        <w:t>monocromatiche</w:t>
      </w:r>
      <w:r w:rsidRPr="003078E6">
        <w:t xml:space="preserve"> (bianco e nero) e a </w:t>
      </w:r>
      <w:r w:rsidRPr="003078E6">
        <w:rPr>
          <w:b/>
          <w:bCs/>
        </w:rPr>
        <w:t>colori</w:t>
      </w:r>
      <w:r w:rsidRPr="003078E6">
        <w:t xml:space="preserve"> si calcola nei modi seguenti.</w:t>
      </w:r>
    </w:p>
    <w:p w14:paraId="1560FCDB" w14:textId="77777777" w:rsidR="003078E6" w:rsidRPr="003078E6" w:rsidRDefault="00000000" w:rsidP="003078E6">
      <w:r>
        <w:pict w14:anchorId="1CE90B49">
          <v:rect id="_x0000_i1025" style="width:0;height:1.5pt" o:hralign="center" o:hrstd="t" o:hr="t" fillcolor="#a0a0a0" stroked="f"/>
        </w:pict>
      </w:r>
    </w:p>
    <w:p w14:paraId="44D123B1" w14:textId="77777777" w:rsidR="003078E6" w:rsidRPr="003078E6" w:rsidRDefault="003078E6" w:rsidP="003078E6">
      <w:pPr>
        <w:rPr>
          <w:b/>
          <w:bCs/>
        </w:rPr>
      </w:pPr>
      <w:r w:rsidRPr="003078E6">
        <w:rPr>
          <w:rFonts w:ascii="Segoe UI Emoji" w:hAnsi="Segoe UI Emoji" w:cs="Segoe UI Emoji"/>
          <w:b/>
          <w:bCs/>
        </w:rPr>
        <w:t>📷</w:t>
      </w:r>
      <w:r w:rsidRPr="003078E6">
        <w:rPr>
          <w:b/>
          <w:bCs/>
        </w:rPr>
        <w:t xml:space="preserve"> DIMENSIONE DI UN’IMMAGINE: COSA SERVE SAPERE</w:t>
      </w:r>
    </w:p>
    <w:p w14:paraId="265317BE" w14:textId="77777777" w:rsidR="003078E6" w:rsidRPr="003078E6" w:rsidRDefault="003078E6" w:rsidP="003078E6">
      <w:pPr>
        <w:numPr>
          <w:ilvl w:val="0"/>
          <w:numId w:val="1"/>
        </w:numPr>
      </w:pPr>
      <w:r w:rsidRPr="003078E6">
        <w:rPr>
          <w:b/>
          <w:bCs/>
        </w:rPr>
        <w:t>Risoluzione (larghezza × altezza)</w:t>
      </w:r>
      <w:r w:rsidRPr="003078E6">
        <w:t xml:space="preserve"> → quanti pixel ha l’immagine.</w:t>
      </w:r>
    </w:p>
    <w:p w14:paraId="5CC290B7" w14:textId="77777777" w:rsidR="003078E6" w:rsidRPr="003078E6" w:rsidRDefault="003078E6" w:rsidP="003078E6">
      <w:pPr>
        <w:numPr>
          <w:ilvl w:val="0"/>
          <w:numId w:val="1"/>
        </w:numPr>
      </w:pPr>
      <w:r w:rsidRPr="003078E6">
        <w:rPr>
          <w:b/>
          <w:bCs/>
        </w:rPr>
        <w:t>Profondità di colore (color depth)</w:t>
      </w:r>
      <w:r w:rsidRPr="003078E6">
        <w:t xml:space="preserve"> → quanti </w:t>
      </w:r>
      <w:r w:rsidRPr="003078E6">
        <w:rPr>
          <w:b/>
          <w:bCs/>
        </w:rPr>
        <w:t>bit per pixel (bpp)</w:t>
      </w:r>
      <w:r w:rsidRPr="003078E6">
        <w:t xml:space="preserve"> vengono usati.</w:t>
      </w:r>
    </w:p>
    <w:p w14:paraId="2F369B44" w14:textId="77777777" w:rsidR="003078E6" w:rsidRPr="003078E6" w:rsidRDefault="003078E6" w:rsidP="003078E6">
      <w:pPr>
        <w:numPr>
          <w:ilvl w:val="0"/>
          <w:numId w:val="1"/>
        </w:numPr>
      </w:pPr>
      <w:r w:rsidRPr="003078E6">
        <w:rPr>
          <w:b/>
          <w:bCs/>
        </w:rPr>
        <w:t>Formula generale</w:t>
      </w:r>
      <w:r w:rsidRPr="003078E6">
        <w:t>:</w:t>
      </w:r>
    </w:p>
    <w:p w14:paraId="721A1574" w14:textId="245F4DF9" w:rsidR="003078E6" w:rsidRPr="003078E6" w:rsidRDefault="003078E6" w:rsidP="003078E6">
      <w:pPr>
        <w:pStyle w:val="Titolo3"/>
        <w:rPr>
          <w:rFonts w:ascii="Arial" w:eastAsia="Calibri" w:hAnsi="Arial" w:cs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Dimensione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bit</m:t>
          </m:r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larghezza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altezza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bit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per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pixel</m:t>
          </m:r>
        </m:oMath>
      </m:oMathPara>
    </w:p>
    <w:p w14:paraId="64531593" w14:textId="0E962D5E" w:rsidR="003078E6" w:rsidRPr="003078E6" w:rsidRDefault="003078E6" w:rsidP="003078E6">
      <m:oMathPara>
        <m:oMath>
          <m:r>
            <m:rPr>
              <m:nor/>
            </m:rPr>
            <w:rPr>
              <w:rFonts w:ascii="Cambria Math" w:hAnsi="Cambria Math"/>
            </w:rPr>
            <m:t>Dimensione in byte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bit totali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4006A0A" w14:textId="77777777" w:rsidR="003078E6" w:rsidRPr="003078E6" w:rsidRDefault="00000000" w:rsidP="003078E6">
      <w:r>
        <w:pict w14:anchorId="3362B49B">
          <v:rect id="_x0000_i1026" style="width:0;height:1.5pt" o:hralign="center" o:hrstd="t" o:hr="t" fillcolor="#a0a0a0" stroked="f"/>
        </w:pict>
      </w:r>
    </w:p>
    <w:p w14:paraId="7EF0E895" w14:textId="77777777" w:rsidR="003078E6" w:rsidRPr="003078E6" w:rsidRDefault="003078E6" w:rsidP="003078E6">
      <w:pPr>
        <w:rPr>
          <w:b/>
          <w:bCs/>
        </w:rPr>
      </w:pPr>
      <w:r w:rsidRPr="003078E6">
        <w:rPr>
          <w:rFonts w:ascii="Segoe UI Emoji" w:hAnsi="Segoe UI Emoji" w:cs="Segoe UI Emoji"/>
          <w:b/>
          <w:bCs/>
        </w:rPr>
        <w:t>🟤</w:t>
      </w:r>
      <w:r w:rsidRPr="003078E6">
        <w:rPr>
          <w:b/>
          <w:bCs/>
        </w:rPr>
        <w:t xml:space="preserve"> MONOCROMATICA (BIANCO E NERO)</w:t>
      </w:r>
    </w:p>
    <w:p w14:paraId="7B178BFE" w14:textId="77777777" w:rsidR="003078E6" w:rsidRPr="003078E6" w:rsidRDefault="003078E6" w:rsidP="003078E6">
      <w:pPr>
        <w:numPr>
          <w:ilvl w:val="0"/>
          <w:numId w:val="2"/>
        </w:numPr>
      </w:pPr>
      <w:r w:rsidRPr="003078E6">
        <w:rPr>
          <w:b/>
          <w:bCs/>
        </w:rPr>
        <w:t>1 bit per pixel</w:t>
      </w:r>
      <w:r w:rsidRPr="003078E6">
        <w:t xml:space="preserve"> (0 = nero, 1 = bianco)</w:t>
      </w:r>
    </w:p>
    <w:p w14:paraId="516296D1" w14:textId="77777777" w:rsidR="003078E6" w:rsidRPr="003078E6" w:rsidRDefault="003078E6" w:rsidP="003078E6">
      <w:r w:rsidRPr="003078E6">
        <w:rPr>
          <w:b/>
          <w:bCs/>
        </w:rPr>
        <w:t>Esempio</w:t>
      </w:r>
      <w:r w:rsidRPr="003078E6">
        <w:t>:</w:t>
      </w:r>
    </w:p>
    <w:p w14:paraId="4E40C065" w14:textId="77777777" w:rsidR="003078E6" w:rsidRPr="003078E6" w:rsidRDefault="003078E6" w:rsidP="003078E6">
      <w:pPr>
        <w:numPr>
          <w:ilvl w:val="0"/>
          <w:numId w:val="3"/>
        </w:numPr>
      </w:pPr>
      <w:r w:rsidRPr="003078E6">
        <w:t xml:space="preserve">Immagine 100 × 200 pixel, </w:t>
      </w:r>
      <w:r w:rsidRPr="003078E6">
        <w:rPr>
          <w:b/>
          <w:bCs/>
        </w:rPr>
        <w:t>bianco e nero</w:t>
      </w:r>
      <w:r w:rsidRPr="003078E6">
        <w:t>:</w:t>
      </w:r>
    </w:p>
    <w:p w14:paraId="7C2B9B30" w14:textId="5A1C8AF1" w:rsidR="003078E6" w:rsidRDefault="003078E6" w:rsidP="003078E6">
      <w:pPr>
        <w:jc w:val="center"/>
      </w:pPr>
      <w:r w:rsidRPr="003078E6">
        <w:t>100×200×1=20</w:t>
      </w:r>
      <w:r>
        <w:t>.</w:t>
      </w:r>
      <w:r w:rsidRPr="003078E6">
        <w:t>000 bit</w:t>
      </w:r>
    </w:p>
    <w:p w14:paraId="5759F6B9" w14:textId="0AFEEA4D" w:rsidR="003078E6" w:rsidRPr="003078E6" w:rsidRDefault="003078E6" w:rsidP="003078E6">
      <w:pPr>
        <w:pStyle w:val="Titolo3"/>
        <w:jc w:val="center"/>
        <w:rPr>
          <w:rFonts w:ascii="Arial" w:eastAsia="Calibri" w:hAnsi="Arial" w:cs="Calibri"/>
          <w:color w:val="auto"/>
          <w:szCs w:val="22"/>
        </w:rPr>
      </w:pPr>
      <w:r w:rsidRPr="003078E6">
        <w:rPr>
          <w:rFonts w:ascii="Arial" w:eastAsia="Calibri" w:hAnsi="Arial" w:cs="Calibri"/>
          <w:color w:val="auto"/>
          <w:szCs w:val="22"/>
        </w:rPr>
        <w:t>20</w:t>
      </w:r>
      <w:r>
        <w:rPr>
          <w:rFonts w:ascii="Arial" w:eastAsia="Calibri" w:hAnsi="Arial" w:cs="Calibri"/>
          <w:color w:val="auto"/>
          <w:szCs w:val="22"/>
        </w:rPr>
        <w:t>.</w:t>
      </w:r>
      <w:r w:rsidRPr="003078E6">
        <w:rPr>
          <w:rFonts w:ascii="Arial" w:eastAsia="Calibri" w:hAnsi="Arial" w:cs="Calibri"/>
          <w:color w:val="auto"/>
          <w:szCs w:val="22"/>
        </w:rPr>
        <w:t>000÷8=2</w:t>
      </w:r>
      <w:r>
        <w:rPr>
          <w:rFonts w:ascii="Arial" w:eastAsia="Calibri" w:hAnsi="Arial" w:cs="Calibri"/>
          <w:color w:val="auto"/>
          <w:szCs w:val="22"/>
        </w:rPr>
        <w:t>.</w:t>
      </w:r>
      <w:r w:rsidRPr="003078E6">
        <w:rPr>
          <w:rFonts w:ascii="Arial" w:eastAsia="Calibri" w:hAnsi="Arial" w:cs="Calibri"/>
          <w:color w:val="auto"/>
          <w:szCs w:val="22"/>
        </w:rPr>
        <w:t>500 byte=2,5 KB</w:t>
      </w:r>
    </w:p>
    <w:p w14:paraId="183C76BF" w14:textId="77777777" w:rsidR="003078E6" w:rsidRPr="003078E6" w:rsidRDefault="00000000" w:rsidP="003078E6">
      <w:r>
        <w:pict w14:anchorId="6CB763EA">
          <v:rect id="_x0000_i1027" style="width:0;height:1.5pt" o:hralign="center" o:hrstd="t" o:hr="t" fillcolor="#a0a0a0" stroked="f"/>
        </w:pict>
      </w:r>
    </w:p>
    <w:p w14:paraId="62A449A9" w14:textId="77777777" w:rsidR="003078E6" w:rsidRPr="003078E6" w:rsidRDefault="003078E6" w:rsidP="003078E6">
      <w:pPr>
        <w:rPr>
          <w:b/>
          <w:bCs/>
        </w:rPr>
      </w:pPr>
      <w:r w:rsidRPr="003078E6">
        <w:rPr>
          <w:rFonts w:ascii="Segoe UI Emoji" w:hAnsi="Segoe UI Emoji" w:cs="Segoe UI Emoji"/>
          <w:b/>
          <w:bCs/>
        </w:rPr>
        <w:t>🌈</w:t>
      </w:r>
      <w:r w:rsidRPr="003078E6">
        <w:rPr>
          <w:b/>
          <w:bCs/>
        </w:rPr>
        <w:t xml:space="preserve"> IMMAGINE A COLORI</w:t>
      </w:r>
    </w:p>
    <w:p w14:paraId="53AAD526" w14:textId="77777777" w:rsidR="003078E6" w:rsidRPr="003078E6" w:rsidRDefault="003078E6" w:rsidP="003078E6">
      <w:r w:rsidRPr="003078E6">
        <w:t xml:space="preserve">Dipende dal </w:t>
      </w:r>
      <w:r w:rsidRPr="003078E6">
        <w:rPr>
          <w:b/>
          <w:bCs/>
        </w:rPr>
        <w:t>modello di colore</w:t>
      </w:r>
      <w:r w:rsidRPr="003078E6">
        <w:t xml:space="preserve"> e dalla </w:t>
      </w:r>
      <w:r w:rsidRPr="003078E6">
        <w:rPr>
          <w:b/>
          <w:bCs/>
        </w:rPr>
        <w:t>profondità di colore</w:t>
      </w:r>
      <w:r w:rsidRPr="003078E6">
        <w:t>. I più comuni:</w:t>
      </w:r>
    </w:p>
    <w:p w14:paraId="5BBFFD34" w14:textId="77777777" w:rsidR="003078E6" w:rsidRPr="003078E6" w:rsidRDefault="003078E6" w:rsidP="003078E6">
      <w:r w:rsidRPr="003078E6">
        <w:rPr>
          <w:rFonts w:ascii="Segoe UI Emoji" w:hAnsi="Segoe UI Emoji" w:cs="Segoe UI Emoji"/>
        </w:rPr>
        <w:t>🔹</w:t>
      </w:r>
      <w:r w:rsidRPr="003078E6">
        <w:t xml:space="preserve"> RGB a 24 bit (True Color)</w:t>
      </w:r>
    </w:p>
    <w:p w14:paraId="6F618B08" w14:textId="77777777" w:rsidR="003078E6" w:rsidRPr="003078E6" w:rsidRDefault="003078E6" w:rsidP="003078E6">
      <w:pPr>
        <w:numPr>
          <w:ilvl w:val="0"/>
          <w:numId w:val="4"/>
        </w:numPr>
      </w:pPr>
      <w:r w:rsidRPr="003078E6">
        <w:t xml:space="preserve">8 bit per ogni canale (R, G, B) → </w:t>
      </w:r>
      <w:r w:rsidRPr="003078E6">
        <w:rPr>
          <w:b/>
          <w:bCs/>
        </w:rPr>
        <w:t>3 byte per pixel</w:t>
      </w:r>
    </w:p>
    <w:p w14:paraId="0C1F9544" w14:textId="77777777" w:rsidR="003078E6" w:rsidRPr="003078E6" w:rsidRDefault="003078E6" w:rsidP="003078E6">
      <w:r w:rsidRPr="003078E6">
        <w:rPr>
          <w:b/>
          <w:bCs/>
        </w:rPr>
        <w:t>Esempio</w:t>
      </w:r>
      <w:r w:rsidRPr="003078E6">
        <w:t>:</w:t>
      </w:r>
    </w:p>
    <w:p w14:paraId="32ADFFC9" w14:textId="77777777" w:rsidR="003078E6" w:rsidRPr="003078E6" w:rsidRDefault="003078E6" w:rsidP="003078E6">
      <w:pPr>
        <w:numPr>
          <w:ilvl w:val="0"/>
          <w:numId w:val="5"/>
        </w:numPr>
      </w:pPr>
      <w:r w:rsidRPr="003078E6">
        <w:t xml:space="preserve">Immagine 1920 × 1080 pixel, </w:t>
      </w:r>
      <w:r w:rsidRPr="003078E6">
        <w:rPr>
          <w:b/>
          <w:bCs/>
        </w:rPr>
        <w:t>RGB 24 bit</w:t>
      </w:r>
      <w:r w:rsidRPr="003078E6">
        <w:t>:</w:t>
      </w:r>
    </w:p>
    <w:p w14:paraId="563B4001" w14:textId="765C4B95" w:rsidR="003078E6" w:rsidRDefault="003078E6" w:rsidP="003078E6">
      <w:pPr>
        <w:jc w:val="center"/>
        <w:rPr>
          <w:rFonts w:ascii="Segoe UI Emoji" w:hAnsi="Segoe UI Emoji" w:cs="Segoe UI Emoji"/>
        </w:rPr>
      </w:pPr>
      <w:r w:rsidRPr="003078E6">
        <w:rPr>
          <w:rFonts w:ascii="Segoe UI Emoji" w:hAnsi="Segoe UI Emoji" w:cs="Segoe UI Emoji"/>
        </w:rPr>
        <w:t>1920×1080×24=49</w:t>
      </w:r>
      <w:r>
        <w:rPr>
          <w:rFonts w:ascii="Segoe UI Emoji" w:hAnsi="Segoe UI Emoji" w:cs="Segoe UI Emoji"/>
        </w:rPr>
        <w:t>.</w:t>
      </w:r>
      <w:r w:rsidRPr="003078E6">
        <w:rPr>
          <w:rFonts w:ascii="Segoe UI Emoji" w:hAnsi="Segoe UI Emoji" w:cs="Segoe UI Emoji"/>
        </w:rPr>
        <w:t>766</w:t>
      </w:r>
      <w:r>
        <w:rPr>
          <w:rFonts w:ascii="Segoe UI Emoji" w:hAnsi="Segoe UI Emoji" w:cs="Segoe UI Emoji"/>
        </w:rPr>
        <w:t>.</w:t>
      </w:r>
      <w:r w:rsidRPr="003078E6">
        <w:rPr>
          <w:rFonts w:ascii="Segoe UI Emoji" w:hAnsi="Segoe UI Emoji" w:cs="Segoe UI Emoji"/>
        </w:rPr>
        <w:t>400 bit</w:t>
      </w:r>
    </w:p>
    <w:p w14:paraId="59CDCBDD" w14:textId="3422E831" w:rsidR="003078E6" w:rsidRPr="003078E6" w:rsidRDefault="003078E6" w:rsidP="003078E6">
      <w:pPr>
        <w:pStyle w:val="Titolo3"/>
        <w:jc w:val="center"/>
        <w:rPr>
          <w:rFonts w:ascii="Segoe UI Emoji" w:eastAsia="Calibri" w:hAnsi="Segoe UI Emoji" w:cs="Segoe UI Emoji"/>
          <w:color w:val="auto"/>
          <w:szCs w:val="22"/>
        </w:rPr>
      </w:pPr>
      <w:r w:rsidRPr="003078E6">
        <w:rPr>
          <w:rFonts w:ascii="Segoe UI Emoji" w:eastAsia="Calibri" w:hAnsi="Segoe UI Emoji" w:cs="Segoe UI Emoji"/>
          <w:color w:val="auto"/>
          <w:szCs w:val="22"/>
        </w:rPr>
        <w:t>49</w:t>
      </w:r>
      <w:r>
        <w:rPr>
          <w:rFonts w:ascii="Segoe UI Emoji" w:eastAsia="Calibri" w:hAnsi="Segoe UI Emoji" w:cs="Segoe UI Emoji"/>
          <w:color w:val="auto"/>
          <w:szCs w:val="22"/>
        </w:rPr>
        <w:t>.</w:t>
      </w:r>
      <w:r w:rsidRPr="003078E6">
        <w:rPr>
          <w:rFonts w:ascii="Segoe UI Emoji" w:eastAsia="Calibri" w:hAnsi="Segoe UI Emoji" w:cs="Segoe UI Emoji"/>
          <w:color w:val="auto"/>
          <w:szCs w:val="22"/>
        </w:rPr>
        <w:t>766</w:t>
      </w:r>
      <w:r>
        <w:rPr>
          <w:rFonts w:ascii="Segoe UI Emoji" w:eastAsia="Calibri" w:hAnsi="Segoe UI Emoji" w:cs="Segoe UI Emoji"/>
          <w:color w:val="auto"/>
          <w:szCs w:val="22"/>
        </w:rPr>
        <w:t>.</w:t>
      </w:r>
      <w:r w:rsidRPr="003078E6">
        <w:rPr>
          <w:rFonts w:ascii="Segoe UI Emoji" w:eastAsia="Calibri" w:hAnsi="Segoe UI Emoji" w:cs="Segoe UI Emoji"/>
          <w:color w:val="auto"/>
          <w:szCs w:val="22"/>
        </w:rPr>
        <w:t>400÷8=6</w:t>
      </w:r>
      <w:r>
        <w:rPr>
          <w:rFonts w:ascii="Segoe UI Emoji" w:eastAsia="Calibri" w:hAnsi="Segoe UI Emoji" w:cs="Segoe UI Emoji"/>
          <w:color w:val="auto"/>
          <w:szCs w:val="22"/>
        </w:rPr>
        <w:t>.</w:t>
      </w:r>
      <w:r w:rsidRPr="003078E6">
        <w:rPr>
          <w:rFonts w:ascii="Segoe UI Emoji" w:eastAsia="Calibri" w:hAnsi="Segoe UI Emoji" w:cs="Segoe UI Emoji"/>
          <w:color w:val="auto"/>
          <w:szCs w:val="22"/>
        </w:rPr>
        <w:t>220</w:t>
      </w:r>
      <w:r>
        <w:rPr>
          <w:rFonts w:ascii="Segoe UI Emoji" w:eastAsia="Calibri" w:hAnsi="Segoe UI Emoji" w:cs="Segoe UI Emoji"/>
          <w:color w:val="auto"/>
          <w:szCs w:val="22"/>
        </w:rPr>
        <w:t>.</w:t>
      </w:r>
      <w:r w:rsidRPr="003078E6">
        <w:rPr>
          <w:rFonts w:ascii="Segoe UI Emoji" w:eastAsia="Calibri" w:hAnsi="Segoe UI Emoji" w:cs="Segoe UI Emoji"/>
          <w:color w:val="auto"/>
          <w:szCs w:val="22"/>
        </w:rPr>
        <w:t>800 byte=6,22 MB</w:t>
      </w:r>
    </w:p>
    <w:p w14:paraId="26BB14C8" w14:textId="77777777" w:rsidR="003078E6" w:rsidRPr="003078E6" w:rsidRDefault="003078E6" w:rsidP="003078E6">
      <w:pPr>
        <w:rPr>
          <w:b/>
          <w:bCs/>
        </w:rPr>
      </w:pPr>
      <w:r w:rsidRPr="003078E6">
        <w:rPr>
          <w:rFonts w:ascii="Segoe UI Symbol" w:hAnsi="Segoe UI Symbol" w:cs="Segoe UI Symbol"/>
          <w:b/>
          <w:bCs/>
        </w:rPr>
        <w:t>⚠</w:t>
      </w:r>
      <w:r w:rsidRPr="003078E6">
        <w:rPr>
          <w:b/>
          <w:bCs/>
        </w:rPr>
        <w:t>️ ATTENZIONE</w:t>
      </w:r>
    </w:p>
    <w:p w14:paraId="721913CC" w14:textId="77777777" w:rsidR="003078E6" w:rsidRPr="003078E6" w:rsidRDefault="003078E6" w:rsidP="003078E6">
      <w:pPr>
        <w:numPr>
          <w:ilvl w:val="0"/>
          <w:numId w:val="8"/>
        </w:numPr>
      </w:pPr>
      <w:r w:rsidRPr="003078E6">
        <w:rPr>
          <w:b/>
          <w:bCs/>
        </w:rPr>
        <w:t>Questi calcoli sono senza compressione</w:t>
      </w:r>
      <w:r w:rsidRPr="003078E6">
        <w:t xml:space="preserve"> (formati </w:t>
      </w:r>
      <w:r w:rsidRPr="003078E6">
        <w:rPr>
          <w:b/>
          <w:bCs/>
        </w:rPr>
        <w:t>raw</w:t>
      </w:r>
      <w:r w:rsidRPr="003078E6">
        <w:t>, bitmap, ecc.).</w:t>
      </w:r>
    </w:p>
    <w:p w14:paraId="47195C77" w14:textId="77777777" w:rsidR="003078E6" w:rsidRPr="003078E6" w:rsidRDefault="003078E6" w:rsidP="003078E6">
      <w:pPr>
        <w:numPr>
          <w:ilvl w:val="0"/>
          <w:numId w:val="8"/>
        </w:numPr>
      </w:pPr>
      <w:r w:rsidRPr="003078E6">
        <w:t xml:space="preserve">Formati come </w:t>
      </w:r>
      <w:r w:rsidRPr="003078E6">
        <w:rPr>
          <w:b/>
          <w:bCs/>
        </w:rPr>
        <w:t>JPEG, PNG</w:t>
      </w:r>
      <w:r w:rsidRPr="003078E6">
        <w:t xml:space="preserve"> comprimono e quindi occupano meno spazio su disco.</w:t>
      </w:r>
    </w:p>
    <w:p w14:paraId="32FD15AD" w14:textId="77777777" w:rsidR="003078E6" w:rsidRPr="003078E6" w:rsidRDefault="003078E6" w:rsidP="003078E6">
      <w:pPr>
        <w:numPr>
          <w:ilvl w:val="0"/>
          <w:numId w:val="8"/>
        </w:numPr>
      </w:pPr>
      <w:r w:rsidRPr="003078E6">
        <w:t xml:space="preserve">Alcune immagini (es. PNG trasparente) hanno anche un </w:t>
      </w:r>
      <w:r w:rsidRPr="003078E6">
        <w:rPr>
          <w:b/>
          <w:bCs/>
        </w:rPr>
        <w:t>canale alfa</w:t>
      </w:r>
      <w:r w:rsidRPr="003078E6">
        <w:t xml:space="preserve"> (trasparenza), quindi 32 bit = 4 byte/pixel.</w:t>
      </w:r>
    </w:p>
    <w:p w14:paraId="32355C86" w14:textId="70B53030" w:rsidR="00FF066F" w:rsidRDefault="00FF066F">
      <w:pPr>
        <w:jc w:val="left"/>
        <w:outlineLvl w:val="9"/>
      </w:pPr>
      <w:r>
        <w:br w:type="page"/>
      </w:r>
    </w:p>
    <w:p w14:paraId="442B4FE1" w14:textId="77777777" w:rsidR="003078E6" w:rsidRPr="003078E6" w:rsidRDefault="003078E6" w:rsidP="003078E6">
      <w:pPr>
        <w:rPr>
          <w:b/>
          <w:bCs/>
        </w:rPr>
      </w:pPr>
      <w:r w:rsidRPr="003078E6">
        <w:rPr>
          <w:rFonts w:ascii="Segoe UI Emoji" w:hAnsi="Segoe UI Emoji" w:cs="Segoe UI Emoji"/>
          <w:b/>
          <w:bCs/>
        </w:rPr>
        <w:lastRenderedPageBreak/>
        <w:t>✅</w:t>
      </w:r>
      <w:r w:rsidRPr="003078E6">
        <w:rPr>
          <w:b/>
          <w:bCs/>
        </w:rPr>
        <w:t xml:space="preserve"> Riepilogo pratico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701"/>
        <w:gridCol w:w="3260"/>
        <w:gridCol w:w="1985"/>
      </w:tblGrid>
      <w:tr w:rsidR="003078E6" w:rsidRPr="003078E6" w14:paraId="72A5516B" w14:textId="77777777" w:rsidTr="003078E6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4CA4445A" w14:textId="77777777" w:rsidR="003078E6" w:rsidRPr="003078E6" w:rsidRDefault="003078E6" w:rsidP="003078E6">
            <w:pPr>
              <w:rPr>
                <w:b/>
                <w:bCs/>
              </w:rPr>
            </w:pPr>
            <w:r w:rsidRPr="003078E6">
              <w:rPr>
                <w:b/>
                <w:bCs/>
              </w:rPr>
              <w:t>Tipo immagine</w:t>
            </w:r>
          </w:p>
        </w:tc>
        <w:tc>
          <w:tcPr>
            <w:tcW w:w="1671" w:type="dxa"/>
            <w:vAlign w:val="center"/>
            <w:hideMark/>
          </w:tcPr>
          <w:p w14:paraId="54DF13D3" w14:textId="77777777" w:rsidR="003078E6" w:rsidRPr="003078E6" w:rsidRDefault="003078E6" w:rsidP="003078E6">
            <w:pPr>
              <w:rPr>
                <w:b/>
                <w:bCs/>
              </w:rPr>
            </w:pPr>
            <w:r w:rsidRPr="003078E6">
              <w:rPr>
                <w:b/>
                <w:bCs/>
              </w:rPr>
              <w:t>Bit per pixel</w:t>
            </w:r>
          </w:p>
        </w:tc>
        <w:tc>
          <w:tcPr>
            <w:tcW w:w="3230" w:type="dxa"/>
            <w:vAlign w:val="center"/>
            <w:hideMark/>
          </w:tcPr>
          <w:p w14:paraId="0D086B69" w14:textId="77777777" w:rsidR="003078E6" w:rsidRPr="003078E6" w:rsidRDefault="003078E6" w:rsidP="003078E6">
            <w:pPr>
              <w:rPr>
                <w:b/>
                <w:bCs/>
              </w:rPr>
            </w:pPr>
            <w:r w:rsidRPr="003078E6">
              <w:rPr>
                <w:b/>
                <w:bCs/>
              </w:rPr>
              <w:t>Formula dimensione (bit)</w:t>
            </w:r>
          </w:p>
        </w:tc>
        <w:tc>
          <w:tcPr>
            <w:tcW w:w="1940" w:type="dxa"/>
            <w:vAlign w:val="center"/>
            <w:hideMark/>
          </w:tcPr>
          <w:p w14:paraId="170D41E3" w14:textId="77777777" w:rsidR="003078E6" w:rsidRPr="003078E6" w:rsidRDefault="003078E6" w:rsidP="003078E6">
            <w:pPr>
              <w:rPr>
                <w:b/>
                <w:bCs/>
              </w:rPr>
            </w:pPr>
            <w:r w:rsidRPr="003078E6">
              <w:rPr>
                <w:b/>
                <w:bCs/>
              </w:rPr>
              <w:t>Byte per pixel</w:t>
            </w:r>
          </w:p>
        </w:tc>
      </w:tr>
      <w:tr w:rsidR="003078E6" w:rsidRPr="003078E6" w14:paraId="10209BCC" w14:textId="77777777" w:rsidTr="003078E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B31594D" w14:textId="77777777" w:rsidR="003078E6" w:rsidRPr="003078E6" w:rsidRDefault="003078E6" w:rsidP="003078E6">
            <w:r w:rsidRPr="003078E6">
              <w:t>Bianco e nero</w:t>
            </w:r>
          </w:p>
        </w:tc>
        <w:tc>
          <w:tcPr>
            <w:tcW w:w="1671" w:type="dxa"/>
            <w:vAlign w:val="center"/>
            <w:hideMark/>
          </w:tcPr>
          <w:p w14:paraId="3F3BBA50" w14:textId="77777777" w:rsidR="003078E6" w:rsidRPr="003078E6" w:rsidRDefault="003078E6" w:rsidP="003078E6">
            <w:r w:rsidRPr="003078E6">
              <w:t>1</w:t>
            </w:r>
          </w:p>
        </w:tc>
        <w:tc>
          <w:tcPr>
            <w:tcW w:w="3230" w:type="dxa"/>
            <w:vAlign w:val="center"/>
            <w:hideMark/>
          </w:tcPr>
          <w:p w14:paraId="716752A5" w14:textId="77777777" w:rsidR="003078E6" w:rsidRPr="003078E6" w:rsidRDefault="003078E6" w:rsidP="003078E6">
            <w:r w:rsidRPr="003078E6">
              <w:t>Larghezza × Altezza</w:t>
            </w:r>
          </w:p>
        </w:tc>
        <w:tc>
          <w:tcPr>
            <w:tcW w:w="1940" w:type="dxa"/>
            <w:vAlign w:val="center"/>
            <w:hideMark/>
          </w:tcPr>
          <w:p w14:paraId="23DA7E00" w14:textId="77777777" w:rsidR="003078E6" w:rsidRPr="003078E6" w:rsidRDefault="003078E6" w:rsidP="003078E6">
            <w:r w:rsidRPr="003078E6">
              <w:t>1/8</w:t>
            </w:r>
          </w:p>
        </w:tc>
      </w:tr>
      <w:tr w:rsidR="003078E6" w:rsidRPr="003078E6" w14:paraId="3681B61A" w14:textId="77777777" w:rsidTr="003078E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E0593C3" w14:textId="77777777" w:rsidR="003078E6" w:rsidRPr="003078E6" w:rsidRDefault="003078E6" w:rsidP="003078E6">
            <w:r w:rsidRPr="003078E6">
              <w:t>Scala di grigi (8bit)</w:t>
            </w:r>
          </w:p>
        </w:tc>
        <w:tc>
          <w:tcPr>
            <w:tcW w:w="1671" w:type="dxa"/>
            <w:vAlign w:val="center"/>
            <w:hideMark/>
          </w:tcPr>
          <w:p w14:paraId="47027196" w14:textId="77777777" w:rsidR="003078E6" w:rsidRPr="003078E6" w:rsidRDefault="003078E6" w:rsidP="003078E6">
            <w:r w:rsidRPr="003078E6">
              <w:t>8</w:t>
            </w:r>
          </w:p>
        </w:tc>
        <w:tc>
          <w:tcPr>
            <w:tcW w:w="3230" w:type="dxa"/>
            <w:vAlign w:val="center"/>
            <w:hideMark/>
          </w:tcPr>
          <w:p w14:paraId="43CC67DA" w14:textId="77777777" w:rsidR="003078E6" w:rsidRPr="003078E6" w:rsidRDefault="003078E6" w:rsidP="003078E6">
            <w:r w:rsidRPr="003078E6">
              <w:t>Larghezza × Altezza × 8</w:t>
            </w:r>
          </w:p>
        </w:tc>
        <w:tc>
          <w:tcPr>
            <w:tcW w:w="1940" w:type="dxa"/>
            <w:vAlign w:val="center"/>
            <w:hideMark/>
          </w:tcPr>
          <w:p w14:paraId="13B8E04D" w14:textId="77777777" w:rsidR="003078E6" w:rsidRPr="003078E6" w:rsidRDefault="003078E6" w:rsidP="003078E6">
            <w:r w:rsidRPr="003078E6">
              <w:t>1</w:t>
            </w:r>
          </w:p>
        </w:tc>
      </w:tr>
      <w:tr w:rsidR="003078E6" w:rsidRPr="003078E6" w14:paraId="459128B0" w14:textId="77777777" w:rsidTr="003078E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933CBE7" w14:textId="77777777" w:rsidR="003078E6" w:rsidRPr="003078E6" w:rsidRDefault="003078E6" w:rsidP="003078E6">
            <w:r w:rsidRPr="003078E6">
              <w:t>RGB (24bit)</w:t>
            </w:r>
          </w:p>
        </w:tc>
        <w:tc>
          <w:tcPr>
            <w:tcW w:w="1671" w:type="dxa"/>
            <w:vAlign w:val="center"/>
            <w:hideMark/>
          </w:tcPr>
          <w:p w14:paraId="43222932" w14:textId="77777777" w:rsidR="003078E6" w:rsidRPr="003078E6" w:rsidRDefault="003078E6" w:rsidP="003078E6">
            <w:r w:rsidRPr="003078E6">
              <w:t>24</w:t>
            </w:r>
          </w:p>
        </w:tc>
        <w:tc>
          <w:tcPr>
            <w:tcW w:w="3230" w:type="dxa"/>
            <w:vAlign w:val="center"/>
            <w:hideMark/>
          </w:tcPr>
          <w:p w14:paraId="1093398F" w14:textId="77777777" w:rsidR="003078E6" w:rsidRPr="003078E6" w:rsidRDefault="003078E6" w:rsidP="003078E6">
            <w:r w:rsidRPr="003078E6">
              <w:t>Larghezza × Altezza × 24</w:t>
            </w:r>
          </w:p>
        </w:tc>
        <w:tc>
          <w:tcPr>
            <w:tcW w:w="1940" w:type="dxa"/>
            <w:vAlign w:val="center"/>
            <w:hideMark/>
          </w:tcPr>
          <w:p w14:paraId="7B13E6FB" w14:textId="77777777" w:rsidR="003078E6" w:rsidRPr="003078E6" w:rsidRDefault="003078E6" w:rsidP="003078E6">
            <w:r w:rsidRPr="003078E6">
              <w:t>3</w:t>
            </w:r>
          </w:p>
        </w:tc>
      </w:tr>
      <w:tr w:rsidR="003078E6" w:rsidRPr="003078E6" w14:paraId="35B6F61F" w14:textId="77777777" w:rsidTr="003078E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CD2CB5D" w14:textId="77777777" w:rsidR="003078E6" w:rsidRPr="003078E6" w:rsidRDefault="003078E6" w:rsidP="003078E6">
            <w:r w:rsidRPr="003078E6">
              <w:t>RGBA (32bit)</w:t>
            </w:r>
          </w:p>
        </w:tc>
        <w:tc>
          <w:tcPr>
            <w:tcW w:w="1671" w:type="dxa"/>
            <w:vAlign w:val="center"/>
            <w:hideMark/>
          </w:tcPr>
          <w:p w14:paraId="6DD0B069" w14:textId="77777777" w:rsidR="003078E6" w:rsidRPr="003078E6" w:rsidRDefault="003078E6" w:rsidP="003078E6">
            <w:r w:rsidRPr="003078E6">
              <w:t>32</w:t>
            </w:r>
          </w:p>
        </w:tc>
        <w:tc>
          <w:tcPr>
            <w:tcW w:w="3230" w:type="dxa"/>
            <w:vAlign w:val="center"/>
            <w:hideMark/>
          </w:tcPr>
          <w:p w14:paraId="7A0C8F45" w14:textId="77777777" w:rsidR="003078E6" w:rsidRPr="003078E6" w:rsidRDefault="003078E6" w:rsidP="003078E6">
            <w:r w:rsidRPr="003078E6">
              <w:t>Larghezza × Altezza × 32</w:t>
            </w:r>
          </w:p>
        </w:tc>
        <w:tc>
          <w:tcPr>
            <w:tcW w:w="1940" w:type="dxa"/>
            <w:vAlign w:val="center"/>
            <w:hideMark/>
          </w:tcPr>
          <w:p w14:paraId="4EE15642" w14:textId="77777777" w:rsidR="003078E6" w:rsidRPr="003078E6" w:rsidRDefault="003078E6" w:rsidP="003078E6">
            <w:r w:rsidRPr="003078E6">
              <w:t>4</w:t>
            </w:r>
          </w:p>
        </w:tc>
      </w:tr>
    </w:tbl>
    <w:p w14:paraId="36169F46" w14:textId="77777777" w:rsidR="004962A6" w:rsidRDefault="004962A6"/>
    <w:sectPr w:rsidR="004962A6" w:rsidSect="003078E6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60C"/>
    <w:multiLevelType w:val="multilevel"/>
    <w:tmpl w:val="080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E5ABD"/>
    <w:multiLevelType w:val="multilevel"/>
    <w:tmpl w:val="BAC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928A7"/>
    <w:multiLevelType w:val="multilevel"/>
    <w:tmpl w:val="B462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76B3A"/>
    <w:multiLevelType w:val="multilevel"/>
    <w:tmpl w:val="BB2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C2F07"/>
    <w:multiLevelType w:val="multilevel"/>
    <w:tmpl w:val="A55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76CCA"/>
    <w:multiLevelType w:val="multilevel"/>
    <w:tmpl w:val="C4DC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5DCC"/>
    <w:multiLevelType w:val="multilevel"/>
    <w:tmpl w:val="2D5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335CA"/>
    <w:multiLevelType w:val="multilevel"/>
    <w:tmpl w:val="81D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7445">
    <w:abstractNumId w:val="0"/>
  </w:num>
  <w:num w:numId="2" w16cid:durableId="1493715601">
    <w:abstractNumId w:val="7"/>
  </w:num>
  <w:num w:numId="3" w16cid:durableId="1825967123">
    <w:abstractNumId w:val="4"/>
  </w:num>
  <w:num w:numId="4" w16cid:durableId="732117871">
    <w:abstractNumId w:val="5"/>
  </w:num>
  <w:num w:numId="5" w16cid:durableId="311638361">
    <w:abstractNumId w:val="3"/>
  </w:num>
  <w:num w:numId="6" w16cid:durableId="1865708754">
    <w:abstractNumId w:val="2"/>
  </w:num>
  <w:num w:numId="7" w16cid:durableId="742068808">
    <w:abstractNumId w:val="6"/>
  </w:num>
  <w:num w:numId="8" w16cid:durableId="165479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E6"/>
    <w:rsid w:val="003078E6"/>
    <w:rsid w:val="004962A6"/>
    <w:rsid w:val="005433A7"/>
    <w:rsid w:val="006E6182"/>
    <w:rsid w:val="00F27E24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7B8C"/>
  <w15:chartTrackingRefBased/>
  <w15:docId w15:val="{6C463421-3C13-4205-BE60-7FC2FB5D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30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2</cp:revision>
  <dcterms:created xsi:type="dcterms:W3CDTF">2025-04-22T17:45:00Z</dcterms:created>
  <dcterms:modified xsi:type="dcterms:W3CDTF">2025-04-23T07:39:00Z</dcterms:modified>
</cp:coreProperties>
</file>