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786C7" w14:textId="77777777" w:rsidR="003060DC" w:rsidRPr="003060DC" w:rsidRDefault="003060DC" w:rsidP="003060DC">
      <w:pPr>
        <w:rPr>
          <w:b/>
          <w:bCs/>
        </w:rPr>
      </w:pPr>
      <w:r w:rsidRPr="003060DC">
        <w:rPr>
          <w:rFonts w:ascii="Segoe UI Emoji" w:hAnsi="Segoe UI Emoji" w:cs="Segoe UI Emoji"/>
          <w:b/>
          <w:bCs/>
        </w:rPr>
        <w:t>✅</w:t>
      </w:r>
      <w:r w:rsidRPr="003060DC">
        <w:rPr>
          <w:b/>
          <w:bCs/>
        </w:rPr>
        <w:t xml:space="preserve"> METODOLOGIA TOP-DOWN E BOTTOM-UP</w:t>
      </w:r>
    </w:p>
    <w:p w14:paraId="13AA6CDE" w14:textId="77777777" w:rsidR="003060DC" w:rsidRPr="003060DC" w:rsidRDefault="003060DC" w:rsidP="003060DC">
      <w:r w:rsidRPr="003060DC">
        <w:rPr>
          <w:rFonts w:ascii="Segoe UI Emoji" w:hAnsi="Segoe UI Emoji" w:cs="Segoe UI Emoji"/>
        </w:rPr>
        <w:t>🔝</w:t>
      </w:r>
      <w:r w:rsidRPr="003060DC">
        <w:t xml:space="preserve"> Approccio Top-Down</w:t>
      </w:r>
    </w:p>
    <w:p w14:paraId="0C1F3BC5" w14:textId="77777777" w:rsidR="003060DC" w:rsidRPr="003060DC" w:rsidRDefault="003060DC" w:rsidP="003060DC">
      <w:r w:rsidRPr="003060DC">
        <w:t xml:space="preserve">L'approccio top-down è una metodologia di progettazione e sviluppo in cui si parte da una </w:t>
      </w:r>
      <w:r w:rsidRPr="003060DC">
        <w:rPr>
          <w:b/>
          <w:bCs/>
        </w:rPr>
        <w:t>visione globale del problema</w:t>
      </w:r>
      <w:r w:rsidRPr="003060DC">
        <w:t xml:space="preserve"> e si procede suddividendolo progressivamente in </w:t>
      </w:r>
      <w:r w:rsidRPr="003060DC">
        <w:rPr>
          <w:b/>
          <w:bCs/>
        </w:rPr>
        <w:t>sottoproblemi sempre più specifici e dettagliati</w:t>
      </w:r>
      <w:r w:rsidRPr="003060DC">
        <w:t>, fino ad arrivare a blocchi elementari risolvibili facilmente.</w:t>
      </w:r>
    </w:p>
    <w:p w14:paraId="2544B41C" w14:textId="77777777" w:rsidR="003060DC" w:rsidRPr="003060DC" w:rsidRDefault="003060DC" w:rsidP="003060DC">
      <w:pPr>
        <w:rPr>
          <w:b/>
          <w:bCs/>
        </w:rPr>
      </w:pPr>
      <w:r w:rsidRPr="003060DC">
        <w:rPr>
          <w:b/>
          <w:bCs/>
        </w:rPr>
        <w:t>Caratteristiche:</w:t>
      </w:r>
    </w:p>
    <w:p w14:paraId="57BE4AD8" w14:textId="77777777" w:rsidR="003060DC" w:rsidRPr="003060DC" w:rsidRDefault="003060DC" w:rsidP="003060DC">
      <w:pPr>
        <w:numPr>
          <w:ilvl w:val="0"/>
          <w:numId w:val="1"/>
        </w:numPr>
      </w:pPr>
      <w:r w:rsidRPr="003060DC">
        <w:t>Si basa sull’</w:t>
      </w:r>
      <w:r w:rsidRPr="003060DC">
        <w:rPr>
          <w:b/>
          <w:bCs/>
        </w:rPr>
        <w:t>astrazione</w:t>
      </w:r>
      <w:r w:rsidRPr="003060DC">
        <w:t>: prima si pensa “in grande”, poi si entra nei dettagli.</w:t>
      </w:r>
    </w:p>
    <w:p w14:paraId="3A4A34E8" w14:textId="77777777" w:rsidR="003060DC" w:rsidRPr="003060DC" w:rsidRDefault="003060DC" w:rsidP="003060DC">
      <w:pPr>
        <w:numPr>
          <w:ilvl w:val="0"/>
          <w:numId w:val="1"/>
        </w:numPr>
      </w:pPr>
      <w:r w:rsidRPr="003060DC">
        <w:t>Consente di scrivere una prima struttura generale del programma (una sorta di scheletro) e poi di riempire man mano le varie parti.</w:t>
      </w:r>
    </w:p>
    <w:p w14:paraId="4BDC8C76" w14:textId="77777777" w:rsidR="003060DC" w:rsidRPr="003060DC" w:rsidRDefault="003060DC" w:rsidP="003060DC">
      <w:pPr>
        <w:numPr>
          <w:ilvl w:val="0"/>
          <w:numId w:val="1"/>
        </w:numPr>
      </w:pPr>
      <w:r w:rsidRPr="003060DC">
        <w:t xml:space="preserve">Promuove la </w:t>
      </w:r>
      <w:r w:rsidRPr="003060DC">
        <w:rPr>
          <w:b/>
          <w:bCs/>
        </w:rPr>
        <w:t>modularità</w:t>
      </w:r>
      <w:r w:rsidRPr="003060DC">
        <w:t>: ogni parte del sistema viene progettata come un modulo o sottoprogramma indipendente.</w:t>
      </w:r>
    </w:p>
    <w:p w14:paraId="67055F16" w14:textId="77777777" w:rsidR="003060DC" w:rsidRPr="003060DC" w:rsidRDefault="003060DC" w:rsidP="003060DC">
      <w:pPr>
        <w:rPr>
          <w:b/>
          <w:bCs/>
        </w:rPr>
      </w:pPr>
      <w:r w:rsidRPr="003060DC">
        <w:rPr>
          <w:b/>
          <w:bCs/>
        </w:rPr>
        <w:t>Vantaggi:</w:t>
      </w:r>
    </w:p>
    <w:p w14:paraId="541DAF20" w14:textId="77777777" w:rsidR="003060DC" w:rsidRPr="003060DC" w:rsidRDefault="003060DC" w:rsidP="003060DC">
      <w:pPr>
        <w:numPr>
          <w:ilvl w:val="0"/>
          <w:numId w:val="2"/>
        </w:numPr>
      </w:pPr>
      <w:r w:rsidRPr="003060DC">
        <w:t xml:space="preserve">Maggiore </w:t>
      </w:r>
      <w:r w:rsidRPr="003060DC">
        <w:rPr>
          <w:b/>
          <w:bCs/>
        </w:rPr>
        <w:t>leggibilità</w:t>
      </w:r>
      <w:r w:rsidRPr="003060DC">
        <w:t xml:space="preserve"> e </w:t>
      </w:r>
      <w:r w:rsidRPr="003060DC">
        <w:rPr>
          <w:b/>
          <w:bCs/>
        </w:rPr>
        <w:t>manutenibilità</w:t>
      </w:r>
      <w:r w:rsidRPr="003060DC">
        <w:t xml:space="preserve"> del codice.</w:t>
      </w:r>
    </w:p>
    <w:p w14:paraId="11D43A31" w14:textId="77777777" w:rsidR="003060DC" w:rsidRPr="003060DC" w:rsidRDefault="003060DC" w:rsidP="003060DC">
      <w:pPr>
        <w:numPr>
          <w:ilvl w:val="0"/>
          <w:numId w:val="2"/>
        </w:numPr>
      </w:pPr>
      <w:r w:rsidRPr="003060DC">
        <w:t>Ogni sottoprogramma può essere testato separatamente.</w:t>
      </w:r>
    </w:p>
    <w:p w14:paraId="15C91BEE" w14:textId="77777777" w:rsidR="003060DC" w:rsidRPr="003060DC" w:rsidRDefault="003060DC" w:rsidP="003060DC">
      <w:pPr>
        <w:numPr>
          <w:ilvl w:val="0"/>
          <w:numId w:val="2"/>
        </w:numPr>
      </w:pPr>
      <w:r w:rsidRPr="003060DC">
        <w:t>Facilita la collaborazione in team (ognuno lavora su una parte).</w:t>
      </w:r>
    </w:p>
    <w:p w14:paraId="5F4140CB" w14:textId="77777777" w:rsidR="003060DC" w:rsidRPr="003060DC" w:rsidRDefault="003060DC" w:rsidP="003060DC">
      <w:pPr>
        <w:rPr>
          <w:b/>
          <w:bCs/>
        </w:rPr>
      </w:pPr>
      <w:r w:rsidRPr="003060DC">
        <w:rPr>
          <w:b/>
          <w:bCs/>
        </w:rPr>
        <w:t>Esempio:</w:t>
      </w:r>
    </w:p>
    <w:p w14:paraId="655F8296" w14:textId="77777777" w:rsidR="003060DC" w:rsidRPr="003060DC" w:rsidRDefault="003060DC" w:rsidP="003060DC">
      <w:r w:rsidRPr="003060DC">
        <w:t>Progettare un’applicazione per un e-commerce.</w:t>
      </w:r>
    </w:p>
    <w:p w14:paraId="1C21A257" w14:textId="77777777" w:rsidR="003060DC" w:rsidRPr="003060DC" w:rsidRDefault="003060DC" w:rsidP="003060DC">
      <w:pPr>
        <w:numPr>
          <w:ilvl w:val="0"/>
          <w:numId w:val="3"/>
        </w:numPr>
      </w:pPr>
      <w:r w:rsidRPr="003060DC">
        <w:t>Fase 1: Identificare le macro-funzioni (gestione prodotti, utenti, ordini, pagamenti).</w:t>
      </w:r>
    </w:p>
    <w:p w14:paraId="515DA205" w14:textId="77777777" w:rsidR="003060DC" w:rsidRPr="003060DC" w:rsidRDefault="003060DC" w:rsidP="003060DC">
      <w:pPr>
        <w:numPr>
          <w:ilvl w:val="0"/>
          <w:numId w:val="3"/>
        </w:numPr>
      </w:pPr>
      <w:r w:rsidRPr="003060DC">
        <w:t>Fase 2: Per ogni macro-funzione, definirne i sottocomponenti (es. per ordini: creare ordine, annullare ordine, visualizzare ordine).</w:t>
      </w:r>
    </w:p>
    <w:p w14:paraId="101D7F6C" w14:textId="77777777" w:rsidR="003060DC" w:rsidRDefault="003060DC" w:rsidP="003060DC">
      <w:pPr>
        <w:numPr>
          <w:ilvl w:val="0"/>
          <w:numId w:val="3"/>
        </w:numPr>
      </w:pPr>
      <w:r w:rsidRPr="003060DC">
        <w:t>Fase 3: Implementare ogni funzione con codice specifico.</w:t>
      </w:r>
    </w:p>
    <w:p w14:paraId="7DFB2475" w14:textId="77777777" w:rsidR="008E5FA1" w:rsidRPr="008E5FA1" w:rsidRDefault="008E5FA1" w:rsidP="008E5FA1">
      <w:pPr>
        <w:pStyle w:val="Titolo3"/>
        <w:rPr>
          <w:color w:val="auto"/>
        </w:rPr>
      </w:pPr>
      <w:r w:rsidRPr="008E5FA1">
        <w:rPr>
          <w:color w:val="auto"/>
        </w:rPr>
        <w:lastRenderedPageBreak/>
        <w:t xml:space="preserve">La metodologia top-down nella progettazione del software è un approccio che si concentra sulla </w:t>
      </w:r>
      <w:r w:rsidRPr="008E5FA1">
        <w:rPr>
          <w:b/>
          <w:bCs/>
          <w:color w:val="auto"/>
        </w:rPr>
        <w:t>decomposizione di un sistema complesso in parti più piccole e gestibili</w:t>
      </w:r>
      <w:r w:rsidRPr="008E5FA1">
        <w:rPr>
          <w:color w:val="auto"/>
        </w:rPr>
        <w:t>, procedendo da una visione generale verso i dettagli implementativi. Immagina di disegnare un albero: inizi con il tronco (l'idea generale del software), poi passi ai rami principali (le funzionalità chiave), e infine arrivi alle foglie (i singoli moduli e le funzioni).</w:t>
      </w:r>
    </w:p>
    <w:p w14:paraId="26B29C09" w14:textId="77777777" w:rsidR="008E5FA1" w:rsidRPr="008E5FA1" w:rsidRDefault="008E5FA1" w:rsidP="008E5FA1">
      <w:pPr>
        <w:pStyle w:val="Titolo3"/>
        <w:rPr>
          <w:color w:val="auto"/>
        </w:rPr>
      </w:pPr>
      <w:r w:rsidRPr="008E5FA1">
        <w:rPr>
          <w:color w:val="auto"/>
        </w:rPr>
        <w:t>Ecco i concetti chiave e i vantaggi di questo approccio:</w:t>
      </w:r>
    </w:p>
    <w:p w14:paraId="2D18BEBE" w14:textId="77777777" w:rsidR="008E5FA1" w:rsidRPr="008E5FA1" w:rsidRDefault="008E5FA1" w:rsidP="008E5FA1">
      <w:pPr>
        <w:pStyle w:val="Titolo3"/>
        <w:rPr>
          <w:color w:val="auto"/>
        </w:rPr>
      </w:pPr>
      <w:r w:rsidRPr="008E5FA1">
        <w:rPr>
          <w:b/>
          <w:bCs/>
          <w:color w:val="auto"/>
        </w:rPr>
        <w:t>Come funziona:</w:t>
      </w:r>
    </w:p>
    <w:p w14:paraId="295A3EB7" w14:textId="77777777" w:rsidR="008E5FA1" w:rsidRPr="008E5FA1" w:rsidRDefault="008E5FA1" w:rsidP="008E5FA1">
      <w:pPr>
        <w:pStyle w:val="Titolo3"/>
        <w:numPr>
          <w:ilvl w:val="0"/>
          <w:numId w:val="16"/>
        </w:numPr>
        <w:rPr>
          <w:color w:val="auto"/>
        </w:rPr>
      </w:pPr>
      <w:r w:rsidRPr="008E5FA1">
        <w:rPr>
          <w:b/>
          <w:bCs/>
          <w:color w:val="auto"/>
        </w:rPr>
        <w:t>Identificazione dei requisiti di alto livello:</w:t>
      </w:r>
      <w:r w:rsidRPr="008E5FA1">
        <w:rPr>
          <w:color w:val="auto"/>
        </w:rPr>
        <w:t xml:space="preserve"> Si parte definendo gli obiettivi generali e le funzionalità principali del software. Cosa deve fare il sistema nel suo complesso?</w:t>
      </w:r>
    </w:p>
    <w:p w14:paraId="0624B518" w14:textId="77777777" w:rsidR="008E5FA1" w:rsidRPr="008E5FA1" w:rsidRDefault="008E5FA1" w:rsidP="008E5FA1">
      <w:pPr>
        <w:pStyle w:val="Titolo3"/>
        <w:numPr>
          <w:ilvl w:val="0"/>
          <w:numId w:val="16"/>
        </w:numPr>
        <w:rPr>
          <w:color w:val="auto"/>
        </w:rPr>
      </w:pPr>
      <w:r w:rsidRPr="008E5FA1">
        <w:rPr>
          <w:b/>
          <w:bCs/>
          <w:color w:val="auto"/>
        </w:rPr>
        <w:t>Decomposizione funzionale:</w:t>
      </w:r>
      <w:r w:rsidRPr="008E5FA1">
        <w:rPr>
          <w:color w:val="auto"/>
        </w:rPr>
        <w:t xml:space="preserve"> La funzionalità principale viene suddivisa in sottosistemi o moduli più piccoli e indipendenti. Questo processo continua gerarchicamente, scomponendo ogni modulo in componenti ancora più piccoli, fino a raggiungere un livello di dettaglio tale da poter essere implementato direttamente con codice.</w:t>
      </w:r>
    </w:p>
    <w:p w14:paraId="49441F8D" w14:textId="77777777" w:rsidR="008E5FA1" w:rsidRPr="008E5FA1" w:rsidRDefault="008E5FA1" w:rsidP="008E5FA1">
      <w:pPr>
        <w:pStyle w:val="Titolo3"/>
        <w:numPr>
          <w:ilvl w:val="0"/>
          <w:numId w:val="16"/>
        </w:numPr>
        <w:rPr>
          <w:color w:val="auto"/>
        </w:rPr>
      </w:pPr>
      <w:r w:rsidRPr="008E5FA1">
        <w:rPr>
          <w:b/>
          <w:bCs/>
          <w:color w:val="auto"/>
        </w:rPr>
        <w:t>Progettazione dell'interfaccia:</w:t>
      </w:r>
      <w:r w:rsidRPr="008E5FA1">
        <w:rPr>
          <w:color w:val="auto"/>
        </w:rPr>
        <w:t xml:space="preserve"> In ogni fase di decomposizione, si definiscono le interfacce tra i diversi moduli. Come comunicheranno tra loro le diverse parti del sistema? Quali dati si scambieranno?</w:t>
      </w:r>
    </w:p>
    <w:p w14:paraId="557B4926" w14:textId="77777777" w:rsidR="008E5FA1" w:rsidRPr="008E5FA1" w:rsidRDefault="008E5FA1" w:rsidP="008E5FA1">
      <w:pPr>
        <w:pStyle w:val="Titolo3"/>
        <w:numPr>
          <w:ilvl w:val="0"/>
          <w:numId w:val="16"/>
        </w:numPr>
        <w:rPr>
          <w:color w:val="auto"/>
        </w:rPr>
      </w:pPr>
      <w:r w:rsidRPr="008E5FA1">
        <w:rPr>
          <w:b/>
          <w:bCs/>
          <w:color w:val="auto"/>
        </w:rPr>
        <w:t>Implementazione e test:</w:t>
      </w:r>
      <w:r w:rsidRPr="008E5FA1">
        <w:rPr>
          <w:color w:val="auto"/>
        </w:rPr>
        <w:t xml:space="preserve"> Una volta raggiunti i moduli di basso livello, si procede con la codifica e il testing individuale di ciascun componente.</w:t>
      </w:r>
    </w:p>
    <w:p w14:paraId="75B22A57" w14:textId="77777777" w:rsidR="008E5FA1" w:rsidRPr="008E5FA1" w:rsidRDefault="008E5FA1" w:rsidP="008E5FA1">
      <w:pPr>
        <w:pStyle w:val="Titolo3"/>
        <w:numPr>
          <w:ilvl w:val="0"/>
          <w:numId w:val="16"/>
        </w:numPr>
        <w:rPr>
          <w:color w:val="auto"/>
        </w:rPr>
      </w:pPr>
      <w:r w:rsidRPr="008E5FA1">
        <w:rPr>
          <w:b/>
          <w:bCs/>
          <w:color w:val="auto"/>
        </w:rPr>
        <w:t>Integrazione:</w:t>
      </w:r>
      <w:r w:rsidRPr="008E5FA1">
        <w:rPr>
          <w:color w:val="auto"/>
        </w:rPr>
        <w:t xml:space="preserve"> Infine, i moduli testati vengono integrati gradualmente, partendo dai livelli più bassi fino a ricostruire l'intero sistema.</w:t>
      </w:r>
    </w:p>
    <w:p w14:paraId="4F0F4F41" w14:textId="77777777" w:rsidR="008E5FA1" w:rsidRPr="008E5FA1" w:rsidRDefault="008E5FA1" w:rsidP="008E5FA1">
      <w:pPr>
        <w:pStyle w:val="Titolo3"/>
        <w:rPr>
          <w:color w:val="auto"/>
        </w:rPr>
      </w:pPr>
      <w:r w:rsidRPr="008E5FA1">
        <w:rPr>
          <w:b/>
          <w:bCs/>
          <w:color w:val="auto"/>
        </w:rPr>
        <w:t>Vantaggi della metodologia top-down:</w:t>
      </w:r>
    </w:p>
    <w:p w14:paraId="19605000" w14:textId="77777777" w:rsidR="008E5FA1" w:rsidRPr="008E5FA1" w:rsidRDefault="008E5FA1" w:rsidP="008E5FA1">
      <w:pPr>
        <w:pStyle w:val="Titolo3"/>
        <w:numPr>
          <w:ilvl w:val="0"/>
          <w:numId w:val="17"/>
        </w:numPr>
        <w:rPr>
          <w:color w:val="auto"/>
        </w:rPr>
      </w:pPr>
      <w:r w:rsidRPr="008E5FA1">
        <w:rPr>
          <w:b/>
          <w:bCs/>
          <w:color w:val="auto"/>
        </w:rPr>
        <w:t>Chiarezza e comprensione:</w:t>
      </w:r>
      <w:r w:rsidRPr="008E5FA1">
        <w:rPr>
          <w:color w:val="auto"/>
        </w:rPr>
        <w:t xml:space="preserve"> La visione generale del sistema rimane sempre al centro, facilitando la comprensione della sua architettura e delle relazioni tra le diverse parti.</w:t>
      </w:r>
    </w:p>
    <w:p w14:paraId="1EE9CC3F" w14:textId="77777777" w:rsidR="008E5FA1" w:rsidRPr="008E5FA1" w:rsidRDefault="008E5FA1" w:rsidP="008E5FA1">
      <w:pPr>
        <w:pStyle w:val="Titolo3"/>
        <w:numPr>
          <w:ilvl w:val="0"/>
          <w:numId w:val="17"/>
        </w:numPr>
        <w:rPr>
          <w:color w:val="auto"/>
        </w:rPr>
      </w:pPr>
      <w:r w:rsidRPr="008E5FA1">
        <w:rPr>
          <w:b/>
          <w:bCs/>
          <w:color w:val="auto"/>
        </w:rPr>
        <w:t>Gestione della complessità:</w:t>
      </w:r>
      <w:r w:rsidRPr="008E5FA1">
        <w:rPr>
          <w:color w:val="auto"/>
        </w:rPr>
        <w:t xml:space="preserve"> Dividere un problema grande in problemi più piccoli rende la progettazione e lo sviluppo più gestibili e meno soggetti a errori.</w:t>
      </w:r>
    </w:p>
    <w:p w14:paraId="0A4D41DD" w14:textId="77777777" w:rsidR="008E5FA1" w:rsidRPr="008E5FA1" w:rsidRDefault="008E5FA1" w:rsidP="008E5FA1">
      <w:pPr>
        <w:pStyle w:val="Titolo3"/>
        <w:numPr>
          <w:ilvl w:val="0"/>
          <w:numId w:val="17"/>
        </w:numPr>
        <w:rPr>
          <w:color w:val="auto"/>
        </w:rPr>
      </w:pPr>
      <w:r w:rsidRPr="008E5FA1">
        <w:rPr>
          <w:b/>
          <w:bCs/>
          <w:color w:val="auto"/>
        </w:rPr>
        <w:t>Identificazione precoce dei requisiti:</w:t>
      </w:r>
      <w:r w:rsidRPr="008E5FA1">
        <w:rPr>
          <w:color w:val="auto"/>
        </w:rPr>
        <w:t xml:space="preserve"> Concentrandosi inizialmente sulle funzionalità di alto livello, è più facile individuare eventuali lacune o incongruenze nei requisiti.</w:t>
      </w:r>
    </w:p>
    <w:p w14:paraId="50E47EDF" w14:textId="77777777" w:rsidR="008E5FA1" w:rsidRPr="008E5FA1" w:rsidRDefault="008E5FA1" w:rsidP="008E5FA1">
      <w:pPr>
        <w:pStyle w:val="Titolo3"/>
        <w:numPr>
          <w:ilvl w:val="0"/>
          <w:numId w:val="17"/>
        </w:numPr>
        <w:rPr>
          <w:color w:val="auto"/>
        </w:rPr>
      </w:pPr>
      <w:r w:rsidRPr="008E5FA1">
        <w:rPr>
          <w:b/>
          <w:bCs/>
          <w:color w:val="auto"/>
        </w:rPr>
        <w:t>Facilità di manutenzione:</w:t>
      </w:r>
      <w:r w:rsidRPr="008E5FA1">
        <w:rPr>
          <w:color w:val="auto"/>
        </w:rPr>
        <w:t xml:space="preserve"> Un'architettura ben definita e modulare rende il software più facile da comprendere, modificare e aggiornare nel tempo.</w:t>
      </w:r>
    </w:p>
    <w:p w14:paraId="68E404B4" w14:textId="77777777" w:rsidR="008E5FA1" w:rsidRPr="008E5FA1" w:rsidRDefault="008E5FA1" w:rsidP="008E5FA1">
      <w:pPr>
        <w:pStyle w:val="Titolo3"/>
        <w:numPr>
          <w:ilvl w:val="0"/>
          <w:numId w:val="17"/>
        </w:numPr>
        <w:rPr>
          <w:color w:val="auto"/>
        </w:rPr>
      </w:pPr>
      <w:r w:rsidRPr="008E5FA1">
        <w:rPr>
          <w:b/>
          <w:bCs/>
          <w:color w:val="auto"/>
        </w:rPr>
        <w:t>Migliore gestione del progetto:</w:t>
      </w:r>
      <w:r w:rsidRPr="008E5FA1">
        <w:rPr>
          <w:color w:val="auto"/>
        </w:rPr>
        <w:t xml:space="preserve"> La suddivisione in compiti più piccoli facilita la pianificazione, l'assegnazione delle risorse e il monitoraggio dei progressi.</w:t>
      </w:r>
    </w:p>
    <w:p w14:paraId="0E95697A" w14:textId="77777777" w:rsidR="008E5FA1" w:rsidRPr="008E5FA1" w:rsidRDefault="008E5FA1" w:rsidP="008E5FA1">
      <w:pPr>
        <w:pStyle w:val="Titolo3"/>
        <w:rPr>
          <w:color w:val="auto"/>
        </w:rPr>
      </w:pPr>
      <w:r w:rsidRPr="008E5FA1">
        <w:rPr>
          <w:b/>
          <w:bCs/>
          <w:color w:val="auto"/>
        </w:rPr>
        <w:t>Svantaggi e considerazioni:</w:t>
      </w:r>
    </w:p>
    <w:p w14:paraId="14FC1902" w14:textId="77777777" w:rsidR="008E5FA1" w:rsidRPr="008E5FA1" w:rsidRDefault="008E5FA1" w:rsidP="008E5FA1">
      <w:pPr>
        <w:pStyle w:val="Titolo3"/>
        <w:numPr>
          <w:ilvl w:val="0"/>
          <w:numId w:val="18"/>
        </w:numPr>
        <w:rPr>
          <w:color w:val="auto"/>
        </w:rPr>
      </w:pPr>
      <w:r w:rsidRPr="008E5FA1">
        <w:rPr>
          <w:b/>
          <w:bCs/>
          <w:color w:val="auto"/>
        </w:rPr>
        <w:t>Difficoltà nella definizione iniziale:</w:t>
      </w:r>
      <w:r w:rsidRPr="008E5FA1">
        <w:rPr>
          <w:color w:val="auto"/>
        </w:rPr>
        <w:t xml:space="preserve"> Può essere difficile definire con precisione i requisiti di alto livello all'inizio del progetto, soprattutto se il dominio applicativo è nuovo o poco conosciuto.</w:t>
      </w:r>
    </w:p>
    <w:p w14:paraId="2658113C" w14:textId="77777777" w:rsidR="008E5FA1" w:rsidRPr="008E5FA1" w:rsidRDefault="008E5FA1" w:rsidP="008E5FA1">
      <w:pPr>
        <w:pStyle w:val="Titolo3"/>
        <w:numPr>
          <w:ilvl w:val="0"/>
          <w:numId w:val="18"/>
        </w:numPr>
        <w:rPr>
          <w:color w:val="auto"/>
        </w:rPr>
      </w:pPr>
      <w:r w:rsidRPr="008E5FA1">
        <w:rPr>
          <w:b/>
          <w:bCs/>
          <w:color w:val="auto"/>
        </w:rPr>
        <w:t>Rischio di decisioni premature:</w:t>
      </w:r>
      <w:r w:rsidRPr="008E5FA1">
        <w:rPr>
          <w:color w:val="auto"/>
        </w:rPr>
        <w:t xml:space="preserve"> Le decisioni prese nelle fasi iniziali, basate su una comprensione ancora parziale dei dettagli, potrebbero rivelarsi inadeguate in seguito.</w:t>
      </w:r>
    </w:p>
    <w:p w14:paraId="1B99E46B" w14:textId="77777777" w:rsidR="008E5FA1" w:rsidRPr="008E5FA1" w:rsidRDefault="008E5FA1" w:rsidP="008E5FA1">
      <w:pPr>
        <w:pStyle w:val="Titolo3"/>
        <w:numPr>
          <w:ilvl w:val="0"/>
          <w:numId w:val="18"/>
        </w:numPr>
        <w:rPr>
          <w:color w:val="auto"/>
        </w:rPr>
      </w:pPr>
      <w:r w:rsidRPr="008E5FA1">
        <w:rPr>
          <w:b/>
          <w:bCs/>
          <w:color w:val="auto"/>
        </w:rPr>
        <w:t>Integrazione complessa:</w:t>
      </w:r>
      <w:r w:rsidRPr="008E5FA1">
        <w:rPr>
          <w:color w:val="auto"/>
        </w:rPr>
        <w:t xml:space="preserve"> Se le interfacce tra i moduli non sono ben definite, l'integrazione finale può diventare problematica.</w:t>
      </w:r>
    </w:p>
    <w:p w14:paraId="79DCAA7E" w14:textId="77777777" w:rsidR="008E5FA1" w:rsidRPr="008E5FA1" w:rsidRDefault="008E5FA1" w:rsidP="008E5FA1">
      <w:pPr>
        <w:pStyle w:val="Titolo3"/>
        <w:numPr>
          <w:ilvl w:val="0"/>
          <w:numId w:val="18"/>
        </w:numPr>
        <w:rPr>
          <w:color w:val="auto"/>
        </w:rPr>
      </w:pPr>
      <w:r w:rsidRPr="008E5FA1">
        <w:rPr>
          <w:b/>
          <w:bCs/>
          <w:color w:val="auto"/>
        </w:rPr>
        <w:t>Poca flessibilità ai cambiamenti:</w:t>
      </w:r>
      <w:r w:rsidRPr="008E5FA1">
        <w:rPr>
          <w:color w:val="auto"/>
        </w:rPr>
        <w:t xml:space="preserve"> Apportare modifiche significative all'architettura nelle fasi avanzate del progetto può essere costoso e complesso.</w:t>
      </w:r>
    </w:p>
    <w:p w14:paraId="2185AADF" w14:textId="77777777" w:rsidR="008E5FA1" w:rsidRPr="008E5FA1" w:rsidRDefault="008E5FA1" w:rsidP="008E5FA1">
      <w:pPr>
        <w:pStyle w:val="Titolo3"/>
        <w:rPr>
          <w:color w:val="auto"/>
        </w:rPr>
      </w:pPr>
      <w:r w:rsidRPr="008E5FA1">
        <w:rPr>
          <w:b/>
          <w:bCs/>
          <w:color w:val="auto"/>
        </w:rPr>
        <w:t>In sintesi:</w:t>
      </w:r>
    </w:p>
    <w:p w14:paraId="5E59E16E" w14:textId="474737A5" w:rsidR="008E5FA1" w:rsidRPr="00A853B5" w:rsidRDefault="008E5FA1" w:rsidP="008E5FA1">
      <w:pPr>
        <w:pStyle w:val="Titolo3"/>
        <w:rPr>
          <w:color w:val="auto"/>
        </w:rPr>
      </w:pPr>
      <w:r w:rsidRPr="008E5FA1">
        <w:rPr>
          <w:color w:val="auto"/>
        </w:rPr>
        <w:t>La metodologia top-down è un approccio classico e strutturato per la progettazione del software, particolarmente efficace per progetti di medie e grandi dimensioni dove è fondamentale avere una chiara visione d'insieme fin dall'inizio. Tuttavia, è importante bilanciare la pianificazione iniziale con una certa flessibilità per adattarsi a eventuali cambiamenti che possono emergere durante il ciclo di vita del progetto.</w:t>
      </w:r>
    </w:p>
    <w:p w14:paraId="56AE1166" w14:textId="77777777" w:rsidR="003060DC" w:rsidRPr="003060DC" w:rsidRDefault="00000000" w:rsidP="003060DC">
      <w:r>
        <w:pict w14:anchorId="770F1511">
          <v:rect id="_x0000_i1025" style="width:0;height:1.5pt" o:hralign="center" o:hrstd="t" o:hr="t" fillcolor="#a0a0a0" stroked="f"/>
        </w:pict>
      </w:r>
    </w:p>
    <w:p w14:paraId="6EDE549D" w14:textId="77777777" w:rsidR="003060DC" w:rsidRPr="003060DC" w:rsidRDefault="003060DC" w:rsidP="003060DC">
      <w:r w:rsidRPr="003060DC">
        <w:rPr>
          <w:rFonts w:ascii="Segoe UI Emoji" w:hAnsi="Segoe UI Emoji" w:cs="Segoe UI Emoji"/>
        </w:rPr>
        <w:t>🔽</w:t>
      </w:r>
      <w:r w:rsidRPr="003060DC">
        <w:t xml:space="preserve"> Approccio Bottom-Up</w:t>
      </w:r>
    </w:p>
    <w:p w14:paraId="6260EDB7" w14:textId="77777777" w:rsidR="003060DC" w:rsidRPr="003060DC" w:rsidRDefault="003060DC" w:rsidP="003060DC">
      <w:r w:rsidRPr="003060DC">
        <w:t xml:space="preserve">Il bottom-up è l’opposto del top-down. Si inizia </w:t>
      </w:r>
      <w:r w:rsidRPr="003060DC">
        <w:rPr>
          <w:b/>
          <w:bCs/>
        </w:rPr>
        <w:t>dalla realizzazione delle componenti più semplici e generiche</w:t>
      </w:r>
      <w:r w:rsidRPr="003060DC">
        <w:t xml:space="preserve"> (come funzioni riutilizzabili o librerie), per poi combinarle in strutture via via più complesse fino ad arrivare al sistema completo.</w:t>
      </w:r>
    </w:p>
    <w:p w14:paraId="3B8C67DD" w14:textId="77777777" w:rsidR="003060DC" w:rsidRPr="003060DC" w:rsidRDefault="003060DC" w:rsidP="003060DC">
      <w:pPr>
        <w:rPr>
          <w:b/>
          <w:bCs/>
        </w:rPr>
      </w:pPr>
      <w:r w:rsidRPr="003060DC">
        <w:rPr>
          <w:b/>
          <w:bCs/>
        </w:rPr>
        <w:t>Caratteristiche:</w:t>
      </w:r>
    </w:p>
    <w:p w14:paraId="14794FB9" w14:textId="77777777" w:rsidR="003060DC" w:rsidRPr="003060DC" w:rsidRDefault="003060DC" w:rsidP="003060DC">
      <w:pPr>
        <w:numPr>
          <w:ilvl w:val="0"/>
          <w:numId w:val="4"/>
        </w:numPr>
      </w:pPr>
      <w:r w:rsidRPr="003060DC">
        <w:t xml:space="preserve">Si costruisce il sistema </w:t>
      </w:r>
      <w:r w:rsidRPr="003060DC">
        <w:rPr>
          <w:b/>
          <w:bCs/>
        </w:rPr>
        <w:t>dalle fondamenta</w:t>
      </w:r>
      <w:r w:rsidRPr="003060DC">
        <w:t>.</w:t>
      </w:r>
    </w:p>
    <w:p w14:paraId="0CF415CC" w14:textId="77777777" w:rsidR="003060DC" w:rsidRPr="003060DC" w:rsidRDefault="003060DC" w:rsidP="003060DC">
      <w:pPr>
        <w:numPr>
          <w:ilvl w:val="0"/>
          <w:numId w:val="4"/>
        </w:numPr>
      </w:pPr>
      <w:r w:rsidRPr="003060DC">
        <w:t xml:space="preserve">Utilizza spesso </w:t>
      </w:r>
      <w:r w:rsidRPr="003060DC">
        <w:rPr>
          <w:b/>
          <w:bCs/>
        </w:rPr>
        <w:t>funzioni preesistenti</w:t>
      </w:r>
      <w:r w:rsidRPr="003060DC">
        <w:t xml:space="preserve"> o ben collaudate.</w:t>
      </w:r>
    </w:p>
    <w:p w14:paraId="0AF4DF52" w14:textId="77777777" w:rsidR="003060DC" w:rsidRPr="003060DC" w:rsidRDefault="003060DC" w:rsidP="003060DC">
      <w:pPr>
        <w:numPr>
          <w:ilvl w:val="0"/>
          <w:numId w:val="4"/>
        </w:numPr>
      </w:pPr>
      <w:r w:rsidRPr="003060DC">
        <w:t xml:space="preserve">Spesso impiegato quando si lavora con </w:t>
      </w:r>
      <w:r w:rsidRPr="003060DC">
        <w:rPr>
          <w:b/>
          <w:bCs/>
        </w:rPr>
        <w:t>API, librerie o moduli già disponibili</w:t>
      </w:r>
      <w:r w:rsidRPr="003060DC">
        <w:t>.</w:t>
      </w:r>
    </w:p>
    <w:p w14:paraId="6F2806B5" w14:textId="77777777" w:rsidR="003060DC" w:rsidRPr="003060DC" w:rsidRDefault="003060DC" w:rsidP="003060DC">
      <w:pPr>
        <w:rPr>
          <w:b/>
          <w:bCs/>
        </w:rPr>
      </w:pPr>
      <w:r w:rsidRPr="003060DC">
        <w:rPr>
          <w:b/>
          <w:bCs/>
        </w:rPr>
        <w:t>Vantaggi:</w:t>
      </w:r>
    </w:p>
    <w:p w14:paraId="6D963740" w14:textId="77777777" w:rsidR="003060DC" w:rsidRPr="003060DC" w:rsidRDefault="003060DC" w:rsidP="003060DC">
      <w:pPr>
        <w:numPr>
          <w:ilvl w:val="0"/>
          <w:numId w:val="5"/>
        </w:numPr>
      </w:pPr>
      <w:r w:rsidRPr="003060DC">
        <w:t>Riduce la duplicazione del codice.</w:t>
      </w:r>
    </w:p>
    <w:p w14:paraId="36D288DD" w14:textId="77777777" w:rsidR="003060DC" w:rsidRPr="003060DC" w:rsidRDefault="003060DC" w:rsidP="003060DC">
      <w:pPr>
        <w:numPr>
          <w:ilvl w:val="0"/>
          <w:numId w:val="5"/>
        </w:numPr>
      </w:pPr>
      <w:r w:rsidRPr="003060DC">
        <w:t>Riutilizzo di componenti affidabili e già testati.</w:t>
      </w:r>
    </w:p>
    <w:p w14:paraId="45D94E71" w14:textId="77777777" w:rsidR="003060DC" w:rsidRPr="003060DC" w:rsidRDefault="003060DC" w:rsidP="003060DC">
      <w:pPr>
        <w:numPr>
          <w:ilvl w:val="0"/>
          <w:numId w:val="5"/>
        </w:numPr>
      </w:pPr>
      <w:r w:rsidRPr="003060DC">
        <w:t xml:space="preserve">Permette di sviluppare </w:t>
      </w:r>
      <w:r w:rsidRPr="003060DC">
        <w:rPr>
          <w:b/>
          <w:bCs/>
        </w:rPr>
        <w:t>blocchi funzionali riutilizzabili</w:t>
      </w:r>
      <w:r w:rsidRPr="003060DC">
        <w:t xml:space="preserve"> in più progetti.</w:t>
      </w:r>
    </w:p>
    <w:p w14:paraId="586F07CD" w14:textId="2CC4320B" w:rsidR="003060DC" w:rsidRPr="003060DC" w:rsidRDefault="003060DC" w:rsidP="003060DC">
      <w:r w:rsidRPr="003060DC">
        <w:rPr>
          <w:b/>
          <w:bCs/>
        </w:rPr>
        <w:t>Esempio:</w:t>
      </w:r>
      <w:r>
        <w:rPr>
          <w:b/>
          <w:bCs/>
        </w:rPr>
        <w:t xml:space="preserve"> </w:t>
      </w:r>
      <w:r w:rsidRPr="003060DC">
        <w:t>Creo prima un modulo per calcolare le tasse → poi un modulo per il carrello → poi li integro in un sistema di e-commerce.</w:t>
      </w:r>
    </w:p>
    <w:p w14:paraId="14321DBE" w14:textId="77777777" w:rsidR="003060DC" w:rsidRPr="003060DC" w:rsidRDefault="003060DC" w:rsidP="003060DC">
      <w:pPr>
        <w:rPr>
          <w:b/>
          <w:bCs/>
        </w:rPr>
      </w:pPr>
      <w:r w:rsidRPr="003060DC">
        <w:rPr>
          <w:rFonts w:ascii="Segoe UI Emoji" w:hAnsi="Segoe UI Emoji" w:cs="Segoe UI Emoji"/>
          <w:b/>
          <w:bCs/>
        </w:rPr>
        <w:t>🧩</w:t>
      </w:r>
      <w:r w:rsidRPr="003060DC">
        <w:rPr>
          <w:b/>
          <w:bCs/>
        </w:rPr>
        <w:t xml:space="preserve"> SOTTOPROGRAMMI</w:t>
      </w:r>
    </w:p>
    <w:p w14:paraId="61ABC4B5" w14:textId="77777777" w:rsidR="003060DC" w:rsidRPr="003060DC" w:rsidRDefault="003060DC" w:rsidP="003060DC">
      <w:r w:rsidRPr="003060DC">
        <w:t xml:space="preserve">Un </w:t>
      </w:r>
      <w:r w:rsidRPr="003060DC">
        <w:rPr>
          <w:b/>
          <w:bCs/>
        </w:rPr>
        <w:t>sottoprogramma</w:t>
      </w:r>
      <w:r w:rsidRPr="003060DC">
        <w:t xml:space="preserve"> (anche detto procedura o funzione) è una porzione di codice progettata per svolgere un compito preciso, che può essere richiamata da più punti del programma.</w:t>
      </w:r>
    </w:p>
    <w:p w14:paraId="15A646EC" w14:textId="77777777" w:rsidR="003060DC" w:rsidRPr="003060DC" w:rsidRDefault="003060DC" w:rsidP="003060DC">
      <w:r w:rsidRPr="003060DC">
        <w:t>Tipologie:</w:t>
      </w:r>
    </w:p>
    <w:p w14:paraId="26FB862E" w14:textId="77777777" w:rsidR="003060DC" w:rsidRPr="003060DC" w:rsidRDefault="003060DC" w:rsidP="003060DC">
      <w:pPr>
        <w:numPr>
          <w:ilvl w:val="0"/>
          <w:numId w:val="6"/>
        </w:numPr>
      </w:pPr>
      <w:r w:rsidRPr="003060DC">
        <w:rPr>
          <w:b/>
          <w:bCs/>
        </w:rPr>
        <w:t>Funzione</w:t>
      </w:r>
      <w:r w:rsidRPr="003060DC">
        <w:t>: ritorna un valore (es. int somma(int a, int b)).</w:t>
      </w:r>
    </w:p>
    <w:p w14:paraId="1A576044" w14:textId="77777777" w:rsidR="003060DC" w:rsidRPr="003060DC" w:rsidRDefault="003060DC" w:rsidP="003060DC">
      <w:pPr>
        <w:numPr>
          <w:ilvl w:val="0"/>
          <w:numId w:val="6"/>
        </w:numPr>
      </w:pPr>
      <w:r w:rsidRPr="003060DC">
        <w:rPr>
          <w:b/>
          <w:bCs/>
        </w:rPr>
        <w:t>Procedura</w:t>
      </w:r>
      <w:r w:rsidRPr="003060DC">
        <w:t>: non ritorna nulla (in C void, in Python è una funzione che non usa return, ecc.).</w:t>
      </w:r>
    </w:p>
    <w:p w14:paraId="2514C41B" w14:textId="77777777" w:rsidR="003060DC" w:rsidRPr="003060DC" w:rsidRDefault="003060DC" w:rsidP="003060DC">
      <w:r w:rsidRPr="003060DC">
        <w:t>Vantaggi:</w:t>
      </w:r>
    </w:p>
    <w:p w14:paraId="28B40A84" w14:textId="77777777" w:rsidR="003060DC" w:rsidRPr="003060DC" w:rsidRDefault="003060DC" w:rsidP="003060DC">
      <w:pPr>
        <w:numPr>
          <w:ilvl w:val="0"/>
          <w:numId w:val="7"/>
        </w:numPr>
      </w:pPr>
      <w:r w:rsidRPr="003060DC">
        <w:t xml:space="preserve">Riduce la </w:t>
      </w:r>
      <w:r w:rsidRPr="003060DC">
        <w:rPr>
          <w:b/>
          <w:bCs/>
        </w:rPr>
        <w:t>ridondanza</w:t>
      </w:r>
      <w:r w:rsidRPr="003060DC">
        <w:t xml:space="preserve"> (scrivi una volta, usi più volte).</w:t>
      </w:r>
    </w:p>
    <w:p w14:paraId="1E04211A" w14:textId="77777777" w:rsidR="003060DC" w:rsidRPr="003060DC" w:rsidRDefault="003060DC" w:rsidP="003060DC">
      <w:pPr>
        <w:numPr>
          <w:ilvl w:val="0"/>
          <w:numId w:val="7"/>
        </w:numPr>
      </w:pPr>
      <w:r w:rsidRPr="003060DC">
        <w:t>Migliora l’organizzazione del codice.</w:t>
      </w:r>
    </w:p>
    <w:p w14:paraId="1F76B04C" w14:textId="77777777" w:rsidR="003060DC" w:rsidRPr="003060DC" w:rsidRDefault="003060DC" w:rsidP="003060DC">
      <w:pPr>
        <w:numPr>
          <w:ilvl w:val="0"/>
          <w:numId w:val="7"/>
        </w:numPr>
      </w:pPr>
      <w:r w:rsidRPr="003060DC">
        <w:t xml:space="preserve">Facilita la </w:t>
      </w:r>
      <w:r w:rsidRPr="003060DC">
        <w:rPr>
          <w:b/>
          <w:bCs/>
        </w:rPr>
        <w:t>manutenzione e il debugging</w:t>
      </w:r>
      <w:r w:rsidRPr="003060DC">
        <w:t>.</w:t>
      </w:r>
    </w:p>
    <w:p w14:paraId="275622E3" w14:textId="77777777" w:rsidR="003060DC" w:rsidRPr="003060DC" w:rsidRDefault="00000000" w:rsidP="003060DC">
      <w:r>
        <w:pict w14:anchorId="07CA8970">
          <v:rect id="_x0000_i1026" style="width:0;height:1.5pt" o:hralign="center" o:hrstd="t" o:hr="t" fillcolor="#a0a0a0" stroked="f"/>
        </w:pict>
      </w:r>
    </w:p>
    <w:p w14:paraId="2E8518AF" w14:textId="77777777" w:rsidR="003060DC" w:rsidRPr="003060DC" w:rsidRDefault="003060DC" w:rsidP="003060DC">
      <w:pPr>
        <w:rPr>
          <w:b/>
          <w:bCs/>
        </w:rPr>
      </w:pPr>
      <w:r w:rsidRPr="003060DC">
        <w:rPr>
          <w:rFonts w:ascii="Segoe UI Emoji" w:hAnsi="Segoe UI Emoji" w:cs="Segoe UI Emoji"/>
          <w:b/>
          <w:bCs/>
        </w:rPr>
        <w:t>🔣</w:t>
      </w:r>
      <w:r w:rsidRPr="003060DC">
        <w:rPr>
          <w:b/>
          <w:bCs/>
        </w:rPr>
        <w:t xml:space="preserve"> PARAMETRI</w:t>
      </w:r>
    </w:p>
    <w:p w14:paraId="4310D095" w14:textId="77777777" w:rsidR="003060DC" w:rsidRPr="003060DC" w:rsidRDefault="003060DC" w:rsidP="003060DC">
      <w:r w:rsidRPr="003060DC">
        <w:t>Parametri formali:</w:t>
      </w:r>
    </w:p>
    <w:p w14:paraId="771ECA41" w14:textId="77777777" w:rsidR="003060DC" w:rsidRPr="003060DC" w:rsidRDefault="003060DC" w:rsidP="003060DC">
      <w:pPr>
        <w:numPr>
          <w:ilvl w:val="0"/>
          <w:numId w:val="8"/>
        </w:numPr>
      </w:pPr>
      <w:r w:rsidRPr="003060DC">
        <w:t xml:space="preserve">Sono quelli dichiarati nella </w:t>
      </w:r>
      <w:r w:rsidRPr="003060DC">
        <w:rPr>
          <w:b/>
          <w:bCs/>
        </w:rPr>
        <w:t>definizione</w:t>
      </w:r>
      <w:r w:rsidRPr="003060DC">
        <w:t xml:space="preserve"> del sottoprogramma.</w:t>
      </w:r>
    </w:p>
    <w:p w14:paraId="73420F8E" w14:textId="77777777" w:rsidR="003060DC" w:rsidRPr="003060DC" w:rsidRDefault="003060DC" w:rsidP="003060DC">
      <w:pPr>
        <w:numPr>
          <w:ilvl w:val="0"/>
          <w:numId w:val="8"/>
        </w:numPr>
      </w:pPr>
      <w:r w:rsidRPr="003060DC">
        <w:t>Esistono solo all’interno del blocco del sottoprogramma.</w:t>
      </w:r>
    </w:p>
    <w:p w14:paraId="485BA2D0" w14:textId="77777777" w:rsidR="003060DC" w:rsidRPr="003060DC" w:rsidRDefault="003060DC" w:rsidP="003060DC">
      <w:r w:rsidRPr="003060DC">
        <w:t>Parametri attuali:</w:t>
      </w:r>
    </w:p>
    <w:p w14:paraId="7E81D283" w14:textId="77777777" w:rsidR="003060DC" w:rsidRPr="003060DC" w:rsidRDefault="003060DC" w:rsidP="003060DC">
      <w:pPr>
        <w:numPr>
          <w:ilvl w:val="0"/>
          <w:numId w:val="9"/>
        </w:numPr>
      </w:pPr>
      <w:r w:rsidRPr="003060DC">
        <w:t xml:space="preserve">Sono i valori </w:t>
      </w:r>
      <w:r w:rsidRPr="003060DC">
        <w:rPr>
          <w:b/>
          <w:bCs/>
        </w:rPr>
        <w:t>effettivi</w:t>
      </w:r>
      <w:r w:rsidRPr="003060DC">
        <w:t xml:space="preserve"> passati al momento della chiamata.</w:t>
      </w:r>
    </w:p>
    <w:p w14:paraId="5575DA55" w14:textId="77777777" w:rsidR="003060DC" w:rsidRPr="003060DC" w:rsidRDefault="003060DC" w:rsidP="003060DC">
      <w:pPr>
        <w:rPr>
          <w:b/>
          <w:bCs/>
        </w:rPr>
      </w:pPr>
      <w:r w:rsidRPr="003060DC">
        <w:rPr>
          <w:b/>
          <w:bCs/>
        </w:rPr>
        <w:t>Modalità di passaggio:</w:t>
      </w:r>
    </w:p>
    <w:p w14:paraId="2545DAB4" w14:textId="77777777" w:rsidR="003060DC" w:rsidRPr="003060DC" w:rsidRDefault="003060DC" w:rsidP="003060DC">
      <w:pPr>
        <w:numPr>
          <w:ilvl w:val="0"/>
          <w:numId w:val="10"/>
        </w:numPr>
      </w:pPr>
      <w:r w:rsidRPr="003060DC">
        <w:rPr>
          <w:b/>
          <w:bCs/>
        </w:rPr>
        <w:t>Per valore</w:t>
      </w:r>
      <w:r w:rsidRPr="003060DC">
        <w:t>: si passa una copia → il valore originale non viene modificato.</w:t>
      </w:r>
    </w:p>
    <w:p w14:paraId="03E3ED7B" w14:textId="77777777" w:rsidR="003060DC" w:rsidRPr="003060DC" w:rsidRDefault="003060DC" w:rsidP="003060DC">
      <w:pPr>
        <w:numPr>
          <w:ilvl w:val="0"/>
          <w:numId w:val="10"/>
        </w:numPr>
      </w:pPr>
      <w:r w:rsidRPr="003060DC">
        <w:rPr>
          <w:b/>
          <w:bCs/>
        </w:rPr>
        <w:t>Per riferimento</w:t>
      </w:r>
      <w:r w:rsidRPr="003060DC">
        <w:t xml:space="preserve">: si passa direttamente la variabile → il valore originale </w:t>
      </w:r>
      <w:r w:rsidRPr="003060DC">
        <w:rPr>
          <w:b/>
          <w:bCs/>
        </w:rPr>
        <w:t>può essere modificato</w:t>
      </w:r>
      <w:r w:rsidRPr="003060DC">
        <w:t>.</w:t>
      </w:r>
    </w:p>
    <w:p w14:paraId="3C8D17DC" w14:textId="77777777" w:rsidR="003060DC" w:rsidRPr="003060DC" w:rsidRDefault="003060DC" w:rsidP="003060DC">
      <w:pPr>
        <w:rPr>
          <w:b/>
          <w:bCs/>
        </w:rPr>
      </w:pPr>
      <w:r w:rsidRPr="003060DC">
        <w:rPr>
          <w:rFonts w:ascii="Segoe UI Emoji" w:hAnsi="Segoe UI Emoji" w:cs="Segoe UI Emoji"/>
          <w:b/>
          <w:bCs/>
        </w:rPr>
        <w:t>🧠</w:t>
      </w:r>
      <w:r w:rsidRPr="003060DC">
        <w:rPr>
          <w:b/>
          <w:bCs/>
        </w:rPr>
        <w:t xml:space="preserve"> VARIABILI LOCALI</w:t>
      </w:r>
    </w:p>
    <w:p w14:paraId="0BD91D7B" w14:textId="77777777" w:rsidR="003060DC" w:rsidRPr="003060DC" w:rsidRDefault="003060DC" w:rsidP="003060DC">
      <w:pPr>
        <w:numPr>
          <w:ilvl w:val="0"/>
          <w:numId w:val="11"/>
        </w:numPr>
      </w:pPr>
      <w:r w:rsidRPr="003060DC">
        <w:t xml:space="preserve">Le variabili dichiarate all’interno di un sottoprogramma sono </w:t>
      </w:r>
      <w:r w:rsidRPr="003060DC">
        <w:rPr>
          <w:b/>
          <w:bCs/>
        </w:rPr>
        <w:t>locali</w:t>
      </w:r>
      <w:r w:rsidRPr="003060DC">
        <w:t>.</w:t>
      </w:r>
    </w:p>
    <w:p w14:paraId="234CA0E5" w14:textId="77777777" w:rsidR="003060DC" w:rsidRPr="003060DC" w:rsidRDefault="003060DC" w:rsidP="003060DC">
      <w:pPr>
        <w:numPr>
          <w:ilvl w:val="0"/>
          <w:numId w:val="11"/>
        </w:numPr>
      </w:pPr>
      <w:r w:rsidRPr="003060DC">
        <w:rPr>
          <w:b/>
          <w:bCs/>
        </w:rPr>
        <w:t>Visibilità limitata</w:t>
      </w:r>
      <w:r w:rsidRPr="003060DC">
        <w:t>: non possono essere usate fuori dal blocco.</w:t>
      </w:r>
    </w:p>
    <w:p w14:paraId="4DC54749" w14:textId="77777777" w:rsidR="003060DC" w:rsidRPr="003060DC" w:rsidRDefault="003060DC" w:rsidP="003060DC">
      <w:pPr>
        <w:numPr>
          <w:ilvl w:val="0"/>
          <w:numId w:val="11"/>
        </w:numPr>
      </w:pPr>
      <w:r w:rsidRPr="003060DC">
        <w:t xml:space="preserve">Vengono create quando il sottoprogramma viene eseguito e </w:t>
      </w:r>
      <w:r w:rsidRPr="003060DC">
        <w:rPr>
          <w:b/>
          <w:bCs/>
        </w:rPr>
        <w:t>distrutte quando termina</w:t>
      </w:r>
      <w:r w:rsidRPr="003060DC">
        <w:t>.</w:t>
      </w:r>
    </w:p>
    <w:p w14:paraId="244C8A0C" w14:textId="77777777" w:rsidR="003060DC" w:rsidRPr="003060DC" w:rsidRDefault="003060DC" w:rsidP="003060DC">
      <w:r w:rsidRPr="003060DC">
        <w:t>Vantaggi:</w:t>
      </w:r>
    </w:p>
    <w:p w14:paraId="2758AFA0" w14:textId="77777777" w:rsidR="003060DC" w:rsidRPr="003060DC" w:rsidRDefault="003060DC" w:rsidP="003060DC">
      <w:pPr>
        <w:numPr>
          <w:ilvl w:val="0"/>
          <w:numId w:val="12"/>
        </w:numPr>
      </w:pPr>
      <w:r w:rsidRPr="003060DC">
        <w:t>Evitano conflitti con variabili globali.</w:t>
      </w:r>
    </w:p>
    <w:p w14:paraId="1056489F" w14:textId="77777777" w:rsidR="003060DC" w:rsidRDefault="003060DC" w:rsidP="003060DC">
      <w:pPr>
        <w:numPr>
          <w:ilvl w:val="0"/>
          <w:numId w:val="12"/>
        </w:numPr>
      </w:pPr>
      <w:r w:rsidRPr="003060DC">
        <w:t xml:space="preserve">Mantengono i dati </w:t>
      </w:r>
      <w:r w:rsidRPr="003060DC">
        <w:rPr>
          <w:b/>
          <w:bCs/>
        </w:rPr>
        <w:t>incapsulati</w:t>
      </w:r>
      <w:r w:rsidRPr="003060DC">
        <w:t>, migliorando l’affidabilità.</w:t>
      </w:r>
    </w:p>
    <w:p w14:paraId="02D84730" w14:textId="77777777" w:rsidR="003060DC" w:rsidRPr="003060DC" w:rsidRDefault="003060DC" w:rsidP="003060DC"/>
    <w:p w14:paraId="23933A17" w14:textId="77777777" w:rsidR="003060DC" w:rsidRPr="003060DC" w:rsidRDefault="003060DC" w:rsidP="003060DC">
      <w:pPr>
        <w:rPr>
          <w:b/>
          <w:bCs/>
        </w:rPr>
      </w:pPr>
      <w:r w:rsidRPr="003060DC">
        <w:rPr>
          <w:rFonts w:ascii="Segoe UI Emoji" w:hAnsi="Segoe UI Emoji" w:cs="Segoe UI Emoji"/>
          <w:b/>
          <w:bCs/>
        </w:rPr>
        <w:t>🔁</w:t>
      </w:r>
      <w:r w:rsidRPr="003060DC">
        <w:rPr>
          <w:b/>
          <w:bCs/>
        </w:rPr>
        <w:t xml:space="preserve"> RICORSIONE</w:t>
      </w:r>
    </w:p>
    <w:p w14:paraId="6228544D" w14:textId="77777777" w:rsidR="003060DC" w:rsidRPr="003060DC" w:rsidRDefault="003060DC" w:rsidP="003060DC">
      <w:r w:rsidRPr="003060DC">
        <w:t xml:space="preserve">La </w:t>
      </w:r>
      <w:r w:rsidRPr="003060DC">
        <w:rPr>
          <w:b/>
          <w:bCs/>
        </w:rPr>
        <w:t>ricorsione</w:t>
      </w:r>
      <w:r w:rsidRPr="003060DC">
        <w:t xml:space="preserve"> è una tecnica in cui un sottoprogramma </w:t>
      </w:r>
      <w:r w:rsidRPr="003060DC">
        <w:rPr>
          <w:b/>
          <w:bCs/>
        </w:rPr>
        <w:t>chiama se stesso</w:t>
      </w:r>
      <w:r w:rsidRPr="003060DC">
        <w:t xml:space="preserve"> per risolvere un problema.</w:t>
      </w:r>
    </w:p>
    <w:p w14:paraId="403706E8" w14:textId="77777777" w:rsidR="003060DC" w:rsidRPr="003060DC" w:rsidRDefault="003060DC" w:rsidP="003060DC">
      <w:r w:rsidRPr="003060DC">
        <w:t>Struttura di base:</w:t>
      </w:r>
    </w:p>
    <w:p w14:paraId="1A10D291" w14:textId="77777777" w:rsidR="003060DC" w:rsidRPr="003060DC" w:rsidRDefault="003060DC" w:rsidP="003060DC">
      <w:pPr>
        <w:numPr>
          <w:ilvl w:val="0"/>
          <w:numId w:val="13"/>
        </w:numPr>
      </w:pPr>
      <w:r w:rsidRPr="003060DC">
        <w:rPr>
          <w:b/>
          <w:bCs/>
        </w:rPr>
        <w:t>Caso base</w:t>
      </w:r>
      <w:r w:rsidRPr="003060DC">
        <w:t>: condizione che interrompe la ricorsione.</w:t>
      </w:r>
    </w:p>
    <w:p w14:paraId="126AC7D1" w14:textId="77777777" w:rsidR="003060DC" w:rsidRPr="003060DC" w:rsidRDefault="003060DC" w:rsidP="003060DC">
      <w:pPr>
        <w:numPr>
          <w:ilvl w:val="0"/>
          <w:numId w:val="13"/>
        </w:numPr>
      </w:pPr>
      <w:r w:rsidRPr="003060DC">
        <w:rPr>
          <w:b/>
          <w:bCs/>
        </w:rPr>
        <w:t>Chiamata ricorsiva</w:t>
      </w:r>
      <w:r w:rsidRPr="003060DC">
        <w:t>: il sottoprogramma si richiama con un parametro più semplice.</w:t>
      </w:r>
    </w:p>
    <w:p w14:paraId="17D12F19" w14:textId="77777777" w:rsidR="003060DC" w:rsidRDefault="003060DC" w:rsidP="003060DC"/>
    <w:p w14:paraId="258046D0" w14:textId="1A3C568D" w:rsidR="003060DC" w:rsidRPr="003060DC" w:rsidRDefault="003060DC" w:rsidP="003060DC">
      <w:pPr>
        <w:rPr>
          <w:b/>
          <w:bCs/>
        </w:rPr>
      </w:pPr>
      <w:r w:rsidRPr="003060DC">
        <w:rPr>
          <w:b/>
          <w:bCs/>
        </w:rPr>
        <w:t>Esempio:</w:t>
      </w:r>
    </w:p>
    <w:p w14:paraId="39C316A3" w14:textId="77777777" w:rsidR="003060DC" w:rsidRPr="00A853B5" w:rsidRDefault="003060D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2504238"/>
        <w:rPr>
          <w:rFonts w:ascii="Consolas" w:hAnsi="Consolas" w:cs="Courier New"/>
          <w:sz w:val="32"/>
          <w:szCs w:val="32"/>
        </w:rPr>
      </w:pPr>
      <w:r w:rsidRPr="00A853B5">
        <w:rPr>
          <w:rFonts w:ascii="Consolas" w:hAnsi="Consolas" w:cs="Courier New"/>
          <w:color w:val="000088"/>
          <w:sz w:val="32"/>
          <w:szCs w:val="32"/>
        </w:rPr>
        <w:t>def</w:t>
      </w:r>
      <w:r w:rsidRPr="00A853B5">
        <w:rPr>
          <w:rFonts w:ascii="Consolas" w:hAnsi="Consolas" w:cs="Courier New"/>
          <w:color w:val="000000"/>
          <w:sz w:val="32"/>
          <w:szCs w:val="32"/>
        </w:rPr>
        <w:t xml:space="preserve"> fattoriale</w:t>
      </w:r>
      <w:r w:rsidRPr="00A853B5">
        <w:rPr>
          <w:rFonts w:ascii="Consolas" w:hAnsi="Consolas" w:cs="Courier New"/>
          <w:color w:val="666600"/>
          <w:sz w:val="32"/>
          <w:szCs w:val="32"/>
        </w:rPr>
        <w:t>(</w:t>
      </w:r>
      <w:r w:rsidRPr="00A853B5">
        <w:rPr>
          <w:rFonts w:ascii="Consolas" w:hAnsi="Consolas" w:cs="Courier New"/>
          <w:color w:val="000000"/>
          <w:sz w:val="32"/>
          <w:szCs w:val="32"/>
        </w:rPr>
        <w:t>n</w:t>
      </w:r>
      <w:r w:rsidRPr="00A853B5">
        <w:rPr>
          <w:rFonts w:ascii="Consolas" w:hAnsi="Consolas" w:cs="Courier New"/>
          <w:color w:val="666600"/>
          <w:sz w:val="32"/>
          <w:szCs w:val="32"/>
        </w:rPr>
        <w:t>):</w:t>
      </w:r>
    </w:p>
    <w:p w14:paraId="0C4841FC" w14:textId="77777777" w:rsidR="003060DC" w:rsidRPr="00A853B5" w:rsidRDefault="003060D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2504238"/>
        <w:rPr>
          <w:rFonts w:ascii="Consolas" w:hAnsi="Consolas" w:cs="Courier New"/>
          <w:sz w:val="32"/>
          <w:szCs w:val="32"/>
        </w:rPr>
      </w:pPr>
      <w:r w:rsidRPr="00A853B5">
        <w:rPr>
          <w:rFonts w:ascii="Consolas" w:hAnsi="Consolas" w:cs="Courier New"/>
          <w:color w:val="000000"/>
          <w:sz w:val="32"/>
          <w:szCs w:val="32"/>
        </w:rPr>
        <w:t xml:space="preserve">    </w:t>
      </w:r>
      <w:r w:rsidRPr="00A853B5">
        <w:rPr>
          <w:rFonts w:ascii="Consolas" w:hAnsi="Consolas" w:cs="Courier New"/>
          <w:color w:val="000088"/>
          <w:sz w:val="32"/>
          <w:szCs w:val="32"/>
        </w:rPr>
        <w:t>if</w:t>
      </w:r>
      <w:r w:rsidRPr="00A853B5">
        <w:rPr>
          <w:rFonts w:ascii="Consolas" w:hAnsi="Consolas" w:cs="Courier New"/>
          <w:color w:val="000000"/>
          <w:sz w:val="32"/>
          <w:szCs w:val="32"/>
        </w:rPr>
        <w:t xml:space="preserve"> n </w:t>
      </w:r>
      <w:r w:rsidRPr="00A853B5">
        <w:rPr>
          <w:rFonts w:ascii="Consolas" w:hAnsi="Consolas" w:cs="Courier New"/>
          <w:color w:val="666600"/>
          <w:sz w:val="32"/>
          <w:szCs w:val="32"/>
        </w:rPr>
        <w:t>==</w:t>
      </w:r>
      <w:r w:rsidRPr="00A853B5">
        <w:rPr>
          <w:rFonts w:ascii="Consolas" w:hAnsi="Consolas" w:cs="Courier New"/>
          <w:color w:val="000000"/>
          <w:sz w:val="32"/>
          <w:szCs w:val="32"/>
        </w:rPr>
        <w:t xml:space="preserve"> </w:t>
      </w:r>
      <w:r w:rsidRPr="00A853B5">
        <w:rPr>
          <w:rFonts w:ascii="Consolas" w:hAnsi="Consolas" w:cs="Courier New"/>
          <w:color w:val="006666"/>
          <w:sz w:val="32"/>
          <w:szCs w:val="32"/>
        </w:rPr>
        <w:t>0</w:t>
      </w:r>
      <w:r w:rsidRPr="00A853B5">
        <w:rPr>
          <w:rFonts w:ascii="Consolas" w:hAnsi="Consolas" w:cs="Courier New"/>
          <w:color w:val="666600"/>
          <w:sz w:val="32"/>
          <w:szCs w:val="32"/>
        </w:rPr>
        <w:t>:</w:t>
      </w:r>
    </w:p>
    <w:p w14:paraId="4B18210F" w14:textId="77777777" w:rsidR="003060DC" w:rsidRPr="00A853B5" w:rsidRDefault="003060D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2504238"/>
        <w:rPr>
          <w:rFonts w:ascii="Consolas" w:hAnsi="Consolas" w:cs="Courier New"/>
          <w:sz w:val="32"/>
          <w:szCs w:val="32"/>
        </w:rPr>
      </w:pPr>
      <w:r w:rsidRPr="00A853B5">
        <w:rPr>
          <w:rFonts w:ascii="Consolas" w:hAnsi="Consolas" w:cs="Courier New"/>
          <w:color w:val="000000"/>
          <w:sz w:val="32"/>
          <w:szCs w:val="32"/>
        </w:rPr>
        <w:t xml:space="preserve">        </w:t>
      </w:r>
      <w:r w:rsidRPr="00A853B5">
        <w:rPr>
          <w:rFonts w:ascii="Consolas" w:hAnsi="Consolas" w:cs="Courier New"/>
          <w:color w:val="000088"/>
          <w:sz w:val="32"/>
          <w:szCs w:val="32"/>
        </w:rPr>
        <w:t>return</w:t>
      </w:r>
      <w:r w:rsidRPr="00A853B5">
        <w:rPr>
          <w:rFonts w:ascii="Consolas" w:hAnsi="Consolas" w:cs="Courier New"/>
          <w:color w:val="000000"/>
          <w:sz w:val="32"/>
          <w:szCs w:val="32"/>
        </w:rPr>
        <w:t xml:space="preserve"> </w:t>
      </w:r>
      <w:r w:rsidRPr="00A853B5">
        <w:rPr>
          <w:rFonts w:ascii="Consolas" w:hAnsi="Consolas" w:cs="Courier New"/>
          <w:color w:val="006666"/>
          <w:sz w:val="32"/>
          <w:szCs w:val="32"/>
        </w:rPr>
        <w:t>1</w:t>
      </w:r>
    </w:p>
    <w:p w14:paraId="77B92559" w14:textId="77777777" w:rsidR="003060DC" w:rsidRPr="00A853B5" w:rsidRDefault="003060D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2504238"/>
        <w:rPr>
          <w:rFonts w:ascii="Consolas" w:hAnsi="Consolas" w:cs="Courier New"/>
          <w:sz w:val="32"/>
          <w:szCs w:val="32"/>
        </w:rPr>
      </w:pPr>
      <w:r w:rsidRPr="00A853B5">
        <w:rPr>
          <w:rFonts w:ascii="Consolas" w:hAnsi="Consolas" w:cs="Courier New"/>
          <w:color w:val="000000"/>
          <w:sz w:val="32"/>
          <w:szCs w:val="32"/>
        </w:rPr>
        <w:t xml:space="preserve">    </w:t>
      </w:r>
      <w:r w:rsidRPr="00A853B5">
        <w:rPr>
          <w:rFonts w:ascii="Consolas" w:hAnsi="Consolas" w:cs="Courier New"/>
          <w:color w:val="000088"/>
          <w:sz w:val="32"/>
          <w:szCs w:val="32"/>
        </w:rPr>
        <w:t>else</w:t>
      </w:r>
      <w:r w:rsidRPr="00A853B5">
        <w:rPr>
          <w:rFonts w:ascii="Consolas" w:hAnsi="Consolas" w:cs="Courier New"/>
          <w:color w:val="666600"/>
          <w:sz w:val="32"/>
          <w:szCs w:val="32"/>
        </w:rPr>
        <w:t>:</w:t>
      </w:r>
    </w:p>
    <w:p w14:paraId="241AD313" w14:textId="19190567" w:rsidR="003060DC" w:rsidRPr="00A853B5" w:rsidRDefault="003060D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2504238"/>
        <w:rPr>
          <w:rFonts w:ascii="Consolas" w:hAnsi="Consolas" w:cs="Courier New"/>
          <w:sz w:val="32"/>
          <w:szCs w:val="32"/>
        </w:rPr>
      </w:pPr>
      <w:r w:rsidRPr="00A853B5">
        <w:rPr>
          <w:rFonts w:ascii="Consolas" w:hAnsi="Consolas" w:cs="Courier New"/>
          <w:color w:val="000000"/>
          <w:sz w:val="32"/>
          <w:szCs w:val="32"/>
        </w:rPr>
        <w:t xml:space="preserve">        </w:t>
      </w:r>
      <w:r w:rsidRPr="00A853B5">
        <w:rPr>
          <w:rFonts w:ascii="Consolas" w:hAnsi="Consolas" w:cs="Courier New"/>
          <w:color w:val="000088"/>
          <w:sz w:val="32"/>
          <w:szCs w:val="32"/>
        </w:rPr>
        <w:t>return</w:t>
      </w:r>
      <w:r w:rsidRPr="00A853B5">
        <w:rPr>
          <w:rFonts w:ascii="Consolas" w:hAnsi="Consolas" w:cs="Courier New"/>
          <w:color w:val="000000"/>
          <w:sz w:val="32"/>
          <w:szCs w:val="32"/>
        </w:rPr>
        <w:t xml:space="preserve"> n </w:t>
      </w:r>
      <w:r w:rsidRPr="00A853B5">
        <w:rPr>
          <w:rFonts w:ascii="Consolas" w:hAnsi="Consolas" w:cs="Courier New"/>
          <w:color w:val="666600"/>
          <w:sz w:val="32"/>
          <w:szCs w:val="32"/>
        </w:rPr>
        <w:t>*</w:t>
      </w:r>
      <w:r w:rsidRPr="00A853B5">
        <w:rPr>
          <w:rFonts w:ascii="Consolas" w:hAnsi="Consolas" w:cs="Courier New"/>
          <w:color w:val="000000"/>
          <w:sz w:val="32"/>
          <w:szCs w:val="32"/>
        </w:rPr>
        <w:t xml:space="preserve"> fattoriale</w:t>
      </w:r>
      <w:r w:rsidRPr="00A853B5">
        <w:rPr>
          <w:rFonts w:ascii="Consolas" w:hAnsi="Consolas" w:cs="Courier New"/>
          <w:color w:val="666600"/>
          <w:sz w:val="32"/>
          <w:szCs w:val="32"/>
        </w:rPr>
        <w:t>(</w:t>
      </w:r>
      <w:r w:rsidRPr="00A853B5">
        <w:rPr>
          <w:rFonts w:ascii="Consolas" w:hAnsi="Consolas" w:cs="Courier New"/>
          <w:color w:val="000000"/>
          <w:sz w:val="32"/>
          <w:szCs w:val="32"/>
        </w:rPr>
        <w:t xml:space="preserve">n </w:t>
      </w:r>
      <w:r w:rsidRPr="00A853B5">
        <w:rPr>
          <w:rFonts w:ascii="Consolas" w:hAnsi="Consolas" w:cs="Courier New"/>
          <w:color w:val="666600"/>
          <w:sz w:val="32"/>
          <w:szCs w:val="32"/>
        </w:rPr>
        <w:t>-</w:t>
      </w:r>
      <w:r w:rsidRPr="00A853B5">
        <w:rPr>
          <w:rFonts w:ascii="Consolas" w:hAnsi="Consolas" w:cs="Courier New"/>
          <w:color w:val="000000"/>
          <w:sz w:val="32"/>
          <w:szCs w:val="32"/>
        </w:rPr>
        <w:t xml:space="preserve"> </w:t>
      </w:r>
      <w:r w:rsidRPr="00A853B5">
        <w:rPr>
          <w:rFonts w:ascii="Consolas" w:hAnsi="Consolas" w:cs="Courier New"/>
          <w:color w:val="006666"/>
          <w:sz w:val="32"/>
          <w:szCs w:val="32"/>
        </w:rPr>
        <w:t>1</w:t>
      </w:r>
      <w:r w:rsidRPr="00A853B5">
        <w:rPr>
          <w:rFonts w:ascii="Consolas" w:hAnsi="Consolas" w:cs="Courier New"/>
          <w:color w:val="666600"/>
          <w:sz w:val="32"/>
          <w:szCs w:val="32"/>
        </w:rPr>
        <w:t>)</w:t>
      </w:r>
    </w:p>
    <w:p w14:paraId="0922E1C7" w14:textId="77777777" w:rsidR="003060DC" w:rsidRDefault="003060DC" w:rsidP="003060DC"/>
    <w:p w14:paraId="627D2ADC" w14:textId="6EF005FE" w:rsidR="003060DC" w:rsidRPr="003060DC" w:rsidRDefault="003060DC" w:rsidP="003060DC">
      <w:r w:rsidRPr="003060DC">
        <w:t>Quando usarla:</w:t>
      </w:r>
    </w:p>
    <w:p w14:paraId="76E22285" w14:textId="77777777" w:rsidR="003060DC" w:rsidRPr="003060DC" w:rsidRDefault="003060DC" w:rsidP="003060DC">
      <w:pPr>
        <w:numPr>
          <w:ilvl w:val="0"/>
          <w:numId w:val="14"/>
        </w:numPr>
      </w:pPr>
      <w:r w:rsidRPr="003060DC">
        <w:t xml:space="preserve">Quando il problema può essere definito in </w:t>
      </w:r>
      <w:r w:rsidRPr="003060DC">
        <w:rPr>
          <w:b/>
          <w:bCs/>
        </w:rPr>
        <w:t>termini di sé stesso</w:t>
      </w:r>
      <w:r w:rsidRPr="003060DC">
        <w:t xml:space="preserve"> (es. alberi, strutture nidificate, problemi matematici).</w:t>
      </w:r>
    </w:p>
    <w:p w14:paraId="5C533808" w14:textId="77777777" w:rsidR="003060DC" w:rsidRPr="003060DC" w:rsidRDefault="003060DC" w:rsidP="003060DC">
      <w:pPr>
        <w:numPr>
          <w:ilvl w:val="0"/>
          <w:numId w:val="14"/>
        </w:numPr>
      </w:pPr>
      <w:r w:rsidRPr="003060DC">
        <w:t>Quando la versione iterativa sarebbe più complicata da scrivere o capire.</w:t>
      </w:r>
    </w:p>
    <w:p w14:paraId="7F998483" w14:textId="77777777" w:rsidR="003060DC" w:rsidRPr="003060DC" w:rsidRDefault="003060DC" w:rsidP="003060DC">
      <w:r w:rsidRPr="003060DC">
        <w:t>Svantaggi:</w:t>
      </w:r>
    </w:p>
    <w:p w14:paraId="3F7D8E3A" w14:textId="77777777" w:rsidR="003060DC" w:rsidRPr="003060DC" w:rsidRDefault="003060DC" w:rsidP="003060DC">
      <w:pPr>
        <w:numPr>
          <w:ilvl w:val="0"/>
          <w:numId w:val="15"/>
        </w:numPr>
      </w:pPr>
      <w:r w:rsidRPr="003060DC">
        <w:rPr>
          <w:b/>
          <w:bCs/>
        </w:rPr>
        <w:t>Consuma più memoria</w:t>
      </w:r>
      <w:r w:rsidRPr="003060DC">
        <w:t xml:space="preserve"> (usa lo stack delle chiamate).</w:t>
      </w:r>
    </w:p>
    <w:p w14:paraId="4EC60BA1" w14:textId="77777777" w:rsidR="003060DC" w:rsidRPr="003060DC" w:rsidRDefault="003060DC" w:rsidP="003060DC">
      <w:pPr>
        <w:numPr>
          <w:ilvl w:val="0"/>
          <w:numId w:val="15"/>
        </w:numPr>
      </w:pPr>
      <w:r w:rsidRPr="003060DC">
        <w:t xml:space="preserve">Può portare a </w:t>
      </w:r>
      <w:r w:rsidRPr="003060DC">
        <w:rPr>
          <w:b/>
          <w:bCs/>
        </w:rPr>
        <w:t>stack overflow</w:t>
      </w:r>
      <w:r w:rsidRPr="003060DC">
        <w:t xml:space="preserve"> se il caso base non è ben definito.</w:t>
      </w:r>
    </w:p>
    <w:p w14:paraId="19A6FE23" w14:textId="77777777" w:rsidR="004962A6" w:rsidRDefault="004962A6"/>
    <w:sectPr w:rsidR="004962A6" w:rsidSect="003060DC">
      <w:pgSz w:w="11906" w:h="16838"/>
      <w:pgMar w:top="426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247E"/>
    <w:multiLevelType w:val="multilevel"/>
    <w:tmpl w:val="65E2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23E7A"/>
    <w:multiLevelType w:val="multilevel"/>
    <w:tmpl w:val="02CEE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5191C"/>
    <w:multiLevelType w:val="multilevel"/>
    <w:tmpl w:val="182A7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577F92"/>
    <w:multiLevelType w:val="multilevel"/>
    <w:tmpl w:val="A9107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C84A54"/>
    <w:multiLevelType w:val="multilevel"/>
    <w:tmpl w:val="7F48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286A65"/>
    <w:multiLevelType w:val="multilevel"/>
    <w:tmpl w:val="F4E6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1D1975"/>
    <w:multiLevelType w:val="multilevel"/>
    <w:tmpl w:val="A5EE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D447B4"/>
    <w:multiLevelType w:val="multilevel"/>
    <w:tmpl w:val="13088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ED4945"/>
    <w:multiLevelType w:val="multilevel"/>
    <w:tmpl w:val="26062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927E4E"/>
    <w:multiLevelType w:val="multilevel"/>
    <w:tmpl w:val="AAC00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B363E9"/>
    <w:multiLevelType w:val="multilevel"/>
    <w:tmpl w:val="6724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A25909"/>
    <w:multiLevelType w:val="multilevel"/>
    <w:tmpl w:val="D42E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F37241"/>
    <w:multiLevelType w:val="multilevel"/>
    <w:tmpl w:val="D39EF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4B6FF0"/>
    <w:multiLevelType w:val="multilevel"/>
    <w:tmpl w:val="15D28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3175BA"/>
    <w:multiLevelType w:val="multilevel"/>
    <w:tmpl w:val="7D4C3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A81F31"/>
    <w:multiLevelType w:val="multilevel"/>
    <w:tmpl w:val="C86C5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653528"/>
    <w:multiLevelType w:val="multilevel"/>
    <w:tmpl w:val="F03E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C518F2"/>
    <w:multiLevelType w:val="multilevel"/>
    <w:tmpl w:val="7BA0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4383155">
    <w:abstractNumId w:val="5"/>
  </w:num>
  <w:num w:numId="2" w16cid:durableId="963925259">
    <w:abstractNumId w:val="3"/>
  </w:num>
  <w:num w:numId="3" w16cid:durableId="401636693">
    <w:abstractNumId w:val="10"/>
  </w:num>
  <w:num w:numId="4" w16cid:durableId="460852032">
    <w:abstractNumId w:val="0"/>
  </w:num>
  <w:num w:numId="5" w16cid:durableId="70351807">
    <w:abstractNumId w:val="9"/>
  </w:num>
  <w:num w:numId="6" w16cid:durableId="329599127">
    <w:abstractNumId w:val="4"/>
  </w:num>
  <w:num w:numId="7" w16cid:durableId="1487430383">
    <w:abstractNumId w:val="17"/>
  </w:num>
  <w:num w:numId="8" w16cid:durableId="1640572254">
    <w:abstractNumId w:val="7"/>
  </w:num>
  <w:num w:numId="9" w16cid:durableId="1866795602">
    <w:abstractNumId w:val="8"/>
  </w:num>
  <w:num w:numId="10" w16cid:durableId="271859498">
    <w:abstractNumId w:val="6"/>
  </w:num>
  <w:num w:numId="11" w16cid:durableId="529342856">
    <w:abstractNumId w:val="16"/>
  </w:num>
  <w:num w:numId="12" w16cid:durableId="62871273">
    <w:abstractNumId w:val="1"/>
  </w:num>
  <w:num w:numId="13" w16cid:durableId="507332010">
    <w:abstractNumId w:val="15"/>
  </w:num>
  <w:num w:numId="14" w16cid:durableId="1759668799">
    <w:abstractNumId w:val="12"/>
  </w:num>
  <w:num w:numId="15" w16cid:durableId="425881002">
    <w:abstractNumId w:val="13"/>
  </w:num>
  <w:num w:numId="16" w16cid:durableId="1794859706">
    <w:abstractNumId w:val="2"/>
  </w:num>
  <w:num w:numId="17" w16cid:durableId="2103866994">
    <w:abstractNumId w:val="11"/>
  </w:num>
  <w:num w:numId="18" w16cid:durableId="23247548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0DC"/>
    <w:rsid w:val="003060DC"/>
    <w:rsid w:val="004962A6"/>
    <w:rsid w:val="005433A7"/>
    <w:rsid w:val="008A6AD3"/>
    <w:rsid w:val="008E5FA1"/>
    <w:rsid w:val="00A853B5"/>
    <w:rsid w:val="00B0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11988"/>
  <w15:chartTrackingRefBased/>
  <w15:docId w15:val="{6214EB6D-1BB2-453C-9720-6DC9CEEDB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next w:val="Titolo3"/>
    <w:qFormat/>
    <w:rsid w:val="004962A6"/>
    <w:pPr>
      <w:jc w:val="both"/>
      <w:outlineLvl w:val="2"/>
    </w:pPr>
    <w:rPr>
      <w:rFonts w:ascii="Arial" w:hAnsi="Arial" w:cs="Calibri"/>
      <w:kern w:val="0"/>
      <w:sz w:val="24"/>
      <w:lang w:eastAsia="it-IT"/>
      <w14:ligatures w14:val="none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962A6"/>
    <w:pPr>
      <w:keepNext/>
      <w:keepLines/>
      <w:spacing w:before="40" w:after="0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962A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it-IT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3060DC"/>
    <w:pPr>
      <w:spacing w:before="100" w:beforeAutospacing="1" w:after="100" w:afterAutospacing="1" w:line="240" w:lineRule="auto"/>
      <w:jc w:val="left"/>
      <w:outlineLvl w:val="9"/>
    </w:pPr>
    <w:rPr>
      <w:rFonts w:ascii="Times New Roman" w:eastAsiaTheme="minorEastAsia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6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2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5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3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45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77704D-58C1-4813-BEFA-0112FF1E18AE}">
  <we:reference id="wa104382008" version="1.1.0.1" store="it-IT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1104</Words>
  <Characters>6295</Characters>
  <Application>Microsoft Office Word</Application>
  <DocSecurity>0</DocSecurity>
  <Lines>52</Lines>
  <Paragraphs>14</Paragraphs>
  <ScaleCrop>false</ScaleCrop>
  <Company/>
  <LinksUpToDate>false</LinksUpToDate>
  <CharactersWithSpaces>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Landini Salcino</dc:creator>
  <cp:keywords/>
  <dc:description/>
  <cp:lastModifiedBy>Stefano Landini Salcino</cp:lastModifiedBy>
  <cp:revision>3</cp:revision>
  <dcterms:created xsi:type="dcterms:W3CDTF">2025-04-19T13:24:00Z</dcterms:created>
  <dcterms:modified xsi:type="dcterms:W3CDTF">2025-04-29T13:40:00Z</dcterms:modified>
</cp:coreProperties>
</file>