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00D6F" w14:textId="670B6271" w:rsidR="002F67A1" w:rsidRDefault="002F67A1" w:rsidP="002F67A1">
      <w:pPr>
        <w:pStyle w:val="Titolo"/>
      </w:pPr>
      <w:r w:rsidRPr="002F67A1">
        <w:t>Temi di Attualità</w:t>
      </w:r>
    </w:p>
    <w:p w14:paraId="1D33D573" w14:textId="77777777" w:rsidR="002F67A1" w:rsidRPr="002F67A1" w:rsidRDefault="002F67A1" w:rsidP="002F67A1"/>
    <w:p w14:paraId="38502F05" w14:textId="77777777" w:rsidR="002F67A1" w:rsidRPr="00C50301" w:rsidRDefault="002F67A1" w:rsidP="002F67A1">
      <w:pPr>
        <w:numPr>
          <w:ilvl w:val="0"/>
          <w:numId w:val="1"/>
        </w:numPr>
        <w:jc w:val="left"/>
        <w:rPr>
          <w:color w:val="FF0000"/>
        </w:rPr>
      </w:pPr>
      <w:r w:rsidRPr="00C50301">
        <w:rPr>
          <w:b/>
          <w:bCs/>
          <w:color w:val="FF0000"/>
        </w:rPr>
        <w:t>Intelligenza artificiale e lavoro del futuro</w:t>
      </w:r>
      <w:r w:rsidRPr="00C50301">
        <w:rPr>
          <w:color w:val="FF0000"/>
        </w:rPr>
        <w:br/>
        <w:t>Analizza l'impatto dell'IA sul mercato del lavoro, considerando sia le opportunità che le sfide etiche e sociali.</w:t>
      </w:r>
    </w:p>
    <w:p w14:paraId="7728A888" w14:textId="77777777" w:rsidR="002F67A1" w:rsidRPr="002F67A1" w:rsidRDefault="002F67A1" w:rsidP="002F67A1">
      <w:pPr>
        <w:numPr>
          <w:ilvl w:val="0"/>
          <w:numId w:val="1"/>
        </w:numPr>
        <w:jc w:val="left"/>
      </w:pPr>
      <w:r w:rsidRPr="002F67A1">
        <w:rPr>
          <w:b/>
          <w:bCs/>
        </w:rPr>
        <w:t>Cambiamenti climatici e responsabilità delle nuove generazioni</w:t>
      </w:r>
      <w:r w:rsidRPr="002F67A1">
        <w:br/>
        <w:t>Rifletti sul ruolo dei giovani nella lotta contro il cambiamento climatico e sull'importanza di scelte sostenibili.</w:t>
      </w:r>
    </w:p>
    <w:p w14:paraId="6DD661D0" w14:textId="77777777" w:rsidR="002F67A1" w:rsidRPr="002F67A1" w:rsidRDefault="002F67A1" w:rsidP="002F67A1">
      <w:pPr>
        <w:numPr>
          <w:ilvl w:val="0"/>
          <w:numId w:val="1"/>
        </w:numPr>
        <w:jc w:val="left"/>
      </w:pPr>
      <w:r w:rsidRPr="002F67A1">
        <w:rPr>
          <w:b/>
          <w:bCs/>
        </w:rPr>
        <w:t>Guerra e pace nel mondo contemporaneo</w:t>
      </w:r>
      <w:r w:rsidRPr="002F67A1">
        <w:br/>
        <w:t>Esamina le dinamiche dei conflitti attuali e il ruolo delle organizzazioni internazionali nella promozione della pace.</w:t>
      </w:r>
    </w:p>
    <w:p w14:paraId="547364DE" w14:textId="77777777" w:rsidR="002F67A1" w:rsidRPr="002F67A1" w:rsidRDefault="002F67A1" w:rsidP="002F67A1">
      <w:pPr>
        <w:numPr>
          <w:ilvl w:val="0"/>
          <w:numId w:val="1"/>
        </w:numPr>
        <w:jc w:val="left"/>
      </w:pPr>
      <w:r w:rsidRPr="002F67A1">
        <w:rPr>
          <w:b/>
          <w:bCs/>
        </w:rPr>
        <w:t>Educazione e salute mentale</w:t>
      </w:r>
      <w:r w:rsidRPr="002F67A1">
        <w:br/>
        <w:t>Discuti l'importanza del benessere psicologico degli studenti e le misure che le istituzioni educative possono adottare.</w:t>
      </w:r>
    </w:p>
    <w:p w14:paraId="69F17FAC" w14:textId="77777777" w:rsidR="002F67A1" w:rsidRPr="002F67A1" w:rsidRDefault="002F67A1" w:rsidP="002F67A1">
      <w:pPr>
        <w:numPr>
          <w:ilvl w:val="0"/>
          <w:numId w:val="1"/>
        </w:numPr>
        <w:jc w:val="left"/>
      </w:pPr>
      <w:r w:rsidRPr="002F67A1">
        <w:rPr>
          <w:b/>
          <w:bCs/>
        </w:rPr>
        <w:t>Parità di genere e lotta alle discriminazioni</w:t>
      </w:r>
      <w:r w:rsidRPr="002F67A1">
        <w:br/>
        <w:t>Analizza i progressi e le sfide ancora presenti nella promozione dell'uguaglianza di genere nella società.</w:t>
      </w:r>
    </w:p>
    <w:p w14:paraId="1E0BE5E5" w14:textId="77777777" w:rsidR="004962A6" w:rsidRDefault="004962A6" w:rsidP="002F67A1">
      <w:pPr>
        <w:jc w:val="left"/>
      </w:pPr>
    </w:p>
    <w:sectPr w:rsidR="004962A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54F94"/>
    <w:multiLevelType w:val="multilevel"/>
    <w:tmpl w:val="2AB6E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3731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proofState w:spelling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7A1"/>
    <w:rsid w:val="002F67A1"/>
    <w:rsid w:val="004937BF"/>
    <w:rsid w:val="004962A6"/>
    <w:rsid w:val="005433A7"/>
    <w:rsid w:val="00644F5C"/>
    <w:rsid w:val="00C30E13"/>
    <w:rsid w:val="00C50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01B4D"/>
  <w15:chartTrackingRefBased/>
  <w15:docId w15:val="{2A02DE8C-C284-461F-AC66-13CF4D420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next w:val="Titolo3"/>
    <w:qFormat/>
    <w:rsid w:val="004962A6"/>
    <w:pPr>
      <w:jc w:val="both"/>
      <w:outlineLvl w:val="2"/>
    </w:pPr>
    <w:rPr>
      <w:rFonts w:ascii="Arial" w:hAnsi="Arial" w:cs="Calibri"/>
      <w:kern w:val="0"/>
      <w:sz w:val="24"/>
      <w:lang w:eastAsia="it-IT"/>
      <w14:ligatures w14:val="none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962A6"/>
    <w:pPr>
      <w:keepNext/>
      <w:keepLines/>
      <w:spacing w:before="40" w:after="0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962A6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it-IT"/>
      <w14:ligatures w14:val="none"/>
    </w:rPr>
  </w:style>
  <w:style w:type="paragraph" w:styleId="Titolo">
    <w:name w:val="Title"/>
    <w:basedOn w:val="Normale"/>
    <w:next w:val="Normale"/>
    <w:link w:val="TitoloCarattere"/>
    <w:uiPriority w:val="10"/>
    <w:qFormat/>
    <w:rsid w:val="002F67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F67A1"/>
    <w:rPr>
      <w:rFonts w:asciiTheme="majorHAnsi" w:eastAsiaTheme="majorEastAsia" w:hAnsiTheme="majorHAnsi" w:cstheme="majorBidi"/>
      <w:spacing w:val="-10"/>
      <w:kern w:val="28"/>
      <w:sz w:val="56"/>
      <w:szCs w:val="56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44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Landini Salcino</dc:creator>
  <cp:keywords/>
  <dc:description/>
  <cp:lastModifiedBy>Stefano Landini Salcino</cp:lastModifiedBy>
  <cp:revision>4</cp:revision>
  <dcterms:created xsi:type="dcterms:W3CDTF">2025-04-17T09:38:00Z</dcterms:created>
  <dcterms:modified xsi:type="dcterms:W3CDTF">2025-04-17T12:55:00Z</dcterms:modified>
</cp:coreProperties>
</file>