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098587AC" w:rsidR="000F0AAA" w:rsidRDefault="0021098A" w:rsidP="001461AA">
      <w:pPr>
        <w:pStyle w:val="Titolo"/>
        <w:ind w:right="118"/>
      </w:pPr>
      <w:r>
        <w:t>Sistemi e Reti</w:t>
      </w:r>
    </w:p>
    <w:p w14:paraId="7905F514" w14:textId="1A4A2083" w:rsidR="001461AA" w:rsidRDefault="001461AA" w:rsidP="001461AA">
      <w:pPr>
        <w:pStyle w:val="Titolo1"/>
        <w:ind w:right="118"/>
      </w:pPr>
      <w:r>
        <w:t>III</w:t>
      </w:r>
      <w:r w:rsidRPr="001461AA">
        <w:t xml:space="preserve"> anno</w:t>
      </w:r>
    </w:p>
    <w:p w14:paraId="76CDF7F9" w14:textId="76429697" w:rsidR="0021098A" w:rsidRDefault="0021098A" w:rsidP="0021098A">
      <w:pPr>
        <w:pStyle w:val="Titolo2"/>
      </w:pPr>
      <w:r>
        <w:t>I sistemi</w:t>
      </w:r>
    </w:p>
    <w:p w14:paraId="56AF036B" w14:textId="2B379371" w:rsidR="0021098A" w:rsidRDefault="0021098A" w:rsidP="0021098A">
      <w:pPr>
        <w:pStyle w:val="Paragrafoelenco"/>
        <w:numPr>
          <w:ilvl w:val="0"/>
          <w:numId w:val="2"/>
        </w:numPr>
      </w:pPr>
      <w:r>
        <w:t>I sistemi</w:t>
      </w:r>
    </w:p>
    <w:p w14:paraId="1322F25F" w14:textId="7F7EC1AD" w:rsidR="0021098A" w:rsidRDefault="0021098A" w:rsidP="0021098A">
      <w:pPr>
        <w:pStyle w:val="Paragrafoelenco"/>
        <w:numPr>
          <w:ilvl w:val="0"/>
          <w:numId w:val="2"/>
        </w:numPr>
      </w:pPr>
      <w:r>
        <w:t>I modelli di sistemi</w:t>
      </w:r>
    </w:p>
    <w:p w14:paraId="3EB8D977" w14:textId="4A08898C" w:rsidR="0021098A" w:rsidRDefault="0021098A" w:rsidP="0021098A">
      <w:pPr>
        <w:pStyle w:val="Titolo2"/>
      </w:pPr>
      <w:r>
        <w:t>Le architetture e</w:t>
      </w:r>
      <w:r>
        <w:t xml:space="preserve">d </w:t>
      </w:r>
      <w:r>
        <w:t>i sistemi di elaborazione</w:t>
      </w:r>
    </w:p>
    <w:p w14:paraId="547B717D" w14:textId="13ED1353" w:rsidR="0021098A" w:rsidRDefault="0021098A" w:rsidP="0021098A">
      <w:pPr>
        <w:pStyle w:val="Paragrafoelenco"/>
        <w:numPr>
          <w:ilvl w:val="0"/>
          <w:numId w:val="3"/>
        </w:numPr>
      </w:pPr>
      <w:r>
        <w:t>L’architettura del computer</w:t>
      </w:r>
    </w:p>
    <w:p w14:paraId="1EBD9849" w14:textId="0630C4D9" w:rsidR="0021098A" w:rsidRDefault="0021098A" w:rsidP="0021098A">
      <w:pPr>
        <w:pStyle w:val="Paragrafoelenco"/>
        <w:numPr>
          <w:ilvl w:val="0"/>
          <w:numId w:val="3"/>
        </w:numPr>
      </w:pPr>
      <w:r>
        <w:t>La CPU</w:t>
      </w:r>
    </w:p>
    <w:p w14:paraId="6A87F41F" w14:textId="48F0CE96" w:rsidR="0021098A" w:rsidRDefault="0021098A" w:rsidP="0021098A">
      <w:pPr>
        <w:pStyle w:val="Paragrafoelenco"/>
        <w:numPr>
          <w:ilvl w:val="0"/>
          <w:numId w:val="3"/>
        </w:numPr>
      </w:pPr>
      <w:r>
        <w:t>Le memorie</w:t>
      </w:r>
    </w:p>
    <w:p w14:paraId="7CAD2DAA" w14:textId="7749511F" w:rsidR="0021098A" w:rsidRDefault="0021098A" w:rsidP="0021098A">
      <w:pPr>
        <w:pStyle w:val="Paragrafoelenco"/>
        <w:numPr>
          <w:ilvl w:val="0"/>
          <w:numId w:val="3"/>
        </w:numPr>
      </w:pPr>
      <w:r>
        <w:t>La gestione degli I/O</w:t>
      </w:r>
    </w:p>
    <w:p w14:paraId="1ABDBBE3" w14:textId="46B99888" w:rsidR="0021098A" w:rsidRDefault="0021098A" w:rsidP="0021098A">
      <w:pPr>
        <w:pStyle w:val="Paragrafoelenco"/>
        <w:numPr>
          <w:ilvl w:val="0"/>
          <w:numId w:val="3"/>
        </w:numPr>
      </w:pPr>
      <w:r>
        <w:t>Le architetture Von Neumann</w:t>
      </w:r>
    </w:p>
    <w:p w14:paraId="7BDDA0F1" w14:textId="5BBB13F6" w:rsidR="0021098A" w:rsidRDefault="0021098A" w:rsidP="0021098A">
      <w:pPr>
        <w:pStyle w:val="Paragrafoelenco"/>
        <w:numPr>
          <w:ilvl w:val="0"/>
          <w:numId w:val="3"/>
        </w:numPr>
      </w:pPr>
      <w:r>
        <w:t>Le architetture Harvard</w:t>
      </w:r>
    </w:p>
    <w:p w14:paraId="00744793" w14:textId="5FC92759" w:rsidR="0021098A" w:rsidRDefault="0021098A" w:rsidP="0021098A">
      <w:pPr>
        <w:pStyle w:val="Titolo2"/>
      </w:pPr>
      <w:r>
        <w:t>La struttura di un programma Assembly</w:t>
      </w:r>
    </w:p>
    <w:p w14:paraId="07EA75FF" w14:textId="279C6B35" w:rsidR="0021098A" w:rsidRDefault="0021098A" w:rsidP="0021098A">
      <w:pPr>
        <w:pStyle w:val="Titolo2"/>
      </w:pPr>
      <w:r>
        <w:t>La scheda Arduino</w:t>
      </w:r>
    </w:p>
    <w:p w14:paraId="48BD75D4" w14:textId="10C2DB16" w:rsidR="0021098A" w:rsidRDefault="0021098A" w:rsidP="0021098A">
      <w:pPr>
        <w:pStyle w:val="Paragrafoelenco"/>
        <w:numPr>
          <w:ilvl w:val="0"/>
          <w:numId w:val="4"/>
        </w:numPr>
      </w:pPr>
      <w:r>
        <w:t>L’interfacciamento</w:t>
      </w:r>
    </w:p>
    <w:p w14:paraId="275E2237" w14:textId="1E5B9F7B" w:rsidR="0021098A" w:rsidRDefault="0021098A" w:rsidP="0021098A">
      <w:pPr>
        <w:pStyle w:val="Paragrafoelenco"/>
        <w:numPr>
          <w:ilvl w:val="0"/>
          <w:numId w:val="4"/>
        </w:numPr>
      </w:pPr>
      <w:r>
        <w:t>Il progetto Arduino</w:t>
      </w:r>
    </w:p>
    <w:p w14:paraId="61537231" w14:textId="3C01E5E9" w:rsidR="0021098A" w:rsidRDefault="0021098A" w:rsidP="0021098A">
      <w:pPr>
        <w:pStyle w:val="Paragrafoelenco"/>
        <w:numPr>
          <w:ilvl w:val="0"/>
          <w:numId w:val="4"/>
        </w:numPr>
      </w:pPr>
      <w:r>
        <w:t>Il linguaggio di programmazione Arduino</w:t>
      </w:r>
    </w:p>
    <w:p w14:paraId="5950B650" w14:textId="15265812" w:rsidR="0021098A" w:rsidRDefault="0021098A" w:rsidP="0021098A">
      <w:pPr>
        <w:pStyle w:val="Titolo2"/>
      </w:pPr>
      <w:r>
        <w:t>Comunicazioni e networking</w:t>
      </w:r>
    </w:p>
    <w:p w14:paraId="086F0637" w14:textId="49E83C1E" w:rsidR="0021098A" w:rsidRDefault="0021098A" w:rsidP="0021098A">
      <w:pPr>
        <w:pStyle w:val="Paragrafoelenco"/>
        <w:numPr>
          <w:ilvl w:val="0"/>
          <w:numId w:val="5"/>
        </w:numPr>
      </w:pPr>
      <w:r>
        <w:t>Introduzione al networking</w:t>
      </w:r>
    </w:p>
    <w:p w14:paraId="264E15B8" w14:textId="43DB7050" w:rsidR="0021098A" w:rsidRDefault="0021098A" w:rsidP="0021098A">
      <w:pPr>
        <w:pStyle w:val="Paragrafoelenco"/>
        <w:numPr>
          <w:ilvl w:val="0"/>
          <w:numId w:val="5"/>
        </w:numPr>
      </w:pPr>
      <w:r>
        <w:t>Reti LAN, WAN e GAN</w:t>
      </w:r>
    </w:p>
    <w:p w14:paraId="1CA3EDFE" w14:textId="71C50382" w:rsidR="0021098A" w:rsidRDefault="0021098A" w:rsidP="0021098A">
      <w:pPr>
        <w:pStyle w:val="Titolo2"/>
      </w:pPr>
      <w:r>
        <w:t>Dispositivi per la realizzazione di reti locali</w:t>
      </w:r>
    </w:p>
    <w:p w14:paraId="57EDDAF3" w14:textId="48A2BF48" w:rsidR="0021098A" w:rsidRDefault="0021098A" w:rsidP="0021098A">
      <w:pPr>
        <w:pStyle w:val="Paragrafoelenco"/>
        <w:numPr>
          <w:ilvl w:val="0"/>
          <w:numId w:val="6"/>
        </w:numPr>
      </w:pPr>
      <w:r>
        <w:t>Cavi</w:t>
      </w:r>
    </w:p>
    <w:p w14:paraId="5AF58686" w14:textId="25029398" w:rsidR="0021098A" w:rsidRDefault="0021098A" w:rsidP="0021098A">
      <w:pPr>
        <w:pStyle w:val="Paragrafoelenco"/>
        <w:numPr>
          <w:ilvl w:val="0"/>
          <w:numId w:val="6"/>
        </w:numPr>
      </w:pPr>
      <w:r>
        <w:t>Fibra ottica</w:t>
      </w:r>
    </w:p>
    <w:p w14:paraId="4ABF519F" w14:textId="61E92AD6" w:rsidR="0021098A" w:rsidRDefault="0021098A" w:rsidP="0021098A">
      <w:pPr>
        <w:pStyle w:val="Paragrafoelenco"/>
        <w:numPr>
          <w:ilvl w:val="0"/>
          <w:numId w:val="6"/>
        </w:numPr>
      </w:pPr>
      <w:r>
        <w:t>Wireless</w:t>
      </w:r>
    </w:p>
    <w:p w14:paraId="46A6FD70" w14:textId="77777777" w:rsidR="0021098A" w:rsidRPr="0021098A" w:rsidRDefault="0021098A" w:rsidP="0021098A"/>
    <w:p w14:paraId="5432AFAB" w14:textId="4514B711" w:rsidR="0021098A" w:rsidRDefault="0021098A" w:rsidP="0021098A">
      <w:pPr>
        <w:pStyle w:val="Titolo1"/>
        <w:ind w:right="118"/>
      </w:pPr>
      <w:r>
        <w:t>I</w:t>
      </w:r>
      <w:r>
        <w:t>V</w:t>
      </w:r>
      <w:r w:rsidRPr="001461AA">
        <w:t xml:space="preserve"> anno</w:t>
      </w:r>
    </w:p>
    <w:p w14:paraId="5F1458AD" w14:textId="77777777" w:rsidR="0021098A" w:rsidRDefault="0021098A" w:rsidP="0021098A">
      <w:pPr>
        <w:pStyle w:val="Titolo2"/>
      </w:pPr>
      <w:r>
        <w:t>Il</w:t>
      </w:r>
      <w:r w:rsidRPr="0021098A">
        <w:rPr>
          <w:spacing w:val="-2"/>
        </w:rPr>
        <w:t xml:space="preserve"> </w:t>
      </w:r>
      <w:r>
        <w:t>livello</w:t>
      </w:r>
      <w:r w:rsidRPr="0021098A">
        <w:rPr>
          <w:spacing w:val="-2"/>
        </w:rPr>
        <w:t xml:space="preserve"> </w:t>
      </w:r>
      <w:r>
        <w:t>di</w:t>
      </w:r>
      <w:r w:rsidRPr="0021098A">
        <w:rPr>
          <w:spacing w:val="-2"/>
        </w:rPr>
        <w:t xml:space="preserve"> </w:t>
      </w:r>
      <w:r>
        <w:t>rete</w:t>
      </w:r>
      <w:r w:rsidRPr="0021098A">
        <w:rPr>
          <w:spacing w:val="-1"/>
        </w:rPr>
        <w:t xml:space="preserve"> </w:t>
      </w:r>
      <w:r>
        <w:t>e</w:t>
      </w:r>
      <w:r w:rsidRPr="0021098A">
        <w:rPr>
          <w:spacing w:val="-2"/>
        </w:rPr>
        <w:t xml:space="preserve"> </w:t>
      </w:r>
      <w:r>
        <w:t>il</w:t>
      </w:r>
      <w:r w:rsidRPr="0021098A">
        <w:rPr>
          <w:spacing w:val="-2"/>
        </w:rPr>
        <w:t xml:space="preserve"> </w:t>
      </w:r>
      <w:r>
        <w:t>protocollo</w:t>
      </w:r>
      <w:r w:rsidRPr="0021098A">
        <w:rPr>
          <w:spacing w:val="-2"/>
        </w:rPr>
        <w:t xml:space="preserve"> TCP/IP</w:t>
      </w:r>
    </w:p>
    <w:p w14:paraId="2A9ABFBD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Architettura di rete ISO/OSI e TCP/IP</w:t>
      </w:r>
    </w:p>
    <w:p w14:paraId="0DBA75CD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Il TCP/IP e gli indirizzi IP</w:t>
      </w:r>
    </w:p>
    <w:p w14:paraId="4545FF88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Subnetting</w:t>
      </w:r>
    </w:p>
    <w:p w14:paraId="2968D7E1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Configurare un host con indirizzi statici e dinamici</w:t>
      </w:r>
    </w:p>
    <w:p w14:paraId="362E938D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DHCP</w:t>
      </w:r>
    </w:p>
    <w:p w14:paraId="33DF66A2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NAT</w:t>
      </w:r>
    </w:p>
    <w:p w14:paraId="1C712999" w14:textId="77777777" w:rsidR="0021098A" w:rsidRPr="0021098A" w:rsidRDefault="0021098A" w:rsidP="0021098A">
      <w:pPr>
        <w:pStyle w:val="Paragrafoelenco"/>
        <w:numPr>
          <w:ilvl w:val="0"/>
          <w:numId w:val="9"/>
        </w:numPr>
      </w:pPr>
      <w:r w:rsidRPr="0021098A">
        <w:t>Progettazione di reti informatiche</w:t>
      </w:r>
    </w:p>
    <w:p w14:paraId="3C5596C4" w14:textId="77777777" w:rsidR="0021098A" w:rsidRDefault="0021098A" w:rsidP="0021098A">
      <w:pPr>
        <w:pStyle w:val="Titolo2"/>
      </w:pPr>
      <w:r>
        <w:t>i</w:t>
      </w:r>
      <w:r w:rsidRPr="0021098A">
        <w:rPr>
          <w:spacing w:val="-2"/>
        </w:rPr>
        <w:t xml:space="preserve"> </w:t>
      </w:r>
      <w:r>
        <w:t>router</w:t>
      </w:r>
      <w:r w:rsidRPr="0021098A">
        <w:rPr>
          <w:spacing w:val="-3"/>
        </w:rPr>
        <w:t xml:space="preserve"> </w:t>
      </w:r>
      <w:r>
        <w:t>come</w:t>
      </w:r>
      <w:r w:rsidRPr="0021098A">
        <w:rPr>
          <w:spacing w:val="-4"/>
        </w:rPr>
        <w:t xml:space="preserve"> </w:t>
      </w:r>
      <w:r>
        <w:t>dispositivi</w:t>
      </w:r>
      <w:r w:rsidRPr="0021098A">
        <w:rPr>
          <w:spacing w:val="-3"/>
        </w:rPr>
        <w:t xml:space="preserve"> </w:t>
      </w:r>
      <w:r w:rsidRPr="0021098A">
        <w:rPr>
          <w:spacing w:val="-2"/>
        </w:rPr>
        <w:t>hardware</w:t>
      </w:r>
    </w:p>
    <w:p w14:paraId="3A85C248" w14:textId="77777777" w:rsidR="0021098A" w:rsidRDefault="0021098A" w:rsidP="0021098A">
      <w:pPr>
        <w:pStyle w:val="Paragrafoelenco"/>
        <w:numPr>
          <w:ilvl w:val="0"/>
          <w:numId w:val="8"/>
        </w:numPr>
      </w:pPr>
      <w:r>
        <w:t>Il router</w:t>
      </w:r>
    </w:p>
    <w:p w14:paraId="387B1F45" w14:textId="77777777" w:rsidR="0021098A" w:rsidRDefault="0021098A" w:rsidP="0021098A">
      <w:pPr>
        <w:pStyle w:val="Titolo2"/>
      </w:pPr>
      <w:r>
        <w:t>il</w:t>
      </w:r>
      <w:r w:rsidRPr="0021098A">
        <w:rPr>
          <w:spacing w:val="-2"/>
        </w:rPr>
        <w:t xml:space="preserve"> </w:t>
      </w:r>
      <w:r>
        <w:t>routing:</w:t>
      </w:r>
      <w:r w:rsidRPr="0021098A">
        <w:rPr>
          <w:spacing w:val="-2"/>
        </w:rPr>
        <w:t xml:space="preserve"> </w:t>
      </w:r>
      <w:r>
        <w:t>protocolli</w:t>
      </w:r>
      <w:r w:rsidRPr="0021098A">
        <w:rPr>
          <w:spacing w:val="-3"/>
        </w:rPr>
        <w:t xml:space="preserve"> </w:t>
      </w:r>
      <w:r>
        <w:t>e</w:t>
      </w:r>
      <w:r w:rsidRPr="0021098A">
        <w:rPr>
          <w:spacing w:val="-1"/>
        </w:rPr>
        <w:t xml:space="preserve"> </w:t>
      </w:r>
      <w:r w:rsidRPr="0021098A">
        <w:rPr>
          <w:spacing w:val="-2"/>
        </w:rPr>
        <w:t>algoritmi</w:t>
      </w:r>
    </w:p>
    <w:p w14:paraId="666B6F1C" w14:textId="77777777" w:rsidR="0021098A" w:rsidRPr="0021098A" w:rsidRDefault="0021098A" w:rsidP="0021098A">
      <w:pPr>
        <w:pStyle w:val="Paragrafoelenco"/>
        <w:numPr>
          <w:ilvl w:val="0"/>
          <w:numId w:val="8"/>
        </w:numPr>
      </w:pPr>
      <w:r w:rsidRPr="0021098A">
        <w:t>Fondamenti di routing</w:t>
      </w:r>
    </w:p>
    <w:p w14:paraId="4292653B" w14:textId="77777777" w:rsidR="0021098A" w:rsidRPr="0021098A" w:rsidRDefault="0021098A" w:rsidP="0021098A">
      <w:pPr>
        <w:pStyle w:val="Paragrafoelenco"/>
        <w:numPr>
          <w:ilvl w:val="0"/>
          <w:numId w:val="8"/>
        </w:numPr>
      </w:pPr>
      <w:r w:rsidRPr="0021098A">
        <w:t>Routing statico e dinamico</w:t>
      </w:r>
    </w:p>
    <w:p w14:paraId="05425D08" w14:textId="77777777" w:rsidR="0021098A" w:rsidRPr="0021098A" w:rsidRDefault="0021098A" w:rsidP="0021098A">
      <w:pPr>
        <w:pStyle w:val="Paragrafoelenco"/>
        <w:numPr>
          <w:ilvl w:val="0"/>
          <w:numId w:val="8"/>
        </w:numPr>
      </w:pPr>
      <w:r w:rsidRPr="0021098A">
        <w:t>Algoritmi di routing</w:t>
      </w:r>
    </w:p>
    <w:p w14:paraId="41D0B777" w14:textId="77777777" w:rsidR="004962A6" w:rsidRDefault="004962A6" w:rsidP="001461AA">
      <w:pPr>
        <w:ind w:right="118"/>
      </w:pPr>
    </w:p>
    <w:sectPr w:rsidR="004962A6" w:rsidSect="001461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365596">
    <w:abstractNumId w:val="7"/>
  </w:num>
  <w:num w:numId="2" w16cid:durableId="1587230868">
    <w:abstractNumId w:val="4"/>
  </w:num>
  <w:num w:numId="3" w16cid:durableId="731540902">
    <w:abstractNumId w:val="6"/>
  </w:num>
  <w:num w:numId="4" w16cid:durableId="1690987269">
    <w:abstractNumId w:val="8"/>
  </w:num>
  <w:num w:numId="5" w16cid:durableId="525599030">
    <w:abstractNumId w:val="0"/>
  </w:num>
  <w:num w:numId="6" w16cid:durableId="1786728380">
    <w:abstractNumId w:val="2"/>
  </w:num>
  <w:num w:numId="7" w16cid:durableId="1633172260">
    <w:abstractNumId w:val="5"/>
  </w:num>
  <w:num w:numId="8" w16cid:durableId="992296454">
    <w:abstractNumId w:val="1"/>
  </w:num>
  <w:num w:numId="9" w16cid:durableId="1543519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F0AAA"/>
    <w:rsid w:val="001461AA"/>
    <w:rsid w:val="0021098A"/>
    <w:rsid w:val="00357427"/>
    <w:rsid w:val="004962A6"/>
    <w:rsid w:val="00537BB3"/>
    <w:rsid w:val="005433A7"/>
    <w:rsid w:val="007F608B"/>
    <w:rsid w:val="00A11780"/>
    <w:rsid w:val="00A7721E"/>
    <w:rsid w:val="00AB5607"/>
    <w:rsid w:val="00B01910"/>
    <w:rsid w:val="00CD3D0E"/>
    <w:rsid w:val="00D50B2E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Titolo3"/>
    <w:qFormat/>
    <w:rsid w:val="001461AA"/>
    <w:pPr>
      <w:outlineLvl w:val="2"/>
    </w:pPr>
    <w:rPr>
      <w:rFonts w:ascii="Arial" w:hAnsi="Arial" w:cs="Calibri"/>
      <w:kern w:val="0"/>
      <w:sz w:val="24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62A6"/>
    <w:pPr>
      <w:keepNext/>
      <w:keepLines/>
      <w:spacing w:before="40" w:after="0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4962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sz w:val="2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25</vt:i4>
      </vt:variant>
    </vt:vector>
  </HeadingPairs>
  <TitlesOfParts>
    <vt:vector size="26" baseType="lpstr">
      <vt:lpstr/>
      <vt:lpstr>        Informatica</vt:lpstr>
      <vt:lpstr>III anno</vt:lpstr>
      <vt:lpstr>        Finalità: Risolvere problemi, indipendentemente dal linguaggio di programmazione</vt:lpstr>
      <vt:lpstr>        Fondamenti di programmazione C++.</vt:lpstr>
      <vt:lpstr>    Modulo 1: Elementi di architettura del calcolatore</vt:lpstr>
      <vt:lpstr>        Il modello di Von Neumann. La CPU. I registri della CPU. L’ALU e l’unità di cont</vt:lpstr>
      <vt:lpstr>    Modulo 2: L’informazione e la sua rappresentazione</vt:lpstr>
      <vt:lpstr>        La rappresentazione dell’informazione. Il sistema binario e il sistema di numera</vt:lpstr>
      <vt:lpstr>    Modulo 3: Introduzione alla programmazione</vt:lpstr>
      <vt:lpstr>        Le fasi di simulazione e codifica dell’algoritmo. La programmazione strutturata.</vt:lpstr>
      <vt:lpstr>    Modulo 4: La metodologia top-down e i sottoprogrammi</vt:lpstr>
      <vt:lpstr>        L’approccio top-down e bottom-up. I sottoprogrammi. Parametri formali e locali. </vt:lpstr>
      <vt:lpstr>IV anno</vt:lpstr>
      <vt:lpstr>        Fondamenti di programmazione Java.</vt:lpstr>
      <vt:lpstr>    Esecuzione concorrente di processi</vt:lpstr>
      <vt:lpstr>        Mutua esclusione e sincronizzazione. Differente velocità di esecuzione dei proce</vt:lpstr>
      <vt:lpstr>    Funzionalità programmabili di un sistema operativo</vt:lpstr>
      <vt:lpstr>        Programmazione nella shell.</vt:lpstr>
      <vt:lpstr>    Ciclo di sviluppo di progetto informatico</vt:lpstr>
      <vt:lpstr>        Il progetto informatico. Fasi e deliverables. Il lavoro di squadra. Il piano pro</vt:lpstr>
      <vt:lpstr>    Tecniche e strumenti per la gestione del progetto</vt:lpstr>
      <vt:lpstr>        La WBS. Diagramma di Gantt.</vt:lpstr>
      <vt:lpstr>        </vt:lpstr>
      <vt:lpstr>        </vt:lpstr>
      <vt:lpstr>        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7</cp:revision>
  <dcterms:created xsi:type="dcterms:W3CDTF">2025-04-16T16:12:00Z</dcterms:created>
  <dcterms:modified xsi:type="dcterms:W3CDTF">2025-04-22T10:24:00Z</dcterms:modified>
</cp:coreProperties>
</file>