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3CBF" w14:textId="6C7B2EFD" w:rsidR="00C67EBF" w:rsidRDefault="00C67EBF" w:rsidP="00394432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64473">
        <w:rPr>
          <w:rFonts w:ascii="Arial" w:hAnsi="Arial" w:cs="Arial"/>
          <w:b/>
          <w:bCs/>
          <w:sz w:val="20"/>
          <w:szCs w:val="20"/>
          <w:highlight w:val="yellow"/>
        </w:rPr>
        <w:t xml:space="preserve">Database </w:t>
      </w:r>
      <w:r w:rsidR="007A3F22" w:rsidRPr="00164473">
        <w:rPr>
          <w:rFonts w:ascii="Arial" w:hAnsi="Arial" w:cs="Arial"/>
          <w:b/>
          <w:bCs/>
          <w:sz w:val="20"/>
          <w:szCs w:val="20"/>
          <w:highlight w:val="yellow"/>
        </w:rPr>
        <w:t xml:space="preserve">Management System </w:t>
      </w:r>
      <w:r w:rsidRPr="00164473">
        <w:rPr>
          <w:rFonts w:ascii="Arial" w:hAnsi="Arial" w:cs="Arial"/>
          <w:b/>
          <w:bCs/>
          <w:sz w:val="20"/>
          <w:szCs w:val="20"/>
          <w:highlight w:val="yellow"/>
        </w:rPr>
        <w:t>ASSIGNMENT-1</w:t>
      </w:r>
    </w:p>
    <w:p w14:paraId="4CC67F85" w14:textId="77777777" w:rsidR="001D45F7" w:rsidRPr="00164473" w:rsidRDefault="001D45F7" w:rsidP="00394432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747F0EA" w14:textId="3D9634AC" w:rsidR="00C67EBF" w:rsidRPr="00870507" w:rsidRDefault="0033552D" w:rsidP="0039443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sz w:val="20"/>
          <w:szCs w:val="20"/>
          <w:shd w:val="clear" w:color="auto" w:fill="FFFFFF"/>
        </w:rPr>
        <w:t>Write a PL/SQL program to check whether a given character is letter or digit.</w:t>
      </w:r>
    </w:p>
    <w:p w14:paraId="73476031" w14:textId="77777777" w:rsidR="00032527" w:rsidRDefault="00032527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</w:p>
    <w:p w14:paraId="43B91819" w14:textId="5B9EB9B6" w:rsidR="00CD43D8" w:rsidRPr="00870507" w:rsidRDefault="00CD43D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CREATE PROCEDURE `q1</w:t>
      </w:r>
      <w:proofErr w:type="gramStart"/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`(</w:t>
      </w:r>
      <w:proofErr w:type="gramEnd"/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x char)</w:t>
      </w:r>
    </w:p>
    <w:p w14:paraId="2EDE54AB" w14:textId="77777777" w:rsidR="00CD43D8" w:rsidRPr="00870507" w:rsidRDefault="00CD43D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BEGIN</w:t>
      </w:r>
    </w:p>
    <w:p w14:paraId="2262F8F1" w14:textId="77777777" w:rsidR="00CD43D8" w:rsidRPr="00870507" w:rsidRDefault="00CD43D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ab/>
        <w:t>declare y int;</w:t>
      </w:r>
    </w:p>
    <w:p w14:paraId="49F500B4" w14:textId="77777777" w:rsidR="00CD43D8" w:rsidRPr="00870507" w:rsidRDefault="00CD43D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set </w:t>
      </w:r>
      <w:proofErr w:type="gramStart"/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y :</w:t>
      </w:r>
      <w:proofErr w:type="gramEnd"/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= ascii(x);</w:t>
      </w:r>
    </w:p>
    <w:p w14:paraId="5728DA59" w14:textId="2E7E4A63" w:rsidR="00CD43D8" w:rsidRPr="00870507" w:rsidRDefault="00CD43D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</w:t>
      </w:r>
      <w:r w:rsidR="00554BCA"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IF</w:t>
      </w: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y </w:t>
      </w:r>
      <w:r w:rsidR="00444F8A"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between 97</w:t>
      </w: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and 122 or y between 65 and 90 then</w:t>
      </w:r>
    </w:p>
    <w:p w14:paraId="554D63D2" w14:textId="0DD6FF23" w:rsidR="00CD43D8" w:rsidRPr="00870507" w:rsidRDefault="00CD43D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ab/>
      </w:r>
      <w:r w:rsidR="00636D28"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</w:t>
      </w: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select "Entered value is a letter!" as "Message Box";</w:t>
      </w:r>
    </w:p>
    <w:p w14:paraId="14FB40D0" w14:textId="7F52934E" w:rsidR="00CD43D8" w:rsidRPr="00870507" w:rsidRDefault="00CD43D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</w:t>
      </w:r>
      <w:r w:rsidR="00554BCA"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ELSEIF </w:t>
      </w: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y </w:t>
      </w:r>
      <w:r w:rsidR="00444F8A"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between 48</w:t>
      </w: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and 57 then</w:t>
      </w:r>
    </w:p>
    <w:p w14:paraId="05F23705" w14:textId="7F8EF3F2" w:rsidR="00CD43D8" w:rsidRPr="00870507" w:rsidRDefault="00CD43D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</w:t>
      </w:r>
      <w:r w:rsidR="00636D28"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</w:t>
      </w: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select "Entered value is a digit!" as "Message Box";</w:t>
      </w:r>
    </w:p>
    <w:p w14:paraId="38356AEC" w14:textId="318C8527" w:rsidR="00CD43D8" w:rsidRPr="00870507" w:rsidRDefault="00636D2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</w:t>
      </w:r>
      <w:r w:rsidR="007E1EF0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</w:t>
      </w: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</w:t>
      </w:r>
      <w:r w:rsidR="005177AA"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ELSE</w:t>
      </w:r>
    </w:p>
    <w:p w14:paraId="7453AABC" w14:textId="2F3A26C6" w:rsidR="00CD43D8" w:rsidRPr="00870507" w:rsidRDefault="00CD43D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</w:t>
      </w:r>
      <w:r w:rsidR="00636D28"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</w:t>
      </w: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select "Entered value is </w:t>
      </w:r>
      <w:proofErr w:type="spellStart"/>
      <w:proofErr w:type="gramStart"/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a</w:t>
      </w:r>
      <w:proofErr w:type="spellEnd"/>
      <w:proofErr w:type="gramEnd"/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invalid!" as "Message Box";</w:t>
      </w:r>
    </w:p>
    <w:p w14:paraId="48C9E7AE" w14:textId="77777777" w:rsidR="00CD43D8" w:rsidRPr="00870507" w:rsidRDefault="00CD43D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end if;</w:t>
      </w:r>
    </w:p>
    <w:p w14:paraId="52C6F106" w14:textId="28C15F69" w:rsidR="00CD43D8" w:rsidRPr="00870507" w:rsidRDefault="00CD43D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END</w:t>
      </w:r>
    </w:p>
    <w:p w14:paraId="4BE7FF3D" w14:textId="77777777" w:rsidR="00E74240" w:rsidRPr="00870507" w:rsidRDefault="00E74240" w:rsidP="00394432">
      <w:pPr>
        <w:spacing w:after="0" w:line="240" w:lineRule="auto"/>
        <w:ind w:left="1440"/>
        <w:rPr>
          <w:rFonts w:ascii="Arial" w:hAnsi="Arial" w:cs="Arial"/>
          <w:sz w:val="20"/>
          <w:szCs w:val="20"/>
          <w:shd w:val="clear" w:color="auto" w:fill="FFFFFF"/>
        </w:rPr>
      </w:pPr>
    </w:p>
    <w:p w14:paraId="4DF22A22" w14:textId="1C2937DD" w:rsidR="0033552D" w:rsidRDefault="0033552D" w:rsidP="0039443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sz w:val="20"/>
          <w:szCs w:val="20"/>
          <w:shd w:val="clear" w:color="auto" w:fill="FFFFFF"/>
        </w:rPr>
        <w:t>Write a program in PL/SQL to update the salary of a specific employee by 5% if the salary exceeds the mid-range of the salary against this job and update up to mid-range if the salary is less than the mid-range of the salary, and display a suitable message.</w:t>
      </w:r>
    </w:p>
    <w:p w14:paraId="4F58064D" w14:textId="1613F86B" w:rsidR="00B45EE5" w:rsidRPr="00870507" w:rsidRDefault="00B45EE5" w:rsidP="00394432">
      <w:pPr>
        <w:pStyle w:val="ListParagraph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394432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Note: Create a table named DEMOEMP</w:t>
      </w:r>
      <w:r w:rsidR="00394432" w:rsidRPr="00394432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just like EMP table with the same records.</w:t>
      </w:r>
    </w:p>
    <w:p w14:paraId="1AB7B2CF" w14:textId="77777777" w:rsidR="001B1573" w:rsidRDefault="001B1573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</w:p>
    <w:p w14:paraId="5D4C8532" w14:textId="68F1AE46" w:rsidR="00032527" w:rsidRDefault="001B1573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CREATE TABLE DEMOEMP AS SELECT * FROM EMP;</w:t>
      </w:r>
    </w:p>
    <w:p w14:paraId="13E23AAD" w14:textId="77777777" w:rsidR="001B1573" w:rsidRDefault="001B1573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</w:p>
    <w:p w14:paraId="254E05FC" w14:textId="143C0305" w:rsidR="004C4A78" w:rsidRPr="00870507" w:rsidRDefault="004C4A7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CREATE PROCEDURE `q7</w:t>
      </w:r>
      <w:proofErr w:type="gramStart"/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`(</w:t>
      </w:r>
      <w:proofErr w:type="gramEnd"/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jb varchar(20))</w:t>
      </w:r>
    </w:p>
    <w:p w14:paraId="3D484EB1" w14:textId="77777777" w:rsidR="004C4A78" w:rsidRPr="00870507" w:rsidRDefault="004C4A7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BEGIN</w:t>
      </w:r>
    </w:p>
    <w:p w14:paraId="19FFB458" w14:textId="77777777" w:rsidR="004C4A78" w:rsidRPr="00870507" w:rsidRDefault="004C4A7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ab/>
        <w:t>declare a float;</w:t>
      </w:r>
    </w:p>
    <w:p w14:paraId="01B657DC" w14:textId="13DDEF88" w:rsidR="004C4A78" w:rsidRPr="00870507" w:rsidRDefault="004C4A7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ab/>
      </w:r>
      <w:r w:rsidR="005805EA"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SELECT AVG(SAL) INTO A FROM DEMOEMP WHERE JOB = JB;</w:t>
      </w:r>
    </w:p>
    <w:p w14:paraId="1EFC6571" w14:textId="21762676" w:rsidR="004C4A78" w:rsidRPr="00870507" w:rsidRDefault="005805EA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  </w:t>
      </w:r>
      <w:r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</w:t>
      </w: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UPDATE DEMOEMP SET SAL = </w:t>
      </w:r>
      <w:proofErr w:type="gramStart"/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IF(</w:t>
      </w:r>
      <w:proofErr w:type="gramEnd"/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SAL&lt;A, A, SAL + SAL*.5) WHERE JOB = JB;</w:t>
      </w:r>
    </w:p>
    <w:p w14:paraId="7ACA998F" w14:textId="2F715698" w:rsidR="00444F8A" w:rsidRDefault="004C4A78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END</w:t>
      </w:r>
    </w:p>
    <w:p w14:paraId="2A13C668" w14:textId="77777777" w:rsidR="00164473" w:rsidRPr="00870507" w:rsidRDefault="00164473" w:rsidP="00394432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</w:p>
    <w:p w14:paraId="5E472E1F" w14:textId="524A6EF3" w:rsidR="0033552D" w:rsidRPr="00870507" w:rsidRDefault="0033552D" w:rsidP="0039443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sz w:val="20"/>
          <w:szCs w:val="20"/>
          <w:shd w:val="clear" w:color="auto" w:fill="FFFFFF"/>
        </w:rPr>
        <w:t>Write a program in PL/SQL to insert records from one table to another.</w:t>
      </w:r>
    </w:p>
    <w:p w14:paraId="76C8E667" w14:textId="77777777" w:rsidR="00032527" w:rsidRDefault="00032527" w:rsidP="00394432">
      <w:pPr>
        <w:pStyle w:val="ListParagraph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</w:p>
    <w:p w14:paraId="656780DE" w14:textId="0CE98CBD" w:rsidR="00D21EC0" w:rsidRPr="00870507" w:rsidRDefault="00D21EC0" w:rsidP="00394432">
      <w:pPr>
        <w:pStyle w:val="ListParagraph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CREATE PROCEDURE `q3</w:t>
      </w:r>
      <w:proofErr w:type="gramStart"/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`(</w:t>
      </w:r>
      <w:proofErr w:type="gramEnd"/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)</w:t>
      </w:r>
    </w:p>
    <w:p w14:paraId="4EC79ECA" w14:textId="77777777" w:rsidR="00D21EC0" w:rsidRPr="00870507" w:rsidRDefault="00D21EC0" w:rsidP="00394432">
      <w:pPr>
        <w:pStyle w:val="ListParagraph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BEGIN</w:t>
      </w:r>
    </w:p>
    <w:p w14:paraId="5B238991" w14:textId="736F734C" w:rsidR="00D21EC0" w:rsidRPr="00870507" w:rsidRDefault="00D21EC0" w:rsidP="00394432">
      <w:pPr>
        <w:pStyle w:val="ListParagraph"/>
        <w:spacing w:after="0" w:line="240" w:lineRule="auto"/>
        <w:ind w:left="216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declare vEMPNO, vMGR, vSAL, vCOMM, </w:t>
      </w:r>
      <w:r w:rsidR="00444F8A"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vDEPTNO, vBONUSID</w:t>
      </w: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int;</w:t>
      </w:r>
    </w:p>
    <w:p w14:paraId="7D6165E0" w14:textId="77777777" w:rsidR="00D21EC0" w:rsidRPr="00870507" w:rsidRDefault="00D21EC0" w:rsidP="00394432">
      <w:pPr>
        <w:pStyle w:val="ListParagraph"/>
        <w:spacing w:after="0" w:line="240" w:lineRule="auto"/>
        <w:ind w:left="216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declare vENAME, vJOB, vUSERNAME, vPWD </w:t>
      </w:r>
      <w:proofErr w:type="gramStart"/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varchar(</w:t>
      </w:r>
      <w:proofErr w:type="gramEnd"/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50);</w:t>
      </w:r>
    </w:p>
    <w:p w14:paraId="1C8E394A" w14:textId="77777777" w:rsidR="00D21EC0" w:rsidRPr="00870507" w:rsidRDefault="00D21EC0" w:rsidP="00394432">
      <w:pPr>
        <w:pStyle w:val="ListParagraph"/>
        <w:spacing w:after="0" w:line="240" w:lineRule="auto"/>
        <w:ind w:left="216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declare vhiredate date;</w:t>
      </w:r>
    </w:p>
    <w:p w14:paraId="1738898D" w14:textId="29C39486" w:rsidR="00D21EC0" w:rsidRPr="00870507" w:rsidRDefault="00D21EC0" w:rsidP="00394432">
      <w:pPr>
        <w:pStyle w:val="ListParagraph"/>
        <w:spacing w:after="0" w:line="240" w:lineRule="auto"/>
        <w:ind w:left="216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declare visActive bool;</w:t>
      </w:r>
    </w:p>
    <w:p w14:paraId="6F01AC81" w14:textId="77777777" w:rsidR="00D21EC0" w:rsidRPr="00870507" w:rsidRDefault="00D21EC0" w:rsidP="00394432">
      <w:pPr>
        <w:pStyle w:val="ListParagraph"/>
        <w:spacing w:after="0" w:line="240" w:lineRule="auto"/>
        <w:ind w:left="216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declare c1 cursor for SELECT * from EMP;</w:t>
      </w:r>
    </w:p>
    <w:p w14:paraId="2E43B93D" w14:textId="77777777" w:rsidR="00D21EC0" w:rsidRPr="00870507" w:rsidRDefault="00D21EC0" w:rsidP="00394432">
      <w:pPr>
        <w:pStyle w:val="ListParagraph"/>
        <w:spacing w:after="0" w:line="240" w:lineRule="auto"/>
        <w:ind w:left="216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declare exit handler for NOT FOUND select "data transfered!" as "Message Box";</w:t>
      </w:r>
    </w:p>
    <w:p w14:paraId="7726340C" w14:textId="024D62E1" w:rsidR="00D21EC0" w:rsidRPr="00870507" w:rsidRDefault="00D21EC0" w:rsidP="00394432">
      <w:pPr>
        <w:pStyle w:val="ListParagraph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OPEN c1;</w:t>
      </w:r>
    </w:p>
    <w:p w14:paraId="0FA796DD" w14:textId="77777777" w:rsidR="00D21EC0" w:rsidRPr="00870507" w:rsidRDefault="00D21EC0" w:rsidP="00394432">
      <w:pPr>
        <w:pStyle w:val="ListParagraph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loopLabel: loop</w:t>
      </w:r>
    </w:p>
    <w:p w14:paraId="4CE757CD" w14:textId="77777777" w:rsidR="00BD2A1C" w:rsidRDefault="00D21EC0" w:rsidP="00394432">
      <w:pPr>
        <w:pStyle w:val="ListParagraph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FETCH c1 into vEMPNO, vENAME, vJOB, vMGR, vhiredate, vSAL, vCOMM, vDEPTNO, vBONUSID,</w:t>
      </w:r>
      <w:r w:rsidR="00BD2A1C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</w:t>
      </w:r>
      <w:r w:rsidRPr="00BD2A1C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vUSERNAME, </w:t>
      </w:r>
    </w:p>
    <w:p w14:paraId="0E66DDFC" w14:textId="56E3A857" w:rsidR="00F660AE" w:rsidRPr="00031F81" w:rsidRDefault="00BD2A1C" w:rsidP="00394432">
      <w:pPr>
        <w:pStyle w:val="ListParagraph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                        </w:t>
      </w:r>
      <w:r w:rsidR="00D21EC0" w:rsidRPr="00BD2A1C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vPWD, visActive;</w:t>
      </w:r>
    </w:p>
    <w:p w14:paraId="38F09D71" w14:textId="0A6AD8A7" w:rsidR="00D21EC0" w:rsidRPr="00870507" w:rsidRDefault="00F660AE" w:rsidP="00987F06">
      <w:pPr>
        <w:spacing w:after="0" w:line="240" w:lineRule="auto"/>
        <w:ind w:left="2552" w:hanging="1832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                         </w:t>
      </w:r>
      <w:r w:rsidR="00B435BE"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INSERT INTO </w:t>
      </w:r>
      <w:r w:rsidR="00D21EC0"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demoemp values (vEMPNO, vENAME, vJOB, vMGR, vhiredate, vSAL, vCOMM, vDEPTNO, vBONUSID,</w:t>
      </w:r>
      <w:r w:rsidR="00987F06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</w:t>
      </w:r>
      <w:r w:rsidR="00D21EC0"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vUSERNAME, vPWD, visActive);</w:t>
      </w:r>
    </w:p>
    <w:p w14:paraId="01D4B8DE" w14:textId="77777777" w:rsidR="00D21EC0" w:rsidRPr="00870507" w:rsidRDefault="00D21EC0" w:rsidP="00394432">
      <w:pPr>
        <w:pStyle w:val="ListParagraph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end loop loopLabel;</w:t>
      </w:r>
    </w:p>
    <w:p w14:paraId="58C4D4B2" w14:textId="77777777" w:rsidR="00D21EC0" w:rsidRPr="00870507" w:rsidRDefault="00D21EC0" w:rsidP="00394432">
      <w:pPr>
        <w:pStyle w:val="ListParagraph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CLOSE c1;</w:t>
      </w:r>
    </w:p>
    <w:p w14:paraId="4C5C6785" w14:textId="1220856A" w:rsidR="00D21EC0" w:rsidRPr="00870507" w:rsidRDefault="00D21EC0" w:rsidP="00394432">
      <w:pPr>
        <w:pStyle w:val="ListParagraph"/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END</w:t>
      </w:r>
    </w:p>
    <w:p w14:paraId="0C8F4C1A" w14:textId="222DC821" w:rsidR="00CD43D8" w:rsidRDefault="00CD43D8" w:rsidP="00394432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6BC137F2" w14:textId="28BDBAE1" w:rsidR="0033552D" w:rsidRPr="00077D4B" w:rsidRDefault="0033552D" w:rsidP="0039443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077D4B">
        <w:rPr>
          <w:rFonts w:ascii="Arial" w:hAnsi="Arial" w:cs="Arial"/>
          <w:sz w:val="20"/>
          <w:szCs w:val="20"/>
          <w:shd w:val="clear" w:color="auto" w:fill="FFFFFF"/>
        </w:rPr>
        <w:t>Write a program in PL/SQL to print the prime numbers between 1 to 50.</w:t>
      </w:r>
    </w:p>
    <w:p w14:paraId="11B717F8" w14:textId="36CDDD7A" w:rsidR="00CD43D8" w:rsidRPr="00870507" w:rsidRDefault="00CD43D8" w:rsidP="00394432">
      <w:pPr>
        <w:spacing w:after="0" w:line="240" w:lineRule="auto"/>
        <w:rPr>
          <w:rFonts w:ascii="Arial" w:hAnsi="Arial" w:cs="Arial"/>
          <w:sz w:val="20"/>
          <w:szCs w:val="20"/>
          <w:highlight w:val="yellow"/>
          <w:shd w:val="clear" w:color="auto" w:fill="FFFFFF"/>
        </w:rPr>
      </w:pPr>
    </w:p>
    <w:p w14:paraId="69AF0AF9" w14:textId="77777777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CREATE DEFINER=`root`@`localhost` PROCEDURE `q4</w:t>
      </w:r>
      <w:proofErr w:type="gramStart"/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`(</w:t>
      </w:r>
      <w:proofErr w:type="gramEnd"/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)</w:t>
      </w:r>
    </w:p>
    <w:p w14:paraId="7B44D6B5" w14:textId="77777777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BEGIN</w:t>
      </w:r>
    </w:p>
    <w:p w14:paraId="1AEDDF4F" w14:textId="77777777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DECLARE i, j int;</w:t>
      </w:r>
    </w:p>
    <w:p w14:paraId="329C8F6D" w14:textId="77777777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select 'The prime numbers are:';</w:t>
      </w:r>
    </w:p>
    <w:p w14:paraId="3B370524" w14:textId="77777777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set i := 2;</w:t>
      </w:r>
    </w:p>
    <w:p w14:paraId="48CD06ED" w14:textId="77777777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lbl1:LOOP</w:t>
      </w:r>
    </w:p>
    <w:p w14:paraId="7C8F8B8F" w14:textId="77777777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set j := 2;</w:t>
      </w:r>
    </w:p>
    <w:p w14:paraId="29E9E882" w14:textId="77777777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lbl2:LOOP</w:t>
      </w:r>
    </w:p>
    <w:p w14:paraId="0D898AF0" w14:textId="5FF9CB21" w:rsidR="00A13247" w:rsidRPr="00A13247" w:rsidRDefault="0001255B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    IF </w:t>
      </w:r>
      <w:r w:rsidR="005F411F"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MOD</w:t>
      </w:r>
      <w:r w:rsidR="00A13247"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(i, j) = 0 OR j = i then</w:t>
      </w:r>
    </w:p>
    <w:p w14:paraId="70A3C624" w14:textId="461B7A4F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</w:t>
      </w: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leave lbl2;</w:t>
      </w:r>
    </w:p>
    <w:p w14:paraId="55F552AE" w14:textId="798AE5EE" w:rsidR="00A13247" w:rsidRPr="00A13247" w:rsidRDefault="0001255B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    END IF;</w:t>
      </w:r>
    </w:p>
    <w:p w14:paraId="3F71C3F0" w14:textId="77777777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    set </w:t>
      </w:r>
      <w:proofErr w:type="gramStart"/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j :</w:t>
      </w:r>
      <w:proofErr w:type="gramEnd"/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= j + 1;</w:t>
      </w:r>
    </w:p>
    <w:p w14:paraId="0A76A927" w14:textId="77777777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END LOOP lbl2;</w:t>
      </w:r>
    </w:p>
    <w:p w14:paraId="05440447" w14:textId="2C8A578B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</w:t>
      </w:r>
      <w:proofErr w:type="gramStart"/>
      <w:r w:rsidR="0001255B"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IF(</w:t>
      </w:r>
      <w:proofErr w:type="gramEnd"/>
      <w:r w:rsidR="0001255B"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j</w:t>
      </w: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= i)THEN</w:t>
      </w:r>
    </w:p>
    <w:p w14:paraId="1D64D9BB" w14:textId="77777777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  select concat(i,'   ');</w:t>
      </w: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ab/>
      </w: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ab/>
      </w: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ab/>
      </w: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ab/>
      </w: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ab/>
      </w: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ab/>
      </w: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ab/>
        <w:t xml:space="preserve">   </w:t>
      </w:r>
    </w:p>
    <w:p w14:paraId="4101AEC7" w14:textId="77777777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END IF;</w:t>
      </w:r>
    </w:p>
    <w:p w14:paraId="789AEBF2" w14:textId="77777777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set </w:t>
      </w:r>
      <w:proofErr w:type="gramStart"/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i :</w:t>
      </w:r>
      <w:proofErr w:type="gramEnd"/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= i + 1;</w:t>
      </w:r>
    </w:p>
    <w:p w14:paraId="6A5A9314" w14:textId="7900858D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</w:t>
      </w:r>
      <w:r w:rsidR="0001255B"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IF </w:t>
      </w:r>
      <w:r w:rsidR="005F411F"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i</w:t>
      </w: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= 50 then</w:t>
      </w:r>
    </w:p>
    <w:p w14:paraId="2FC96352" w14:textId="08C48E77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       </w:t>
      </w: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leave lbl1;</w:t>
      </w:r>
    </w:p>
    <w:p w14:paraId="5BF420B2" w14:textId="2408A81C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   </w:t>
      </w:r>
      <w:r w:rsidR="0001255B"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END IF</w:t>
      </w: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;</w:t>
      </w:r>
    </w:p>
    <w:p w14:paraId="3F9739AF" w14:textId="77777777" w:rsidR="00A13247" w:rsidRPr="00A13247" w:rsidRDefault="00A13247" w:rsidP="00A13247">
      <w:pPr>
        <w:spacing w:after="0" w:line="240" w:lineRule="auto"/>
        <w:ind w:left="1440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   END LOOP lbl1;</w:t>
      </w:r>
    </w:p>
    <w:p w14:paraId="12B65103" w14:textId="278CD36E" w:rsidR="00444F8A" w:rsidRDefault="00A13247" w:rsidP="00A13247">
      <w:pPr>
        <w:spacing w:after="0" w:line="240" w:lineRule="auto"/>
        <w:ind w:left="1440"/>
        <w:rPr>
          <w:rFonts w:ascii="Arial" w:hAnsi="Arial" w:cs="Arial"/>
          <w:sz w:val="20"/>
          <w:szCs w:val="20"/>
          <w:highlight w:val="yellow"/>
          <w:shd w:val="clear" w:color="auto" w:fill="FFFFFF"/>
        </w:rPr>
      </w:pPr>
      <w:r w:rsidRPr="00A1324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END</w:t>
      </w:r>
    </w:p>
    <w:p w14:paraId="4CDB6E2B" w14:textId="77777777" w:rsidR="000D02FC" w:rsidRPr="00870507" w:rsidRDefault="000D02FC" w:rsidP="00394432">
      <w:pPr>
        <w:spacing w:after="0" w:line="240" w:lineRule="auto"/>
        <w:rPr>
          <w:rFonts w:ascii="Arial" w:hAnsi="Arial" w:cs="Arial"/>
          <w:sz w:val="20"/>
          <w:szCs w:val="20"/>
          <w:highlight w:val="yellow"/>
          <w:shd w:val="clear" w:color="auto" w:fill="FFFFFF"/>
        </w:rPr>
      </w:pPr>
    </w:p>
    <w:p w14:paraId="6E8C3333" w14:textId="00089751" w:rsidR="00826B82" w:rsidRPr="00870507" w:rsidRDefault="00826B82" w:rsidP="003944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eastAsia="Times New Roman" w:hAnsi="Arial" w:cs="Arial"/>
          <w:color w:val="000000"/>
          <w:sz w:val="20"/>
          <w:szCs w:val="20"/>
        </w:rPr>
        <w:t>From the given table find</w:t>
      </w:r>
    </w:p>
    <w:p w14:paraId="57D0057A" w14:textId="77777777" w:rsidR="00444F8A" w:rsidRPr="00870507" w:rsidRDefault="00444F8A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3952823" w14:textId="6623166E" w:rsidR="00826B82" w:rsidRPr="00870507" w:rsidRDefault="007B08BC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26B82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ord_no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="00826B82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purch_amt  </w:t>
      </w:r>
      <w:r w:rsidR="003B29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26B82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826B82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ord_date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="00826B82" w:rsidRPr="00870507">
        <w:rPr>
          <w:rFonts w:ascii="Arial" w:eastAsia="Times New Roman" w:hAnsi="Arial" w:cs="Arial"/>
          <w:color w:val="000000"/>
          <w:sz w:val="20"/>
          <w:szCs w:val="20"/>
        </w:rPr>
        <w:t>customer_id</w:t>
      </w:r>
      <w:r w:rsidR="003A374B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="00826B82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 salesman_id</w:t>
      </w:r>
    </w:p>
    <w:p w14:paraId="5C317CE3" w14:textId="47A24962" w:rsidR="00826B82" w:rsidRPr="00870507" w:rsidRDefault="00826B82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----------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----</w:t>
      </w:r>
      <w:r w:rsidR="00B93BC2">
        <w:rPr>
          <w:rFonts w:ascii="Arial" w:eastAsia="Times New Roman" w:hAnsi="Arial" w:cs="Arial"/>
          <w:color w:val="000000"/>
          <w:sz w:val="20"/>
          <w:szCs w:val="20"/>
        </w:rPr>
        <w:t>-----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------ </w:t>
      </w:r>
      <w:r w:rsidR="003B29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>-----</w:t>
      </w:r>
      <w:r w:rsidR="00B93BC2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----------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----------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------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--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>------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>---------</w:t>
      </w:r>
    </w:p>
    <w:p w14:paraId="7190F6D0" w14:textId="37E61470" w:rsidR="00826B82" w:rsidRPr="00870507" w:rsidRDefault="00826B82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70001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160.5       </w:t>
      </w:r>
      <w:r w:rsidR="003B29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2012-10-05  </w:t>
      </w:r>
      <w:r w:rsidR="003A374B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3005 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5002</w:t>
      </w:r>
    </w:p>
    <w:p w14:paraId="61598E69" w14:textId="10AACC61" w:rsidR="00826B82" w:rsidRPr="00870507" w:rsidRDefault="00826B82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70009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370.65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B29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2012-09-10  </w:t>
      </w:r>
      <w:r w:rsidR="003A374B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3001 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5005</w:t>
      </w:r>
    </w:p>
    <w:p w14:paraId="43B92DEF" w14:textId="036F67DB" w:rsidR="00826B82" w:rsidRPr="00870507" w:rsidRDefault="00826B82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70002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65.26       </w:t>
      </w:r>
      <w:r w:rsidR="003B29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2012-10-05  </w:t>
      </w:r>
      <w:r w:rsidR="003A374B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3002  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>5001</w:t>
      </w:r>
    </w:p>
    <w:p w14:paraId="3223F0DB" w14:textId="63EFDC07" w:rsidR="00826B82" w:rsidRPr="00870507" w:rsidRDefault="00826B82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70004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110.5       </w:t>
      </w:r>
      <w:r w:rsidR="003B29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2012-08-17 </w:t>
      </w:r>
      <w:r w:rsidR="003A374B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3009 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5003</w:t>
      </w:r>
    </w:p>
    <w:p w14:paraId="27DBE2E4" w14:textId="03D8DD7A" w:rsidR="00826B82" w:rsidRPr="00870507" w:rsidRDefault="00826B82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70007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948.5       </w:t>
      </w:r>
      <w:r w:rsidR="003B29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2012-09-10  </w:t>
      </w:r>
      <w:r w:rsidR="003A374B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3005  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>5002</w:t>
      </w:r>
    </w:p>
    <w:p w14:paraId="399C1CCB" w14:textId="31B53822" w:rsidR="00826B82" w:rsidRPr="00870507" w:rsidRDefault="00826B82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70005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2400.6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B29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2012-07-27  </w:t>
      </w:r>
      <w:r w:rsidR="003A374B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3007  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>5001</w:t>
      </w:r>
    </w:p>
    <w:p w14:paraId="35097B07" w14:textId="10374DA4" w:rsidR="00826B82" w:rsidRPr="00870507" w:rsidRDefault="00826B82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70008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5760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B29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2012-09-10  </w:t>
      </w:r>
      <w:r w:rsidR="003A374B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3002  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>5001</w:t>
      </w:r>
    </w:p>
    <w:p w14:paraId="47C188DE" w14:textId="34AA4586" w:rsidR="00826B82" w:rsidRPr="00870507" w:rsidRDefault="00826B82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70010      1983.43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="003B29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2012-10-10  </w:t>
      </w:r>
      <w:r w:rsidR="003A374B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3004  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>5006</w:t>
      </w:r>
    </w:p>
    <w:p w14:paraId="66AC97DE" w14:textId="033A0152" w:rsidR="00826B82" w:rsidRPr="00870507" w:rsidRDefault="00826B82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70003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2480.4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B29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2012-10-10  </w:t>
      </w:r>
      <w:r w:rsidR="003A374B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3009  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>5003</w:t>
      </w:r>
    </w:p>
    <w:p w14:paraId="064B1D15" w14:textId="63515FE2" w:rsidR="00826B82" w:rsidRPr="00870507" w:rsidRDefault="00826B82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70012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250.45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B29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2012-06-27  </w:t>
      </w:r>
      <w:r w:rsidR="003A374B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3008  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>5002</w:t>
      </w:r>
    </w:p>
    <w:p w14:paraId="0AA764A8" w14:textId="43D84AAE" w:rsidR="00826B82" w:rsidRPr="00870507" w:rsidRDefault="00826B82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70011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75.29       </w:t>
      </w:r>
      <w:r w:rsidR="003B29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2012-08-17  </w:t>
      </w:r>
      <w:r w:rsidR="003A374B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  <w:r w:rsidR="003A374B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3003  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>5007</w:t>
      </w:r>
    </w:p>
    <w:p w14:paraId="52CD3315" w14:textId="5BB5BD11" w:rsidR="00826B82" w:rsidRPr="00870507" w:rsidRDefault="00826B82" w:rsidP="00394432">
      <w:pPr>
        <w:pStyle w:val="ListParagraph"/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70013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3045.6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B292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2012-04-25  </w:t>
      </w:r>
      <w:r w:rsidR="003A374B"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 xml:space="preserve">3002         </w:t>
      </w:r>
      <w:r w:rsidR="006833EB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Pr="00870507">
        <w:rPr>
          <w:rFonts w:ascii="Arial" w:eastAsia="Times New Roman" w:hAnsi="Arial" w:cs="Arial"/>
          <w:color w:val="000000"/>
          <w:sz w:val="20"/>
          <w:szCs w:val="20"/>
        </w:rPr>
        <w:t>5001</w:t>
      </w:r>
    </w:p>
    <w:p w14:paraId="6C06FA73" w14:textId="62C3031D" w:rsidR="003F6698" w:rsidRPr="00870507" w:rsidRDefault="003F6698" w:rsidP="00394432">
      <w:pPr>
        <w:pStyle w:val="ListParagraph"/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17F1DC4" w14:textId="36B1EB50" w:rsidR="00BF7070" w:rsidRDefault="00BF7070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29D38E6" w14:textId="77777777" w:rsidR="000D02FC" w:rsidRPr="00870507" w:rsidRDefault="000D02FC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6B364E5" w14:textId="68255674" w:rsidR="0086725C" w:rsidRPr="00870507" w:rsidRDefault="0086725C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CREATE TABLE </w:t>
      </w:r>
      <w:r w:rsidR="00962DB0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neworders</w:t>
      </w: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(ord_no int, purch_amt float, ord_date </w:t>
      </w:r>
      <w:r w:rsidR="00015A5E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date, customer</w:t>
      </w: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_id int, salesman_id int, PRIMARY KEY (ord_no));</w:t>
      </w:r>
    </w:p>
    <w:p w14:paraId="0EBECF45" w14:textId="16E5A401" w:rsidR="003F6698" w:rsidRDefault="003F6698" w:rsidP="00394432">
      <w:pPr>
        <w:pStyle w:val="ListParagraph"/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</w:p>
    <w:p w14:paraId="02D168E6" w14:textId="77777777" w:rsidR="000D02FC" w:rsidRPr="00870507" w:rsidRDefault="000D02FC" w:rsidP="00394432">
      <w:pPr>
        <w:pStyle w:val="ListParagraph"/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</w:p>
    <w:p w14:paraId="789BD0A2" w14:textId="77777777" w:rsidR="003F6698" w:rsidRPr="00870507" w:rsidRDefault="003F6698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</w:p>
    <w:p w14:paraId="20A126C3" w14:textId="33EF691B" w:rsidR="00AB26D5" w:rsidRPr="00870507" w:rsidRDefault="00AB26D5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INSERT INTO </w:t>
      </w:r>
      <w:r w:rsidR="001464F0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neworders VALUES</w:t>
      </w: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('70001', '160.5', '2012-10-05', '3005', '5002');</w:t>
      </w:r>
    </w:p>
    <w:p w14:paraId="6158C8BD" w14:textId="1DD5469A" w:rsidR="00AB26D5" w:rsidRPr="00870507" w:rsidRDefault="00AB26D5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INSERT INTO </w:t>
      </w:r>
      <w:r w:rsidR="001464F0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neworders VALUES</w:t>
      </w: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('70009', '370.65', '2012-09-10', '3001', '5005');</w:t>
      </w:r>
    </w:p>
    <w:p w14:paraId="2619DE34" w14:textId="72FC8A6A" w:rsidR="00AB26D5" w:rsidRPr="00870507" w:rsidRDefault="00AB26D5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INSERT INTO </w:t>
      </w:r>
      <w:r w:rsidR="001464F0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neworders </w:t>
      </w: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VALUES ('70002', '65.26', '2012-10-05', '3002', '5001');</w:t>
      </w:r>
    </w:p>
    <w:p w14:paraId="496E4376" w14:textId="69E75F47" w:rsidR="00AB26D5" w:rsidRPr="00870507" w:rsidRDefault="00AB26D5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INSERT INTO </w:t>
      </w:r>
      <w:r w:rsidR="001464F0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neworders </w:t>
      </w: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VALUES ('70004', '110.5', '2012-08-17', '3009', '5003');</w:t>
      </w:r>
    </w:p>
    <w:p w14:paraId="261EE627" w14:textId="4DC4F670" w:rsidR="00AB26D5" w:rsidRPr="00870507" w:rsidRDefault="00AB26D5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INSERT INTO </w:t>
      </w:r>
      <w:r w:rsidR="001464F0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neworders </w:t>
      </w: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VALUES ('70007', '948.5', '2012-09-10', '3005', '5002');</w:t>
      </w:r>
    </w:p>
    <w:p w14:paraId="0A70294F" w14:textId="5EC3C63F" w:rsidR="00AB26D5" w:rsidRPr="00870507" w:rsidRDefault="00AB26D5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INSERT INTO </w:t>
      </w:r>
      <w:r w:rsidR="001464F0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neworders </w:t>
      </w: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VALUES ('70005', '2400.6', '2012-07-27', '3007', '5001');</w:t>
      </w:r>
    </w:p>
    <w:p w14:paraId="0BED6596" w14:textId="6FAE605F" w:rsidR="00AB26D5" w:rsidRPr="00870507" w:rsidRDefault="00AB26D5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INSERT INTO </w:t>
      </w:r>
      <w:r w:rsidR="001464F0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neworders </w:t>
      </w: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VALUES ('70008', '5760', '2012-09-10', '3002', '5001');</w:t>
      </w:r>
    </w:p>
    <w:p w14:paraId="2D5EF393" w14:textId="0BFDA763" w:rsidR="00AB26D5" w:rsidRPr="00870507" w:rsidRDefault="00AB26D5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INSERT INTO </w:t>
      </w:r>
      <w:r w:rsidR="001464F0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neworders </w:t>
      </w: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VALUES ('70010', '1983.43', '2012-10-10', '3004', '5006');</w:t>
      </w:r>
    </w:p>
    <w:p w14:paraId="2EB31E34" w14:textId="50CB1186" w:rsidR="00AB26D5" w:rsidRPr="00870507" w:rsidRDefault="00AB26D5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INSERT INTO </w:t>
      </w:r>
      <w:r w:rsidR="001464F0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neworders </w:t>
      </w: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VALUES ('70003', '2480.4', '2012-10-10', '3009', '5003');</w:t>
      </w:r>
    </w:p>
    <w:p w14:paraId="289A7587" w14:textId="66FD85BB" w:rsidR="00AB26D5" w:rsidRPr="00870507" w:rsidRDefault="00AB26D5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INSERT INTO </w:t>
      </w:r>
      <w:r w:rsidR="001464F0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neworders </w:t>
      </w: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VALUES ('70012', '250.45', '2012-06-27', '3008', '5002');</w:t>
      </w:r>
    </w:p>
    <w:p w14:paraId="489B7E34" w14:textId="51809DE1" w:rsidR="00AB26D5" w:rsidRPr="00870507" w:rsidRDefault="00AB26D5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INSERT INTO </w:t>
      </w:r>
      <w:r w:rsidR="001464F0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neworders </w:t>
      </w: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VALUES ('70011', '75.29', '2012-08-17', '3003', '5007');</w:t>
      </w:r>
    </w:p>
    <w:p w14:paraId="5B17B9D0" w14:textId="7B7A7A49" w:rsidR="00AB26D5" w:rsidRPr="00870507" w:rsidRDefault="00AB26D5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INSERT INTO </w:t>
      </w:r>
      <w:r w:rsidR="001464F0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neworders </w:t>
      </w: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VALUES ('70013', '3045.6', '2012-04-25', '3002', '5001');</w:t>
      </w:r>
    </w:p>
    <w:p w14:paraId="1956566D" w14:textId="20DFD4E1" w:rsidR="00870507" w:rsidRPr="00870507" w:rsidRDefault="00870507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INSERT INTO neworders VALUES ('80009', '2370.65', '2012-09-10', '3001', '5005');</w:t>
      </w:r>
    </w:p>
    <w:p w14:paraId="203E473A" w14:textId="1EC6EC99" w:rsidR="00870507" w:rsidRPr="00870507" w:rsidRDefault="00870507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INSERT INTO neworders VALUES ('80008', '3760', '2012-09-10', '3001', '5001');</w:t>
      </w:r>
    </w:p>
    <w:p w14:paraId="103F3552" w14:textId="5BD0546E" w:rsidR="00870507" w:rsidRPr="00870507" w:rsidRDefault="00870507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INSERT INTO neworders VALUES ('80007', '9348.5', '2012-09-10', '3002', '5002');</w:t>
      </w:r>
    </w:p>
    <w:p w14:paraId="63ED3592" w14:textId="61888DD0" w:rsidR="00870507" w:rsidRPr="00870507" w:rsidRDefault="00870507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INSERT INTO neworders VALUES ('80002', '615.26', '2012-10-05', '3002', '5001');</w:t>
      </w:r>
    </w:p>
    <w:p w14:paraId="1E2D1761" w14:textId="1D919FC7" w:rsidR="00870507" w:rsidRPr="00870507" w:rsidRDefault="00870507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INSERT INTO neworders VALUES ('80001', '1360.5', '2012-10-05', '3003', '5002');</w:t>
      </w:r>
    </w:p>
    <w:p w14:paraId="42E6A8F3" w14:textId="25FC2941" w:rsidR="00870507" w:rsidRPr="00870507" w:rsidRDefault="00870507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INSERT INTO neworders VALUES ('80010', '1980.43', '2012-10-10', '3001', '5006');</w:t>
      </w:r>
    </w:p>
    <w:p w14:paraId="700FDCAD" w14:textId="5F6BD1EB" w:rsidR="00444F8A" w:rsidRPr="00870507" w:rsidRDefault="00870507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INSERT INTO neworders VALUES ('80003', '2490.4', '2012-10-10', '3002', '5003');</w:t>
      </w:r>
    </w:p>
    <w:p w14:paraId="4D9AC33E" w14:textId="191E45A9" w:rsidR="00AB26D5" w:rsidRDefault="00AB26D5" w:rsidP="006B4E3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963164C" w14:textId="295B3A67" w:rsidR="000D02FC" w:rsidRDefault="000D02FC" w:rsidP="006B4E3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BDC3E43" w14:textId="77777777" w:rsidR="000D02FC" w:rsidRPr="006B4E3C" w:rsidRDefault="000D02FC" w:rsidP="006B4E3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52D935C" w14:textId="073890F3" w:rsidR="00826B82" w:rsidRPr="00870507" w:rsidRDefault="00826B82" w:rsidP="0039443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sz w:val="20"/>
          <w:szCs w:val="20"/>
          <w:shd w:val="clear" w:color="auto" w:fill="FFFFFF"/>
        </w:rPr>
        <w:t>Write a SQL statement to find the highest purchase amount on a date '2012-08-17' for each salesman with their ID.</w:t>
      </w:r>
    </w:p>
    <w:p w14:paraId="201D6883" w14:textId="21D5BAF1" w:rsidR="00636D28" w:rsidRPr="00870507" w:rsidRDefault="00636D28" w:rsidP="00394432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1F71667A" w14:textId="1E15CA2D" w:rsidR="00636D28" w:rsidRPr="00870507" w:rsidRDefault="00A33745" w:rsidP="00394432">
      <w:pPr>
        <w:spacing w:after="0" w:line="240" w:lineRule="auto"/>
        <w:ind w:left="709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sz w:val="20"/>
          <w:szCs w:val="20"/>
          <w:shd w:val="clear" w:color="auto" w:fill="FFFFFF"/>
        </w:rPr>
        <w:tab/>
      </w:r>
      <w:r w:rsidR="00AD0793"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mysql&gt; select salesman_id, max(purch_amt) from neworders where ord_date ='2012-08-17' group by</w:t>
      </w:r>
      <w:r w:rsidR="00CA1238"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 </w:t>
      </w:r>
      <w:r w:rsidR="00AD0793"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salesman_id;</w:t>
      </w:r>
    </w:p>
    <w:p w14:paraId="34A15F57" w14:textId="77777777" w:rsidR="00AD0793" w:rsidRPr="00870507" w:rsidRDefault="00AD0793" w:rsidP="00394432">
      <w:p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607AE505" w14:textId="61780548" w:rsidR="00826B82" w:rsidRPr="00870507" w:rsidRDefault="00826B82" w:rsidP="0039443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hAnsi="Arial" w:cs="Arial"/>
          <w:sz w:val="20"/>
          <w:szCs w:val="20"/>
          <w:shd w:val="clear" w:color="auto" w:fill="FFFFFF"/>
        </w:rPr>
        <w:t xml:space="preserve">Write a SQL statement to find the highest purchase amount ordered by </w:t>
      </w:r>
      <w:r w:rsidR="000B0FD4" w:rsidRPr="00870507">
        <w:rPr>
          <w:rFonts w:ascii="Arial" w:hAnsi="Arial" w:cs="Arial"/>
          <w:sz w:val="20"/>
          <w:szCs w:val="20"/>
          <w:shd w:val="clear" w:color="auto" w:fill="FFFFFF"/>
        </w:rPr>
        <w:t>each</w:t>
      </w:r>
      <w:r w:rsidRPr="00870507">
        <w:rPr>
          <w:rFonts w:ascii="Arial" w:hAnsi="Arial" w:cs="Arial"/>
          <w:sz w:val="20"/>
          <w:szCs w:val="20"/>
          <w:shd w:val="clear" w:color="auto" w:fill="FFFFFF"/>
        </w:rPr>
        <w:t xml:space="preserve"> customer on a particular date with their ID, order date and highest purchase amount</w:t>
      </w:r>
    </w:p>
    <w:p w14:paraId="52D9CCF4" w14:textId="28DF5A00" w:rsidR="00636D28" w:rsidRPr="00870507" w:rsidRDefault="00636D28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B8C6F98" w14:textId="3992F0A9" w:rsidR="00CA1238" w:rsidRPr="00870507" w:rsidRDefault="00CA1238" w:rsidP="00394432">
      <w:pPr>
        <w:pStyle w:val="ListParagraph"/>
        <w:spacing w:after="0" w:line="240" w:lineRule="auto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mysql&gt; select customer_id, ord_date, max(purch_amt) from neworders group by customer_id, ord_date order by customer_id, ord_date;</w:t>
      </w:r>
    </w:p>
    <w:p w14:paraId="546F749F" w14:textId="77777777" w:rsidR="00636D28" w:rsidRPr="00870507" w:rsidRDefault="00636D28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5B0DE49" w14:textId="5C750F44" w:rsidR="00826B82" w:rsidRPr="00870507" w:rsidRDefault="00826B82" w:rsidP="0039443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hAnsi="Arial" w:cs="Arial"/>
          <w:sz w:val="20"/>
          <w:szCs w:val="20"/>
          <w:shd w:val="clear" w:color="auto" w:fill="FFFFFF"/>
        </w:rPr>
        <w:t xml:space="preserve">Write a SQL statement to find the highest purchase amount ordered by </w:t>
      </w:r>
      <w:r w:rsidR="003A374B" w:rsidRPr="00870507">
        <w:rPr>
          <w:rFonts w:ascii="Arial" w:hAnsi="Arial" w:cs="Arial"/>
          <w:sz w:val="20"/>
          <w:szCs w:val="20"/>
          <w:shd w:val="clear" w:color="auto" w:fill="FFFFFF"/>
        </w:rPr>
        <w:t>each</w:t>
      </w:r>
      <w:r w:rsidRPr="00870507">
        <w:rPr>
          <w:rFonts w:ascii="Arial" w:hAnsi="Arial" w:cs="Arial"/>
          <w:sz w:val="20"/>
          <w:szCs w:val="20"/>
          <w:shd w:val="clear" w:color="auto" w:fill="FFFFFF"/>
        </w:rPr>
        <w:t xml:space="preserve"> customer with their ID and highest purchase amount</w:t>
      </w:r>
    </w:p>
    <w:p w14:paraId="11D77F58" w14:textId="17360B17" w:rsidR="00636D28" w:rsidRPr="00870507" w:rsidRDefault="00636D28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F542655" w14:textId="33D72D59" w:rsidR="0099211E" w:rsidRPr="00870507" w:rsidRDefault="00C0300B" w:rsidP="00394432">
      <w:pPr>
        <w:spacing w:after="0" w:line="240" w:lineRule="auto"/>
        <w:ind w:left="709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mysql&gt; select customer_id, max(purch_amt) from neworders group by customer_id;</w:t>
      </w:r>
    </w:p>
    <w:p w14:paraId="7A0A4C15" w14:textId="40D0595C" w:rsidR="00636D28" w:rsidRDefault="00636D28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400EA7A" w14:textId="77777777" w:rsidR="00C73A75" w:rsidRPr="00870507" w:rsidRDefault="00C73A75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D4C7ED2" w14:textId="3EF8A84E" w:rsidR="00826B82" w:rsidRPr="00870507" w:rsidRDefault="00826B82" w:rsidP="0039443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hAnsi="Arial" w:cs="Arial"/>
          <w:sz w:val="20"/>
          <w:szCs w:val="20"/>
          <w:shd w:val="clear" w:color="auto" w:fill="FFFFFF"/>
        </w:rPr>
        <w:t>Write a SQL statement to find the highest purchase amount with their ID and order date, for only those customers who have highest purchase amount in a day is more than 2000.</w:t>
      </w:r>
    </w:p>
    <w:p w14:paraId="645D8429" w14:textId="28E135F5" w:rsidR="00636D28" w:rsidRPr="00870507" w:rsidRDefault="00636D28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2DFCE3F" w14:textId="6E67B696" w:rsidR="0099211E" w:rsidRPr="00065277" w:rsidRDefault="00065277" w:rsidP="00065277">
      <w:pPr>
        <w:spacing w:after="0" w:line="240" w:lineRule="auto"/>
        <w:ind w:left="709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mysql&gt; </w:t>
      </w:r>
      <w:r w:rsidR="00B8754A" w:rsidRPr="0006527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select customer</w:t>
      </w:r>
      <w:r w:rsidRPr="0006527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_id, ord_date, max(purch_amt) from neworders group by ord_date, customer_id having max(purch_amt) &gt; 2000;</w:t>
      </w:r>
    </w:p>
    <w:p w14:paraId="5070ECB7" w14:textId="77777777" w:rsidR="0099211E" w:rsidRPr="00870507" w:rsidRDefault="0099211E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AAA1223" w14:textId="77777777" w:rsidR="00826B82" w:rsidRPr="00870507" w:rsidRDefault="00826B82" w:rsidP="0039443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Arial" w:hAnsi="Arial" w:cs="Arial"/>
          <w:sz w:val="20"/>
          <w:szCs w:val="20"/>
          <w:shd w:val="clear" w:color="auto" w:fill="FFFFFF"/>
        </w:rPr>
        <w:t>Write a SQL statement to find the highest purchase amount with their ID, for only those customers whose ID is within the range 3002 and 3007</w:t>
      </w:r>
    </w:p>
    <w:p w14:paraId="39868602" w14:textId="1DDE0EC5" w:rsidR="00826B82" w:rsidRDefault="00826B82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AE96572" w14:textId="4204A3AD" w:rsidR="000D02FC" w:rsidRPr="00B8754A" w:rsidRDefault="00B8754A" w:rsidP="00B8754A">
      <w:pPr>
        <w:spacing w:after="0" w:line="240" w:lineRule="auto"/>
        <w:ind w:left="709"/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</w:pPr>
      <w:r w:rsidRPr="00870507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 xml:space="preserve">mysql&gt; </w:t>
      </w:r>
      <w:r w:rsidRPr="00B8754A"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</w:rPr>
        <w:t>select customer_id, ord_date, max(purch_amt) from neworders where customer_id between 3002 and 3007 group by ord_date, customer_id;</w:t>
      </w:r>
    </w:p>
    <w:p w14:paraId="43B83E61" w14:textId="68E4ED79" w:rsidR="000D3A30" w:rsidRDefault="000D3A30" w:rsidP="000D3A3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1771F10" w14:textId="77777777" w:rsidR="001B1573" w:rsidRPr="000D3A30" w:rsidRDefault="001B1573" w:rsidP="000D3A3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5B36C06" w14:textId="74859529" w:rsidR="003A374B" w:rsidRPr="00FA109C" w:rsidRDefault="003A374B" w:rsidP="003944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Helvetica" w:hAnsi="Helvetica" w:cs="Helvetica"/>
          <w:sz w:val="20"/>
          <w:szCs w:val="20"/>
          <w:shd w:val="clear" w:color="auto" w:fill="FFFFFF"/>
        </w:rPr>
        <w:t>a) Write a program in PL/SQL to create an explicit cursor with for loop.</w:t>
      </w:r>
    </w:p>
    <w:p w14:paraId="4EFEEA4C" w14:textId="69568F68" w:rsidR="00FA109C" w:rsidRDefault="00FA109C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7D0A343" w14:textId="2A809C10" w:rsidR="00FA109C" w:rsidRPr="00FA109C" w:rsidRDefault="00FA109C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CREATE PROCEDURE `</w:t>
      </w:r>
      <w:r w:rsidR="00184A3F" w:rsidRPr="00184A3F">
        <w:t xml:space="preserve"> </w:t>
      </w:r>
      <w:r w:rsidR="00184A3F" w:rsidRPr="00184A3F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q6a</w:t>
      </w:r>
      <w:proofErr w:type="gramStart"/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`(</w:t>
      </w:r>
      <w:proofErr w:type="gramEnd"/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)</w:t>
      </w:r>
    </w:p>
    <w:p w14:paraId="0A1409F3" w14:textId="77777777" w:rsidR="00FA109C" w:rsidRPr="00FA109C" w:rsidRDefault="00FA109C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BEGIN</w:t>
      </w:r>
    </w:p>
    <w:p w14:paraId="3DCE6321" w14:textId="77777777" w:rsidR="00FA109C" w:rsidRPr="00FA109C" w:rsidRDefault="00FA109C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declare vDEPTNO int;</w:t>
      </w:r>
    </w:p>
    <w:p w14:paraId="31BDB724" w14:textId="77777777" w:rsidR="00FA109C" w:rsidRPr="00FA109C" w:rsidRDefault="00FA109C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declare vDNAME, vLOC, vPWD </w:t>
      </w:r>
      <w:proofErr w:type="gramStart"/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varchar(</w:t>
      </w:r>
      <w:proofErr w:type="gramEnd"/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50);</w:t>
      </w:r>
    </w:p>
    <w:p w14:paraId="5627A4DC" w14:textId="77777777" w:rsidR="00FA109C" w:rsidRPr="00FA109C" w:rsidRDefault="00FA109C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declare c1 cursor for SELECT * from dept;</w:t>
      </w:r>
    </w:p>
    <w:p w14:paraId="49EC8262" w14:textId="77777777" w:rsidR="00FA109C" w:rsidRPr="00FA109C" w:rsidRDefault="00FA109C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declare exit handler for NOT FOUND select "Done!" as "Message Box";</w:t>
      </w:r>
    </w:p>
    <w:p w14:paraId="1152CA1D" w14:textId="77777777" w:rsidR="00FA109C" w:rsidRPr="00FA109C" w:rsidRDefault="00FA109C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 OPEN c1;</w:t>
      </w:r>
    </w:p>
    <w:p w14:paraId="30206C37" w14:textId="77777777" w:rsidR="00FA109C" w:rsidRPr="00FA109C" w:rsidRDefault="00FA109C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    loopLabel: loop</w:t>
      </w:r>
    </w:p>
    <w:p w14:paraId="66E43DDD" w14:textId="7A8A7EED" w:rsidR="00FA109C" w:rsidRPr="00FA109C" w:rsidRDefault="00FA109C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      </w:t>
      </w:r>
      <w:r w:rsidR="00CD44A6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    </w:t>
      </w:r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FETCH c1 into vDEPTNO, vDNAME, vLOC, vPWD;</w:t>
      </w:r>
    </w:p>
    <w:p w14:paraId="5D2636DA" w14:textId="2DE84865" w:rsidR="00FA109C" w:rsidRPr="00FA109C" w:rsidRDefault="00FA109C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ab/>
      </w:r>
      <w:r w:rsidR="00CD44A6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</w:t>
      </w:r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select vDEPTNO, vDNAME, vLOC, </w:t>
      </w:r>
      <w:r w:rsidR="001809E6"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vPWD;</w:t>
      </w:r>
    </w:p>
    <w:p w14:paraId="1E1334CB" w14:textId="77777777" w:rsidR="00FA109C" w:rsidRPr="00FA109C" w:rsidRDefault="00FA109C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    end loop loopLabel;</w:t>
      </w:r>
    </w:p>
    <w:p w14:paraId="61DD234A" w14:textId="77777777" w:rsidR="00FA109C" w:rsidRPr="00FA109C" w:rsidRDefault="00FA109C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 CLOSE c1;</w:t>
      </w:r>
    </w:p>
    <w:p w14:paraId="38C88251" w14:textId="7B9FBC06" w:rsidR="00FA109C" w:rsidRPr="00FA109C" w:rsidRDefault="00FA109C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FA109C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END</w:t>
      </w:r>
    </w:p>
    <w:p w14:paraId="41F35677" w14:textId="3B4D56B3" w:rsidR="00FA109C" w:rsidRDefault="00FA109C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103DA02" w14:textId="417B6398" w:rsidR="000D02FC" w:rsidRDefault="000D02FC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5A88986" w14:textId="1DB0A236" w:rsidR="00AB4EF8" w:rsidRDefault="00AB4EF8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C4BC4DD" w14:textId="21CC248F" w:rsidR="00AB4EF8" w:rsidRDefault="00AB4EF8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FA3465C" w14:textId="25CF0B0B" w:rsidR="00AB4EF8" w:rsidRDefault="00AB4EF8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2E773C0" w14:textId="54503C8E" w:rsidR="00AB4EF8" w:rsidRDefault="00AB4EF8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52FE915" w14:textId="77777777" w:rsidR="00AB4EF8" w:rsidRPr="00FA109C" w:rsidRDefault="00AB4EF8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C19E083" w14:textId="77777777" w:rsidR="00406323" w:rsidRDefault="00406323" w:rsidP="00394432">
      <w:pPr>
        <w:pStyle w:val="ListParagraph"/>
        <w:spacing w:after="0" w:line="240" w:lineRule="auto"/>
        <w:rPr>
          <w:rFonts w:ascii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5F43FB1E" w14:textId="100A0977" w:rsidR="00826B82" w:rsidRPr="00870507" w:rsidRDefault="003A374B" w:rsidP="00394432">
      <w:pPr>
        <w:pStyle w:val="ListParagraph"/>
        <w:spacing w:after="0" w:line="240" w:lineRule="auto"/>
        <w:rPr>
          <w:rFonts w:ascii="Helvetica" w:hAnsi="Helvetica" w:cs="Helvetica"/>
          <w:sz w:val="20"/>
          <w:szCs w:val="20"/>
          <w:shd w:val="clear" w:color="auto" w:fill="FFFFFF"/>
        </w:rPr>
      </w:pPr>
      <w:r w:rsidRPr="007E0AB4">
        <w:rPr>
          <w:rFonts w:ascii="Helvetica" w:hAnsi="Helvetica" w:cs="Helvetica"/>
          <w:sz w:val="20"/>
          <w:szCs w:val="20"/>
          <w:shd w:val="clear" w:color="auto" w:fill="FFFFFF"/>
        </w:rPr>
        <w:t>b) Write a program in PL/SQL to create an implicit cursor with for loop.</w:t>
      </w:r>
    </w:p>
    <w:p w14:paraId="34E2DBB3" w14:textId="6D991AEB" w:rsidR="00CD43D8" w:rsidRDefault="00CD43D8" w:rsidP="00394432">
      <w:pPr>
        <w:pStyle w:val="ListParagraph"/>
        <w:spacing w:after="0" w:line="240" w:lineRule="auto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30A41689" w14:textId="6440BFFB" w:rsidR="000D02FC" w:rsidRPr="000D02FC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</w:pP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>CREATE PROCEDURE `q6b</w:t>
      </w:r>
      <w:proofErr w:type="gramStart"/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>`(</w:t>
      </w:r>
      <w:proofErr w:type="gramEnd"/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>dnm varchar(20))</w:t>
      </w:r>
    </w:p>
    <w:p w14:paraId="220146BC" w14:textId="77777777" w:rsidR="000D02FC" w:rsidRPr="000D02FC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</w:pP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>BEGIN</w:t>
      </w:r>
    </w:p>
    <w:p w14:paraId="26036048" w14:textId="2A5D9C45" w:rsidR="000D02FC" w:rsidRPr="000D02FC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</w:pP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ab/>
        <w:t xml:space="preserve">declare vEMPNO, vMGR, vSAL, vCOMM, </w:t>
      </w:r>
      <w:r w:rsidR="002660AA"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>vDEPTNO, vBONUSID</w:t>
      </w: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 xml:space="preserve">, </w:t>
      </w:r>
      <w:proofErr w:type="gramStart"/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>a</w:t>
      </w:r>
      <w:proofErr w:type="gramEnd"/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 xml:space="preserve"> int;</w:t>
      </w:r>
    </w:p>
    <w:p w14:paraId="6A9176A8" w14:textId="77777777" w:rsidR="000D02FC" w:rsidRPr="000D02FC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</w:pP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ab/>
        <w:t xml:space="preserve">declare vENAME, vJOB, vUSERNAME, vPWD </w:t>
      </w:r>
      <w:proofErr w:type="gramStart"/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>varchar(</w:t>
      </w:r>
      <w:proofErr w:type="gramEnd"/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>50);</w:t>
      </w:r>
    </w:p>
    <w:p w14:paraId="6981F654" w14:textId="77777777" w:rsidR="000D02FC" w:rsidRPr="000D02FC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</w:pP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ab/>
        <w:t>declare vhiredate date;</w:t>
      </w:r>
    </w:p>
    <w:p w14:paraId="39D3D28D" w14:textId="77777777" w:rsidR="000D02FC" w:rsidRPr="000D02FC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</w:pP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ab/>
        <w:t>declare visActive bool;</w:t>
      </w:r>
    </w:p>
    <w:p w14:paraId="78C6EB32" w14:textId="77777777" w:rsidR="000D02FC" w:rsidRPr="000D02FC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</w:pP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ab/>
        <w:t>declare c1 cursor for SELECT * from EMP where deptno = a;</w:t>
      </w:r>
    </w:p>
    <w:p w14:paraId="0239E6BD" w14:textId="77777777" w:rsidR="000D02FC" w:rsidRPr="000D02FC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</w:pP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ab/>
        <w:t>declare exit handler for NOT FOUND select "Done!" as "Message Box";</w:t>
      </w:r>
    </w:p>
    <w:p w14:paraId="025580A9" w14:textId="77777777" w:rsidR="000D02FC" w:rsidRPr="000D02FC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</w:pPr>
    </w:p>
    <w:p w14:paraId="25357604" w14:textId="77777777" w:rsidR="000D02FC" w:rsidRPr="000D02FC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</w:pP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ab/>
        <w:t>select deptno into a from DEPT where dname = dnm;</w:t>
      </w:r>
    </w:p>
    <w:p w14:paraId="245E4DDC" w14:textId="330D3CB1" w:rsidR="000D02FC" w:rsidRPr="000D02FC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</w:pP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ab/>
        <w:t xml:space="preserve"> OPEN c1;</w:t>
      </w:r>
    </w:p>
    <w:p w14:paraId="50DDA42C" w14:textId="77777777" w:rsidR="000D02FC" w:rsidRPr="000D02FC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</w:pP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 xml:space="preserve">      loopLabel: loop</w:t>
      </w:r>
    </w:p>
    <w:p w14:paraId="61F00F1D" w14:textId="77777777" w:rsidR="000D02FC" w:rsidRPr="000D02FC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</w:pP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 xml:space="preserve">              FETCH c1 into vEMPNO, vENAME, vJOB, vMGR, vhiredate, vSAL, vCOMM, vDEPTNO, vBONUSID, vUSERNAME, vPWD, visActive;</w:t>
      </w:r>
    </w:p>
    <w:p w14:paraId="5180B149" w14:textId="77777777" w:rsidR="000D02FC" w:rsidRPr="000D02FC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</w:pP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ab/>
        <w:t xml:space="preserve">          select vEMPNO, vENAME, vJOB, vMGR, vhiredate, vSAL, vCOMM, vDEPTNO, vBONUSID, vUSERNAME, vPWD, visActive;</w:t>
      </w:r>
    </w:p>
    <w:p w14:paraId="511E30FC" w14:textId="77777777" w:rsidR="000D02FC" w:rsidRPr="000D02FC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</w:pP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 xml:space="preserve">      end loop loopLabel;</w:t>
      </w:r>
    </w:p>
    <w:p w14:paraId="0E4A09DE" w14:textId="77777777" w:rsidR="000D02FC" w:rsidRPr="000D02FC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</w:pP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 xml:space="preserve">   CLOSE c1;</w:t>
      </w:r>
    </w:p>
    <w:p w14:paraId="25AA8FCD" w14:textId="496946B7" w:rsidR="004A41AF" w:rsidRDefault="000D02FC" w:rsidP="000D02FC">
      <w:pPr>
        <w:pStyle w:val="ListParagraph"/>
        <w:spacing w:after="0" w:line="240" w:lineRule="auto"/>
        <w:ind w:left="1440"/>
        <w:rPr>
          <w:rFonts w:ascii="Helvetica" w:hAnsi="Helvetica" w:cs="Helvetica"/>
          <w:sz w:val="20"/>
          <w:szCs w:val="20"/>
          <w:shd w:val="clear" w:color="auto" w:fill="FFFFFF"/>
        </w:rPr>
      </w:pPr>
      <w:r w:rsidRPr="000D02FC">
        <w:rPr>
          <w:rFonts w:ascii="Helvetica" w:hAnsi="Helvetica" w:cs="Helvetica"/>
          <w:color w:val="2E74B5" w:themeColor="accent1" w:themeShade="BF"/>
          <w:sz w:val="20"/>
          <w:szCs w:val="20"/>
          <w:shd w:val="clear" w:color="auto" w:fill="FFFFFF"/>
        </w:rPr>
        <w:t>END</w:t>
      </w:r>
    </w:p>
    <w:p w14:paraId="1D16CDC7" w14:textId="2BCF556C" w:rsidR="004A41AF" w:rsidRDefault="004A41AF" w:rsidP="00394432">
      <w:pPr>
        <w:pStyle w:val="ListParagraph"/>
        <w:spacing w:after="0" w:line="240" w:lineRule="auto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4C0CC9C7" w14:textId="21A5C451" w:rsidR="000D02FC" w:rsidRDefault="000D02FC" w:rsidP="00394432">
      <w:pPr>
        <w:pStyle w:val="ListParagraph"/>
        <w:spacing w:after="0" w:line="240" w:lineRule="auto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6F6915EA" w14:textId="77777777" w:rsidR="000D02FC" w:rsidRPr="00870507" w:rsidRDefault="000D02FC" w:rsidP="00394432">
      <w:pPr>
        <w:pStyle w:val="ListParagraph"/>
        <w:spacing w:after="0" w:line="240" w:lineRule="auto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4E059F0A" w14:textId="6B492F9C" w:rsidR="00826B82" w:rsidRPr="00870507" w:rsidRDefault="003A374B" w:rsidP="003944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0507">
        <w:rPr>
          <w:rFonts w:ascii="Helvetica" w:hAnsi="Helvetica" w:cs="Helvetica"/>
          <w:sz w:val="20"/>
          <w:szCs w:val="20"/>
          <w:shd w:val="clear" w:color="auto" w:fill="FFFFFF"/>
        </w:rPr>
        <w:t>Write a block in PL/SQL to print the specific number of rows from a table.</w:t>
      </w:r>
    </w:p>
    <w:p w14:paraId="71B45CDE" w14:textId="09A77F93" w:rsidR="00CD43D8" w:rsidRPr="00870507" w:rsidRDefault="00CD43D8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D038FEB" w14:textId="7E900ACB" w:rsidR="00F660AE" w:rsidRPr="00870507" w:rsidRDefault="00F660AE" w:rsidP="00394432">
      <w:pPr>
        <w:spacing w:after="0" w:line="240" w:lineRule="auto"/>
        <w:ind w:left="72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CREATE PROCEDURE `q8</w:t>
      </w:r>
      <w:proofErr w:type="gramStart"/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`(</w:t>
      </w:r>
      <w:proofErr w:type="gramEnd"/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x int)</w:t>
      </w:r>
    </w:p>
    <w:p w14:paraId="6CB5239A" w14:textId="77777777" w:rsidR="00F660AE" w:rsidRPr="00870507" w:rsidRDefault="00F660AE" w:rsidP="00394432">
      <w:pPr>
        <w:spacing w:after="0" w:line="240" w:lineRule="auto"/>
        <w:ind w:left="72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BEGIN</w:t>
      </w:r>
    </w:p>
    <w:p w14:paraId="7C23C719" w14:textId="764F7700" w:rsidR="00F660AE" w:rsidRPr="00870507" w:rsidRDefault="00F660AE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lastRenderedPageBreak/>
        <w:t>declare vEMPNO, vMGR, vSAL, vCOMM, vDEPTNO, vBONUSID int;</w:t>
      </w:r>
    </w:p>
    <w:p w14:paraId="039A098A" w14:textId="77777777" w:rsidR="00F660AE" w:rsidRPr="00870507" w:rsidRDefault="00F660AE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declare vENAME, vJOB, vUSERNAME, vPWD </w:t>
      </w:r>
      <w:proofErr w:type="gramStart"/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varchar(</w:t>
      </w:r>
      <w:proofErr w:type="gramEnd"/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50);</w:t>
      </w:r>
    </w:p>
    <w:p w14:paraId="476CA58F" w14:textId="77777777" w:rsidR="00F660AE" w:rsidRPr="00870507" w:rsidRDefault="00F660AE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declare vhiredate date;</w:t>
      </w:r>
    </w:p>
    <w:p w14:paraId="2E184228" w14:textId="77777777" w:rsidR="00F660AE" w:rsidRPr="00870507" w:rsidRDefault="00F660AE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declare visActive bool;</w:t>
      </w:r>
    </w:p>
    <w:p w14:paraId="73AEBEE3" w14:textId="77777777" w:rsidR="00F660AE" w:rsidRPr="00870507" w:rsidRDefault="00F660AE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declare c1 cursor for SELECT * from EMP limit x;</w:t>
      </w:r>
    </w:p>
    <w:p w14:paraId="11DDF9D0" w14:textId="77777777" w:rsidR="00F660AE" w:rsidRPr="00870507" w:rsidRDefault="00F660AE" w:rsidP="00394432">
      <w:pPr>
        <w:spacing w:after="0" w:line="240" w:lineRule="auto"/>
        <w:ind w:left="144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declare exit handler for NOT FOUND select "Done!" as "Message Box";</w:t>
      </w:r>
    </w:p>
    <w:p w14:paraId="0BC5510B" w14:textId="77777777" w:rsidR="00F660AE" w:rsidRPr="00870507" w:rsidRDefault="00F660AE" w:rsidP="00394432">
      <w:pPr>
        <w:spacing w:after="0" w:line="240" w:lineRule="auto"/>
        <w:ind w:left="72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 OPEN c1;</w:t>
      </w:r>
    </w:p>
    <w:p w14:paraId="2BC2DA7B" w14:textId="77777777" w:rsidR="00F660AE" w:rsidRPr="00870507" w:rsidRDefault="00F660AE" w:rsidP="00394432">
      <w:pPr>
        <w:spacing w:after="0" w:line="240" w:lineRule="auto"/>
        <w:ind w:left="72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    loopLabel: loop</w:t>
      </w:r>
    </w:p>
    <w:p w14:paraId="7DE8CB57" w14:textId="77777777" w:rsidR="00AC3E8E" w:rsidRPr="00870507" w:rsidRDefault="00F660AE" w:rsidP="00394432">
      <w:pPr>
        <w:spacing w:after="0" w:line="240" w:lineRule="auto"/>
        <w:ind w:left="72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      </w:t>
      </w:r>
      <w:r w:rsidR="00AC3E8E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   </w:t>
      </w: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FETCH c1 into vEMPNO, vENAME, vJOB, vMGR, vhiredate, vSAL, vCOMM, vDEPTNO, vBONUSID, </w:t>
      </w:r>
    </w:p>
    <w:p w14:paraId="6D445F19" w14:textId="3334B655" w:rsidR="00F660AE" w:rsidRPr="00870507" w:rsidRDefault="00AC3E8E" w:rsidP="00394432">
      <w:pPr>
        <w:spacing w:after="0" w:line="240" w:lineRule="auto"/>
        <w:ind w:left="72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                                    </w:t>
      </w:r>
      <w:r w:rsidR="00F660AE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vUSERNAME, vPWD, visActive;</w:t>
      </w:r>
    </w:p>
    <w:p w14:paraId="730127AF" w14:textId="190109C2" w:rsidR="00F660AE" w:rsidRPr="00870507" w:rsidRDefault="00F660AE" w:rsidP="00394432">
      <w:pPr>
        <w:spacing w:after="0" w:line="240" w:lineRule="auto"/>
        <w:ind w:left="72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ab/>
      </w:r>
      <w:r w:rsidR="00AC3E8E"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                       </w:t>
      </w: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select vEMPNO, vENAME, vJOB, vMGR, vhiredate, vSAL, vCOMM, vDEPTNO, vBONUSID, vUSERNAME, vPWD, visActive;</w:t>
      </w:r>
    </w:p>
    <w:p w14:paraId="0E5C4A1B" w14:textId="77777777" w:rsidR="00F660AE" w:rsidRPr="00870507" w:rsidRDefault="00F660AE" w:rsidP="00394432">
      <w:pPr>
        <w:spacing w:after="0" w:line="240" w:lineRule="auto"/>
        <w:ind w:left="72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    end loop loopLabel;</w:t>
      </w:r>
    </w:p>
    <w:p w14:paraId="0593A615" w14:textId="77777777" w:rsidR="00F660AE" w:rsidRPr="00870507" w:rsidRDefault="00F660AE" w:rsidP="00394432">
      <w:pPr>
        <w:spacing w:after="0" w:line="240" w:lineRule="auto"/>
        <w:ind w:left="72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 xml:space="preserve">   CLOSE c1;</w:t>
      </w:r>
    </w:p>
    <w:p w14:paraId="79D5D8C8" w14:textId="0C5736EB" w:rsidR="00444F8A" w:rsidRPr="00870507" w:rsidRDefault="00F660AE" w:rsidP="00394432">
      <w:pPr>
        <w:spacing w:after="0" w:line="240" w:lineRule="auto"/>
        <w:ind w:left="720"/>
        <w:rPr>
          <w:rFonts w:ascii="Arial" w:eastAsia="Times New Roman" w:hAnsi="Arial" w:cs="Arial"/>
          <w:color w:val="2E74B5" w:themeColor="accent1" w:themeShade="BF"/>
          <w:sz w:val="20"/>
          <w:szCs w:val="20"/>
        </w:rPr>
      </w:pPr>
      <w:r w:rsidRPr="00870507">
        <w:rPr>
          <w:rFonts w:ascii="Arial" w:eastAsia="Times New Roman" w:hAnsi="Arial" w:cs="Arial"/>
          <w:color w:val="2E74B5" w:themeColor="accent1" w:themeShade="BF"/>
          <w:sz w:val="20"/>
          <w:szCs w:val="20"/>
        </w:rPr>
        <w:t>END</w:t>
      </w:r>
    </w:p>
    <w:p w14:paraId="08B9BF1F" w14:textId="58E5CAF2" w:rsidR="00444F8A" w:rsidRPr="00870507" w:rsidRDefault="00444F8A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E25B938" w14:textId="683F877C" w:rsidR="004346DB" w:rsidRPr="00870507" w:rsidRDefault="004346DB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83DA0B2" w14:textId="77777777" w:rsidR="004346DB" w:rsidRPr="00870507" w:rsidRDefault="004346DB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3A02775" w14:textId="77777777" w:rsidR="00444F8A" w:rsidRPr="00870507" w:rsidRDefault="00444F8A" w:rsidP="003944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8B3271D" w14:textId="61439500" w:rsidR="003A374B" w:rsidRPr="00150ED1" w:rsidRDefault="003A374B" w:rsidP="0039443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150ED1">
        <w:rPr>
          <w:rFonts w:ascii="Helvetica" w:hAnsi="Helvetica" w:cs="Helvetica"/>
          <w:sz w:val="20"/>
          <w:szCs w:val="20"/>
          <w:highlight w:val="yellow"/>
          <w:shd w:val="clear" w:color="auto" w:fill="FFFFFF"/>
        </w:rPr>
        <w:t>Write a block in PL/SQL to print a report which shows that, the employee id, name, hire date, and the incentive amount they achieved according to their working experiences, who joined in the month of current date.</w:t>
      </w:r>
    </w:p>
    <w:p w14:paraId="48AB32E9" w14:textId="72167DE8" w:rsidR="00CD43D8" w:rsidRPr="00870507" w:rsidRDefault="00CD43D8" w:rsidP="0039443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013097A" w14:textId="0E3DEC14" w:rsidR="00357A5F" w:rsidRDefault="00357A5F" w:rsidP="0039443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89670C3" w14:textId="77777777" w:rsidR="000D3A30" w:rsidRPr="00870507" w:rsidRDefault="000D3A30" w:rsidP="00394432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0D3A30" w:rsidRPr="00870507" w:rsidSect="00444F8A">
      <w:pgSz w:w="16838" w:h="11906" w:orient="landscape" w:code="9"/>
      <w:pgMar w:top="142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1C96"/>
    <w:multiLevelType w:val="hybridMultilevel"/>
    <w:tmpl w:val="1DF80B00"/>
    <w:lvl w:ilvl="0" w:tplc="8004B794">
      <w:start w:val="1"/>
      <w:numFmt w:val="lowerLetter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22ECE"/>
    <w:multiLevelType w:val="hybridMultilevel"/>
    <w:tmpl w:val="80FE2050"/>
    <w:lvl w:ilvl="0" w:tplc="1CE82F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004CC"/>
    <w:multiLevelType w:val="hybridMultilevel"/>
    <w:tmpl w:val="BA284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EBF"/>
    <w:rsid w:val="000074F4"/>
    <w:rsid w:val="0001255B"/>
    <w:rsid w:val="00015A5E"/>
    <w:rsid w:val="00031F81"/>
    <w:rsid w:val="00032527"/>
    <w:rsid w:val="00062BA3"/>
    <w:rsid w:val="00065277"/>
    <w:rsid w:val="0007714C"/>
    <w:rsid w:val="00077D4B"/>
    <w:rsid w:val="000B0FD4"/>
    <w:rsid w:val="000D02FC"/>
    <w:rsid w:val="000D3A30"/>
    <w:rsid w:val="0010520F"/>
    <w:rsid w:val="0012576C"/>
    <w:rsid w:val="001464F0"/>
    <w:rsid w:val="00150ED1"/>
    <w:rsid w:val="00164473"/>
    <w:rsid w:val="001809E6"/>
    <w:rsid w:val="00184A3F"/>
    <w:rsid w:val="00194179"/>
    <w:rsid w:val="001B1573"/>
    <w:rsid w:val="001C08B4"/>
    <w:rsid w:val="001C55E2"/>
    <w:rsid w:val="001D45F7"/>
    <w:rsid w:val="002660AA"/>
    <w:rsid w:val="00286F9F"/>
    <w:rsid w:val="00297D07"/>
    <w:rsid w:val="002C1B65"/>
    <w:rsid w:val="0033552D"/>
    <w:rsid w:val="003429BD"/>
    <w:rsid w:val="003519D9"/>
    <w:rsid w:val="00357A5F"/>
    <w:rsid w:val="00367876"/>
    <w:rsid w:val="00394432"/>
    <w:rsid w:val="003956DB"/>
    <w:rsid w:val="003A374B"/>
    <w:rsid w:val="003B2926"/>
    <w:rsid w:val="003F6698"/>
    <w:rsid w:val="00406323"/>
    <w:rsid w:val="004346DB"/>
    <w:rsid w:val="00444BE2"/>
    <w:rsid w:val="00444F8A"/>
    <w:rsid w:val="00476036"/>
    <w:rsid w:val="00481F3E"/>
    <w:rsid w:val="004A41AF"/>
    <w:rsid w:val="004C4A78"/>
    <w:rsid w:val="005177AA"/>
    <w:rsid w:val="00554BCA"/>
    <w:rsid w:val="005805EA"/>
    <w:rsid w:val="00596A9D"/>
    <w:rsid w:val="005A65CC"/>
    <w:rsid w:val="005F3FBF"/>
    <w:rsid w:val="005F411F"/>
    <w:rsid w:val="00636D28"/>
    <w:rsid w:val="006419A4"/>
    <w:rsid w:val="006670B0"/>
    <w:rsid w:val="00673A42"/>
    <w:rsid w:val="006833EB"/>
    <w:rsid w:val="006B38D1"/>
    <w:rsid w:val="006B4E3C"/>
    <w:rsid w:val="006E2C38"/>
    <w:rsid w:val="00705674"/>
    <w:rsid w:val="007160F5"/>
    <w:rsid w:val="00775FB0"/>
    <w:rsid w:val="007A3F22"/>
    <w:rsid w:val="007B08BC"/>
    <w:rsid w:val="007C6460"/>
    <w:rsid w:val="007E0AB4"/>
    <w:rsid w:val="007E1EF0"/>
    <w:rsid w:val="00805464"/>
    <w:rsid w:val="00826B82"/>
    <w:rsid w:val="00835F09"/>
    <w:rsid w:val="00850747"/>
    <w:rsid w:val="0086725C"/>
    <w:rsid w:val="00870507"/>
    <w:rsid w:val="008E45E4"/>
    <w:rsid w:val="00962DB0"/>
    <w:rsid w:val="00987F06"/>
    <w:rsid w:val="0099211E"/>
    <w:rsid w:val="009A2D6A"/>
    <w:rsid w:val="009C3561"/>
    <w:rsid w:val="009E6CA2"/>
    <w:rsid w:val="009F2F12"/>
    <w:rsid w:val="00A13247"/>
    <w:rsid w:val="00A33745"/>
    <w:rsid w:val="00A3462F"/>
    <w:rsid w:val="00A36A66"/>
    <w:rsid w:val="00A64A9E"/>
    <w:rsid w:val="00A76454"/>
    <w:rsid w:val="00AB26D5"/>
    <w:rsid w:val="00AB4EF8"/>
    <w:rsid w:val="00AC3E8E"/>
    <w:rsid w:val="00AD0793"/>
    <w:rsid w:val="00AF6B55"/>
    <w:rsid w:val="00B026E7"/>
    <w:rsid w:val="00B054FD"/>
    <w:rsid w:val="00B22651"/>
    <w:rsid w:val="00B435BE"/>
    <w:rsid w:val="00B45EE5"/>
    <w:rsid w:val="00B8668F"/>
    <w:rsid w:val="00B8754A"/>
    <w:rsid w:val="00B93BC2"/>
    <w:rsid w:val="00BA4CC6"/>
    <w:rsid w:val="00BD2A1C"/>
    <w:rsid w:val="00BF7070"/>
    <w:rsid w:val="00C0300B"/>
    <w:rsid w:val="00C50157"/>
    <w:rsid w:val="00C67EBF"/>
    <w:rsid w:val="00C73A75"/>
    <w:rsid w:val="00C82942"/>
    <w:rsid w:val="00CA1238"/>
    <w:rsid w:val="00CD43D8"/>
    <w:rsid w:val="00CD44A6"/>
    <w:rsid w:val="00D03976"/>
    <w:rsid w:val="00D21EC0"/>
    <w:rsid w:val="00E31F0E"/>
    <w:rsid w:val="00E46B78"/>
    <w:rsid w:val="00E5255A"/>
    <w:rsid w:val="00E74240"/>
    <w:rsid w:val="00E823CC"/>
    <w:rsid w:val="00E82C72"/>
    <w:rsid w:val="00EC3C53"/>
    <w:rsid w:val="00EE229D"/>
    <w:rsid w:val="00F4324B"/>
    <w:rsid w:val="00F660AE"/>
    <w:rsid w:val="00F80D7B"/>
    <w:rsid w:val="00F83CB0"/>
    <w:rsid w:val="00FA109C"/>
    <w:rsid w:val="00F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65E4"/>
  <w15:docId w15:val="{644225C2-4152-45B6-9372-CB71DC53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E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B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E5BDA-FE2D-414F-9F45-56F891067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Saleel</cp:lastModifiedBy>
  <cp:revision>161</cp:revision>
  <dcterms:created xsi:type="dcterms:W3CDTF">2020-04-01T08:12:00Z</dcterms:created>
  <dcterms:modified xsi:type="dcterms:W3CDTF">2020-04-22T10:57:00Z</dcterms:modified>
</cp:coreProperties>
</file>