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8CF84" w14:textId="0113EAFE" w:rsidR="006825FD" w:rsidRDefault="006825FD" w:rsidP="00CF106F">
      <w:pPr>
        <w:spacing w:line="240" w:lineRule="auto"/>
        <w:rPr>
          <w:rFonts w:ascii="Times New Roman" w:hAnsi="Times New Roman" w:cs="Times New Roman"/>
        </w:rPr>
      </w:pPr>
      <w:r>
        <w:rPr>
          <w:rFonts w:ascii="Times New Roman" w:hAnsi="Times New Roman" w:cs="Times New Roman"/>
        </w:rPr>
        <w:t>Group 2:</w:t>
      </w:r>
    </w:p>
    <w:p w14:paraId="27E5A8F1" w14:textId="015F1D27" w:rsidR="006825FD" w:rsidRDefault="006825FD" w:rsidP="00CF106F">
      <w:pPr>
        <w:spacing w:line="240" w:lineRule="auto"/>
        <w:rPr>
          <w:rFonts w:ascii="Times New Roman" w:hAnsi="Times New Roman" w:cs="Times New Roman"/>
        </w:rPr>
      </w:pPr>
      <w:r>
        <w:rPr>
          <w:rFonts w:ascii="Times New Roman" w:hAnsi="Times New Roman" w:cs="Times New Roman"/>
        </w:rPr>
        <w:t>Murad Saleh</w:t>
      </w:r>
    </w:p>
    <w:p w14:paraId="1FE5B7C4" w14:textId="7E03E769" w:rsidR="006825FD" w:rsidRDefault="006825FD" w:rsidP="00CF106F">
      <w:pPr>
        <w:spacing w:line="240" w:lineRule="auto"/>
        <w:rPr>
          <w:rFonts w:ascii="Times New Roman" w:hAnsi="Times New Roman" w:cs="Times New Roman"/>
        </w:rPr>
      </w:pPr>
      <w:r>
        <w:rPr>
          <w:rFonts w:ascii="Times New Roman" w:hAnsi="Times New Roman" w:cs="Times New Roman"/>
        </w:rPr>
        <w:t>Matthew Stumpff</w:t>
      </w:r>
    </w:p>
    <w:p w14:paraId="7B4C39E9" w14:textId="3D22B613" w:rsidR="002B3C6F" w:rsidRDefault="002B3C6F" w:rsidP="00CF106F">
      <w:pPr>
        <w:spacing w:line="240" w:lineRule="auto"/>
        <w:rPr>
          <w:rFonts w:ascii="Times New Roman" w:hAnsi="Times New Roman" w:cs="Times New Roman"/>
        </w:rPr>
      </w:pPr>
      <w:r>
        <w:rPr>
          <w:rFonts w:ascii="Times New Roman" w:hAnsi="Times New Roman" w:cs="Times New Roman"/>
        </w:rPr>
        <w:t>Ahad Kidwai</w:t>
      </w:r>
    </w:p>
    <w:p w14:paraId="30188CFD" w14:textId="27306472" w:rsidR="002B3C6F" w:rsidRDefault="002B3C6F" w:rsidP="00CF106F">
      <w:pPr>
        <w:spacing w:line="240" w:lineRule="auto"/>
        <w:rPr>
          <w:rFonts w:ascii="Times New Roman" w:hAnsi="Times New Roman" w:cs="Times New Roman"/>
        </w:rPr>
      </w:pPr>
      <w:r>
        <w:rPr>
          <w:rFonts w:ascii="Times New Roman" w:hAnsi="Times New Roman" w:cs="Times New Roman"/>
        </w:rPr>
        <w:t>Aly Kortam</w:t>
      </w:r>
    </w:p>
    <w:p w14:paraId="7C7A5D60" w14:textId="6F42327D" w:rsidR="002B3C6F" w:rsidRDefault="00CF106F" w:rsidP="00CF106F">
      <w:pPr>
        <w:spacing w:line="240" w:lineRule="auto"/>
        <w:rPr>
          <w:rFonts w:ascii="Times New Roman" w:hAnsi="Times New Roman" w:cs="Times New Roman"/>
        </w:rPr>
      </w:pPr>
      <w:r>
        <w:rPr>
          <w:rFonts w:ascii="Times New Roman" w:hAnsi="Times New Roman" w:cs="Times New Roman"/>
        </w:rPr>
        <w:t>Ali Muhammed</w:t>
      </w:r>
    </w:p>
    <w:p w14:paraId="1DF60BA5" w14:textId="700F7859" w:rsidR="00781B29" w:rsidRDefault="00DE4CF4" w:rsidP="005E15EF">
      <w:pPr>
        <w:spacing w:line="480" w:lineRule="auto"/>
        <w:jc w:val="center"/>
        <w:rPr>
          <w:rFonts w:ascii="Times New Roman" w:hAnsi="Times New Roman" w:cs="Times New Roman"/>
        </w:rPr>
      </w:pPr>
      <w:r w:rsidRPr="005E15EF">
        <w:rPr>
          <w:rFonts w:ascii="Times New Roman" w:hAnsi="Times New Roman" w:cs="Times New Roman"/>
        </w:rPr>
        <w:t>WRITTEN</w:t>
      </w:r>
    </w:p>
    <w:p w14:paraId="573496FE" w14:textId="30E491A0" w:rsidR="004A2D78" w:rsidRDefault="004A2D78" w:rsidP="003F5458">
      <w:pPr>
        <w:spacing w:line="480" w:lineRule="auto"/>
        <w:rPr>
          <w:rFonts w:ascii="Times New Roman" w:hAnsi="Times New Roman" w:cs="Times New Roman"/>
        </w:rPr>
      </w:pPr>
      <w:r>
        <w:rPr>
          <w:rFonts w:ascii="Times New Roman" w:hAnsi="Times New Roman" w:cs="Times New Roman"/>
        </w:rPr>
        <w:t>Why our team should be chosen:</w:t>
      </w:r>
    </w:p>
    <w:p w14:paraId="4086F3FB" w14:textId="76B8ED02" w:rsidR="006405D9" w:rsidRDefault="006405D9" w:rsidP="003F5458">
      <w:pPr>
        <w:spacing w:line="480" w:lineRule="auto"/>
        <w:rPr>
          <w:rFonts w:ascii="Times New Roman" w:hAnsi="Times New Roman" w:cs="Times New Roman"/>
        </w:rPr>
      </w:pPr>
      <w:r>
        <w:rPr>
          <w:rFonts w:ascii="Times New Roman" w:hAnsi="Times New Roman" w:cs="Times New Roman"/>
        </w:rPr>
        <w:tab/>
        <w:t xml:space="preserve">Group 2 is working on an application that </w:t>
      </w:r>
      <w:r w:rsidR="004A5D0B">
        <w:rPr>
          <w:rFonts w:ascii="Times New Roman" w:hAnsi="Times New Roman" w:cs="Times New Roman"/>
        </w:rPr>
        <w:t xml:space="preserve">assists in managing and </w:t>
      </w:r>
      <w:r w:rsidR="00137085">
        <w:rPr>
          <w:rFonts w:ascii="Times New Roman" w:hAnsi="Times New Roman" w:cs="Times New Roman"/>
        </w:rPr>
        <w:t xml:space="preserve">maintaining your vehicle. </w:t>
      </w:r>
      <w:r w:rsidR="003E54EA">
        <w:rPr>
          <w:rFonts w:ascii="Times New Roman" w:hAnsi="Times New Roman" w:cs="Times New Roman"/>
        </w:rPr>
        <w:t xml:space="preserve">The world today </w:t>
      </w:r>
      <w:r w:rsidR="00D81D6A">
        <w:rPr>
          <w:rFonts w:ascii="Times New Roman" w:hAnsi="Times New Roman" w:cs="Times New Roman"/>
        </w:rPr>
        <w:t xml:space="preserve">is and has been completely reliant </w:t>
      </w:r>
      <w:r w:rsidR="00554547">
        <w:rPr>
          <w:rFonts w:ascii="Times New Roman" w:hAnsi="Times New Roman" w:cs="Times New Roman"/>
        </w:rPr>
        <w:t>on</w:t>
      </w:r>
      <w:r w:rsidR="00D81D6A">
        <w:rPr>
          <w:rFonts w:ascii="Times New Roman" w:hAnsi="Times New Roman" w:cs="Times New Roman"/>
        </w:rPr>
        <w:t xml:space="preserve"> vehicles for transportation </w:t>
      </w:r>
      <w:r w:rsidR="00231088">
        <w:rPr>
          <w:rFonts w:ascii="Times New Roman" w:hAnsi="Times New Roman" w:cs="Times New Roman"/>
        </w:rPr>
        <w:t xml:space="preserve">for </w:t>
      </w:r>
      <w:r w:rsidR="00B26AFC">
        <w:rPr>
          <w:rFonts w:ascii="Times New Roman" w:hAnsi="Times New Roman" w:cs="Times New Roman"/>
        </w:rPr>
        <w:t xml:space="preserve">about a century </w:t>
      </w:r>
      <w:r w:rsidR="00554547">
        <w:rPr>
          <w:rFonts w:ascii="Times New Roman" w:hAnsi="Times New Roman" w:cs="Times New Roman"/>
        </w:rPr>
        <w:t xml:space="preserve">or so, and one thing has always been the same. A vehicle is not </w:t>
      </w:r>
      <w:r w:rsidR="007C6854">
        <w:rPr>
          <w:rFonts w:ascii="Times New Roman" w:hAnsi="Times New Roman" w:cs="Times New Roman"/>
        </w:rPr>
        <w:t>simple</w:t>
      </w:r>
      <w:r w:rsidR="00DF6C4C">
        <w:rPr>
          <w:rFonts w:ascii="Times New Roman" w:hAnsi="Times New Roman" w:cs="Times New Roman"/>
        </w:rPr>
        <w:t>, the same way a phone isn’t</w:t>
      </w:r>
      <w:r w:rsidR="006F43B2">
        <w:rPr>
          <w:rFonts w:ascii="Times New Roman" w:hAnsi="Times New Roman" w:cs="Times New Roman"/>
        </w:rPr>
        <w:t xml:space="preserve">. </w:t>
      </w:r>
      <w:r w:rsidR="00A06D66">
        <w:rPr>
          <w:rFonts w:ascii="Times New Roman" w:hAnsi="Times New Roman" w:cs="Times New Roman"/>
        </w:rPr>
        <w:t>How many people can you ask to look under the hood of your car and point out where everything is?</w:t>
      </w:r>
      <w:r w:rsidR="00F24D34">
        <w:rPr>
          <w:rFonts w:ascii="Times New Roman" w:hAnsi="Times New Roman" w:cs="Times New Roman"/>
        </w:rPr>
        <w:t xml:space="preserve"> To </w:t>
      </w:r>
      <w:r w:rsidR="009652BC">
        <w:rPr>
          <w:rFonts w:ascii="Times New Roman" w:hAnsi="Times New Roman" w:cs="Times New Roman"/>
        </w:rPr>
        <w:t>understand</w:t>
      </w:r>
      <w:r w:rsidR="00F97D3E">
        <w:rPr>
          <w:rFonts w:ascii="Times New Roman" w:hAnsi="Times New Roman" w:cs="Times New Roman"/>
        </w:rPr>
        <w:t xml:space="preserve"> the</w:t>
      </w:r>
      <w:r w:rsidR="009652BC">
        <w:rPr>
          <w:rFonts w:ascii="Times New Roman" w:hAnsi="Times New Roman" w:cs="Times New Roman"/>
        </w:rPr>
        <w:t xml:space="preserve"> </w:t>
      </w:r>
      <w:r w:rsidR="00F97D3E">
        <w:rPr>
          <w:rFonts w:ascii="Times New Roman" w:hAnsi="Times New Roman" w:cs="Times New Roman"/>
        </w:rPr>
        <w:t>information on the side of a tire</w:t>
      </w:r>
      <w:r w:rsidR="000E0F15">
        <w:rPr>
          <w:rFonts w:ascii="Times New Roman" w:hAnsi="Times New Roman" w:cs="Times New Roman"/>
        </w:rPr>
        <w:t xml:space="preserve">, </w:t>
      </w:r>
      <w:r w:rsidR="00707F1C">
        <w:rPr>
          <w:rFonts w:ascii="Times New Roman" w:hAnsi="Times New Roman" w:cs="Times New Roman"/>
        </w:rPr>
        <w:t>or to even know that it’s there</w:t>
      </w:r>
      <w:r w:rsidR="000E0F15">
        <w:rPr>
          <w:rFonts w:ascii="Times New Roman" w:hAnsi="Times New Roman" w:cs="Times New Roman"/>
        </w:rPr>
        <w:t>?</w:t>
      </w:r>
      <w:r w:rsidR="00707F1C">
        <w:rPr>
          <w:rFonts w:ascii="Times New Roman" w:hAnsi="Times New Roman" w:cs="Times New Roman"/>
        </w:rPr>
        <w:t xml:space="preserve"> </w:t>
      </w:r>
      <w:r w:rsidR="002C5B93">
        <w:rPr>
          <w:rFonts w:ascii="Times New Roman" w:hAnsi="Times New Roman" w:cs="Times New Roman"/>
        </w:rPr>
        <w:t>People know cars need gas</w:t>
      </w:r>
      <w:r w:rsidR="00356667">
        <w:rPr>
          <w:rFonts w:ascii="Times New Roman" w:hAnsi="Times New Roman" w:cs="Times New Roman"/>
        </w:rPr>
        <w:t xml:space="preserve"> and they know the interior, but they are not confident in their knowledge with the transmission, the differential, the </w:t>
      </w:r>
      <w:r w:rsidR="00654FF8">
        <w:rPr>
          <w:rFonts w:ascii="Times New Roman" w:hAnsi="Times New Roman" w:cs="Times New Roman"/>
        </w:rPr>
        <w:t>brake pads</w:t>
      </w:r>
      <w:r w:rsidR="00356667">
        <w:rPr>
          <w:rFonts w:ascii="Times New Roman" w:hAnsi="Times New Roman" w:cs="Times New Roman"/>
        </w:rPr>
        <w:t xml:space="preserve">, the </w:t>
      </w:r>
      <w:r w:rsidR="00920ACE">
        <w:rPr>
          <w:rFonts w:ascii="Times New Roman" w:hAnsi="Times New Roman" w:cs="Times New Roman"/>
        </w:rPr>
        <w:t xml:space="preserve">engine, the air filter, </w:t>
      </w:r>
      <w:r w:rsidR="00654FF8">
        <w:rPr>
          <w:rFonts w:ascii="Times New Roman" w:hAnsi="Times New Roman" w:cs="Times New Roman"/>
        </w:rPr>
        <w:t xml:space="preserve">power steering fluid, or other vital components within a vehicle. </w:t>
      </w:r>
      <w:r w:rsidR="00752963">
        <w:rPr>
          <w:rFonts w:ascii="Times New Roman" w:hAnsi="Times New Roman" w:cs="Times New Roman"/>
        </w:rPr>
        <w:t xml:space="preserve">Nobody keeps track of any of this and it’s not encouraged because </w:t>
      </w:r>
      <w:r w:rsidR="00F01A93">
        <w:rPr>
          <w:rFonts w:ascii="Times New Roman" w:hAnsi="Times New Roman" w:cs="Times New Roman"/>
        </w:rPr>
        <w:t xml:space="preserve">it sounds like a hassle to learn. The car maintenance app that we are building changes things. We </w:t>
      </w:r>
      <w:r w:rsidR="0021413D">
        <w:rPr>
          <w:rFonts w:ascii="Times New Roman" w:hAnsi="Times New Roman" w:cs="Times New Roman"/>
        </w:rPr>
        <w:t>introduce this as a way to get people to learn about their vehicles and help it last its full lifespan.</w:t>
      </w:r>
    </w:p>
    <w:p w14:paraId="6345397E" w14:textId="77777777" w:rsidR="006825FD" w:rsidRPr="005E15EF" w:rsidRDefault="006825FD" w:rsidP="003F5458">
      <w:pPr>
        <w:spacing w:line="480" w:lineRule="auto"/>
        <w:rPr>
          <w:rFonts w:ascii="Times New Roman" w:hAnsi="Times New Roman" w:cs="Times New Roman"/>
        </w:rPr>
      </w:pPr>
    </w:p>
    <w:p w14:paraId="24E3C6A4" w14:textId="514848AF" w:rsidR="00DE4CF4" w:rsidRPr="005E15EF" w:rsidRDefault="00DE4CF4" w:rsidP="005E15EF">
      <w:pPr>
        <w:spacing w:line="480" w:lineRule="auto"/>
        <w:rPr>
          <w:rFonts w:ascii="Times New Roman" w:hAnsi="Times New Roman" w:cs="Times New Roman"/>
        </w:rPr>
      </w:pPr>
      <w:r w:rsidRPr="005E15EF">
        <w:rPr>
          <w:rFonts w:ascii="Times New Roman" w:hAnsi="Times New Roman" w:cs="Times New Roman"/>
        </w:rPr>
        <w:t>Artifacts:</w:t>
      </w:r>
    </w:p>
    <w:p w14:paraId="2E33EA39" w14:textId="2542B82B" w:rsidR="00DE4CF4" w:rsidRPr="005E15EF" w:rsidRDefault="00DE4CF4" w:rsidP="005E15EF">
      <w:pPr>
        <w:spacing w:line="480" w:lineRule="auto"/>
        <w:rPr>
          <w:rFonts w:ascii="Times New Roman" w:hAnsi="Times New Roman" w:cs="Times New Roman"/>
        </w:rPr>
      </w:pPr>
      <w:r w:rsidRPr="005E15EF">
        <w:rPr>
          <w:rFonts w:ascii="Times New Roman" w:hAnsi="Times New Roman" w:cs="Times New Roman"/>
        </w:rPr>
        <w:t>Idea Generation</w:t>
      </w:r>
      <w:r w:rsidR="004A2D78">
        <w:rPr>
          <w:rFonts w:ascii="Times New Roman" w:hAnsi="Times New Roman" w:cs="Times New Roman"/>
        </w:rPr>
        <w:t>:</w:t>
      </w:r>
    </w:p>
    <w:p w14:paraId="5FD230A6" w14:textId="77777777" w:rsidR="00DE4CF4" w:rsidRPr="005E15EF" w:rsidRDefault="00DE4CF4" w:rsidP="005E15EF">
      <w:pPr>
        <w:spacing w:line="480" w:lineRule="auto"/>
        <w:rPr>
          <w:rFonts w:ascii="Times New Roman" w:hAnsi="Times New Roman" w:cs="Times New Roman"/>
          <w:b/>
          <w:bCs/>
        </w:rPr>
      </w:pPr>
      <w:r w:rsidRPr="005E15EF">
        <w:rPr>
          <w:rFonts w:ascii="Times New Roman" w:hAnsi="Times New Roman" w:cs="Times New Roman"/>
          <w:noProof/>
        </w:rPr>
        <w:lastRenderedPageBreak/>
        <w:drawing>
          <wp:inline distT="0" distB="0" distL="0" distR="0" wp14:anchorId="0D2E7B5B" wp14:editId="0355D440">
            <wp:extent cx="5053263" cy="2004098"/>
            <wp:effectExtent l="0" t="0" r="0" b="0"/>
            <wp:docPr id="642647005" name="Picture 1" descr="A diagram of a car mainten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47005" name="Picture 1" descr="A diagram of a car maintenanc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6967" cy="2021431"/>
                    </a:xfrm>
                    <a:prstGeom prst="rect">
                      <a:avLst/>
                    </a:prstGeom>
                    <a:noFill/>
                    <a:ln>
                      <a:noFill/>
                    </a:ln>
                  </pic:spPr>
                </pic:pic>
              </a:graphicData>
            </a:graphic>
          </wp:inline>
        </w:drawing>
      </w:r>
    </w:p>
    <w:p w14:paraId="4E1679DE" w14:textId="15DFA12F" w:rsidR="00DE4CF4" w:rsidRPr="005E15EF" w:rsidRDefault="00DE4CF4" w:rsidP="005E15EF">
      <w:pPr>
        <w:spacing w:line="480" w:lineRule="auto"/>
        <w:rPr>
          <w:rFonts w:ascii="Times New Roman" w:hAnsi="Times New Roman" w:cs="Times New Roman"/>
        </w:rPr>
      </w:pPr>
      <w:r w:rsidRPr="005E15EF">
        <w:rPr>
          <w:rFonts w:ascii="Times New Roman" w:hAnsi="Times New Roman" w:cs="Times New Roman"/>
        </w:rPr>
        <w:t>Starburst</w:t>
      </w:r>
      <w:r w:rsidR="004A2D78">
        <w:rPr>
          <w:rFonts w:ascii="Times New Roman" w:hAnsi="Times New Roman" w:cs="Times New Roman"/>
        </w:rPr>
        <w:t>:</w:t>
      </w:r>
    </w:p>
    <w:p w14:paraId="55968903" w14:textId="66AEBB43" w:rsidR="00DE4CF4" w:rsidRPr="005E15EF" w:rsidRDefault="00DE4CF4" w:rsidP="005E15EF">
      <w:pPr>
        <w:spacing w:line="480" w:lineRule="auto"/>
        <w:rPr>
          <w:rFonts w:ascii="Times New Roman" w:hAnsi="Times New Roman" w:cs="Times New Roman"/>
          <w:b/>
          <w:bCs/>
        </w:rPr>
      </w:pPr>
      <w:r w:rsidRPr="005E15EF">
        <w:rPr>
          <w:rFonts w:ascii="Times New Roman" w:hAnsi="Times New Roman" w:cs="Times New Roman"/>
          <w:b/>
          <w:bCs/>
          <w:noProof/>
        </w:rPr>
        <w:drawing>
          <wp:inline distT="0" distB="0" distL="0" distR="0" wp14:anchorId="3B3408AC" wp14:editId="5CADD564">
            <wp:extent cx="4788568" cy="2357715"/>
            <wp:effectExtent l="0" t="0" r="0" b="5080"/>
            <wp:docPr id="1383555681" name="Picture 1" descr="A diagram of a car maintenance ap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55681" name="Picture 1" descr="A diagram of a car maintenance app&#10;&#10;AI-generated content may be incorrect."/>
                    <pic:cNvPicPr/>
                  </pic:nvPicPr>
                  <pic:blipFill>
                    <a:blip r:embed="rId8"/>
                    <a:stretch>
                      <a:fillRect/>
                    </a:stretch>
                  </pic:blipFill>
                  <pic:spPr>
                    <a:xfrm>
                      <a:off x="0" y="0"/>
                      <a:ext cx="4823894" cy="2375108"/>
                    </a:xfrm>
                    <a:prstGeom prst="rect">
                      <a:avLst/>
                    </a:prstGeom>
                  </pic:spPr>
                </pic:pic>
              </a:graphicData>
            </a:graphic>
          </wp:inline>
        </w:drawing>
      </w:r>
    </w:p>
    <w:p w14:paraId="7DA19030" w14:textId="0BA00B56" w:rsidR="00DE4CF4" w:rsidRPr="005E15EF" w:rsidRDefault="00DE4CF4" w:rsidP="005E15EF">
      <w:pPr>
        <w:spacing w:line="480" w:lineRule="auto"/>
        <w:rPr>
          <w:rFonts w:ascii="Times New Roman" w:hAnsi="Times New Roman" w:cs="Times New Roman"/>
        </w:rPr>
      </w:pPr>
      <w:r w:rsidRPr="005E15EF">
        <w:rPr>
          <w:rFonts w:ascii="Times New Roman" w:hAnsi="Times New Roman" w:cs="Times New Roman"/>
        </w:rPr>
        <w:t>Development Model</w:t>
      </w:r>
      <w:r w:rsidR="004A2D78">
        <w:rPr>
          <w:rFonts w:ascii="Times New Roman" w:hAnsi="Times New Roman" w:cs="Times New Roman"/>
        </w:rPr>
        <w:t>:</w:t>
      </w:r>
    </w:p>
    <w:p w14:paraId="32A7B6B0" w14:textId="67698169" w:rsidR="00DE4CF4" w:rsidRPr="005E15EF" w:rsidRDefault="00DE4CF4" w:rsidP="005E15EF">
      <w:pPr>
        <w:spacing w:line="480" w:lineRule="auto"/>
        <w:rPr>
          <w:rFonts w:ascii="Times New Roman" w:hAnsi="Times New Roman" w:cs="Times New Roman"/>
          <w:b/>
          <w:bCs/>
        </w:rPr>
      </w:pPr>
      <w:r w:rsidRPr="005E15EF">
        <w:rPr>
          <w:rFonts w:ascii="Times New Roman" w:hAnsi="Times New Roman" w:cs="Times New Roman"/>
          <w:noProof/>
        </w:rPr>
        <w:drawing>
          <wp:inline distT="0" distB="0" distL="0" distR="0" wp14:anchorId="57BB9265" wp14:editId="0401091F">
            <wp:extent cx="5738595" cy="1937084"/>
            <wp:effectExtent l="0" t="0" r="0" b="6350"/>
            <wp:docPr id="225382375" name="Picture 2" descr="i3solutions: What is Agil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3solutions: What is Agile Develop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7527" cy="1967103"/>
                    </a:xfrm>
                    <a:prstGeom prst="rect">
                      <a:avLst/>
                    </a:prstGeom>
                    <a:noFill/>
                    <a:ln>
                      <a:noFill/>
                    </a:ln>
                  </pic:spPr>
                </pic:pic>
              </a:graphicData>
            </a:graphic>
          </wp:inline>
        </w:drawing>
      </w:r>
    </w:p>
    <w:p w14:paraId="10D254D9" w14:textId="377B9558" w:rsidR="00DE4CF4" w:rsidRPr="005E15EF" w:rsidRDefault="00DE1466" w:rsidP="005E15EF">
      <w:pPr>
        <w:spacing w:line="480" w:lineRule="auto"/>
        <w:rPr>
          <w:rFonts w:ascii="Times New Roman" w:hAnsi="Times New Roman" w:cs="Times New Roman"/>
        </w:rPr>
      </w:pPr>
      <w:r w:rsidRPr="005E15EF">
        <w:rPr>
          <w:rFonts w:ascii="Times New Roman" w:hAnsi="Times New Roman" w:cs="Times New Roman"/>
        </w:rPr>
        <w:t>User Guide:</w:t>
      </w:r>
    </w:p>
    <w:p w14:paraId="4551434A" w14:textId="74FB571E" w:rsidR="00DE1466" w:rsidRPr="005E15EF" w:rsidRDefault="00DE1466" w:rsidP="005E15EF">
      <w:pPr>
        <w:pStyle w:val="ListParagraph"/>
        <w:numPr>
          <w:ilvl w:val="0"/>
          <w:numId w:val="1"/>
        </w:numPr>
        <w:spacing w:line="480" w:lineRule="auto"/>
        <w:rPr>
          <w:rFonts w:ascii="Times New Roman" w:hAnsi="Times New Roman" w:cs="Times New Roman"/>
        </w:rPr>
      </w:pPr>
      <w:r w:rsidRPr="005E15EF">
        <w:rPr>
          <w:rFonts w:ascii="Times New Roman" w:hAnsi="Times New Roman" w:cs="Times New Roman"/>
        </w:rPr>
        <w:lastRenderedPageBreak/>
        <w:t>Create an account with your vehicle.</w:t>
      </w:r>
    </w:p>
    <w:p w14:paraId="058BC480" w14:textId="431BC5A3" w:rsidR="00DE1466" w:rsidRPr="005E15EF" w:rsidRDefault="00DE1466" w:rsidP="005E15EF">
      <w:pPr>
        <w:pStyle w:val="ListParagraph"/>
        <w:numPr>
          <w:ilvl w:val="0"/>
          <w:numId w:val="1"/>
        </w:numPr>
        <w:spacing w:line="480" w:lineRule="auto"/>
        <w:rPr>
          <w:rFonts w:ascii="Times New Roman" w:hAnsi="Times New Roman" w:cs="Times New Roman"/>
        </w:rPr>
      </w:pPr>
      <w:r w:rsidRPr="005E15EF">
        <w:rPr>
          <w:rFonts w:ascii="Times New Roman" w:hAnsi="Times New Roman" w:cs="Times New Roman"/>
        </w:rPr>
        <w:t>Sign In</w:t>
      </w:r>
    </w:p>
    <w:p w14:paraId="2A4BBAD0" w14:textId="77837CE9" w:rsidR="0076454D" w:rsidRPr="005E15EF" w:rsidRDefault="0076454D" w:rsidP="005E15EF">
      <w:pPr>
        <w:pStyle w:val="ListParagraph"/>
        <w:numPr>
          <w:ilvl w:val="0"/>
          <w:numId w:val="1"/>
        </w:numPr>
        <w:spacing w:line="480" w:lineRule="auto"/>
        <w:rPr>
          <w:rFonts w:ascii="Times New Roman" w:hAnsi="Times New Roman" w:cs="Times New Roman"/>
        </w:rPr>
      </w:pPr>
      <w:r w:rsidRPr="005E15EF">
        <w:rPr>
          <w:rFonts w:ascii="Times New Roman" w:hAnsi="Times New Roman" w:cs="Times New Roman"/>
        </w:rPr>
        <w:t>Select feature on Navigation Pane:</w:t>
      </w:r>
    </w:p>
    <w:p w14:paraId="636E8A8E" w14:textId="1124CA1D" w:rsidR="00DE1466" w:rsidRPr="005E15EF" w:rsidRDefault="00DE1466" w:rsidP="005E15EF">
      <w:pPr>
        <w:pStyle w:val="ListParagraph"/>
        <w:numPr>
          <w:ilvl w:val="1"/>
          <w:numId w:val="1"/>
        </w:numPr>
        <w:spacing w:line="480" w:lineRule="auto"/>
        <w:rPr>
          <w:rFonts w:ascii="Times New Roman" w:hAnsi="Times New Roman" w:cs="Times New Roman"/>
        </w:rPr>
      </w:pPr>
      <w:r w:rsidRPr="005E15EF">
        <w:rPr>
          <w:rFonts w:ascii="Times New Roman" w:hAnsi="Times New Roman" w:cs="Times New Roman"/>
        </w:rPr>
        <w:t>Mileage Tracking: for tracking miles</w:t>
      </w:r>
    </w:p>
    <w:p w14:paraId="6CE4C341" w14:textId="27C8672E" w:rsidR="00DE1466" w:rsidRPr="005E15EF" w:rsidRDefault="00DE1466" w:rsidP="005E15EF">
      <w:pPr>
        <w:pStyle w:val="ListParagraph"/>
        <w:numPr>
          <w:ilvl w:val="1"/>
          <w:numId w:val="1"/>
        </w:numPr>
        <w:spacing w:line="480" w:lineRule="auto"/>
        <w:rPr>
          <w:rFonts w:ascii="Times New Roman" w:hAnsi="Times New Roman" w:cs="Times New Roman"/>
        </w:rPr>
      </w:pPr>
      <w:r w:rsidRPr="005E15EF">
        <w:rPr>
          <w:rFonts w:ascii="Times New Roman" w:hAnsi="Times New Roman" w:cs="Times New Roman"/>
        </w:rPr>
        <w:t>Service Intervals: for tracking service appointments</w:t>
      </w:r>
    </w:p>
    <w:p w14:paraId="5842AB2B" w14:textId="6BBC7C77" w:rsidR="00DE1466" w:rsidRPr="005E15EF" w:rsidRDefault="00DE1466" w:rsidP="005E15EF">
      <w:pPr>
        <w:pStyle w:val="ListParagraph"/>
        <w:numPr>
          <w:ilvl w:val="1"/>
          <w:numId w:val="1"/>
        </w:numPr>
        <w:spacing w:line="480" w:lineRule="auto"/>
        <w:rPr>
          <w:rFonts w:ascii="Times New Roman" w:hAnsi="Times New Roman" w:cs="Times New Roman"/>
        </w:rPr>
      </w:pPr>
      <w:r w:rsidRPr="005E15EF">
        <w:rPr>
          <w:rFonts w:ascii="Times New Roman" w:hAnsi="Times New Roman" w:cs="Times New Roman"/>
        </w:rPr>
        <w:t>Local Services: for finding local services</w:t>
      </w:r>
    </w:p>
    <w:p w14:paraId="4A13C11B" w14:textId="13222193" w:rsidR="00DE1466" w:rsidRPr="005E15EF" w:rsidRDefault="00DE1466" w:rsidP="005E15EF">
      <w:pPr>
        <w:pStyle w:val="ListParagraph"/>
        <w:numPr>
          <w:ilvl w:val="1"/>
          <w:numId w:val="1"/>
        </w:numPr>
        <w:spacing w:line="480" w:lineRule="auto"/>
        <w:rPr>
          <w:rFonts w:ascii="Times New Roman" w:hAnsi="Times New Roman" w:cs="Times New Roman"/>
        </w:rPr>
      </w:pPr>
      <w:r w:rsidRPr="005E15EF">
        <w:rPr>
          <w:rFonts w:ascii="Times New Roman" w:hAnsi="Times New Roman" w:cs="Times New Roman"/>
        </w:rPr>
        <w:t>Learn About Cars: for learning information about cars</w:t>
      </w:r>
    </w:p>
    <w:p w14:paraId="747D10D3" w14:textId="7E3B16F7" w:rsidR="00DE1466" w:rsidRPr="005E15EF" w:rsidRDefault="00DE1466" w:rsidP="005E15EF">
      <w:pPr>
        <w:pStyle w:val="ListParagraph"/>
        <w:numPr>
          <w:ilvl w:val="1"/>
          <w:numId w:val="1"/>
        </w:numPr>
        <w:spacing w:line="480" w:lineRule="auto"/>
        <w:rPr>
          <w:rFonts w:ascii="Times New Roman" w:hAnsi="Times New Roman" w:cs="Times New Roman"/>
        </w:rPr>
      </w:pPr>
      <w:r w:rsidRPr="005E15EF">
        <w:rPr>
          <w:rFonts w:ascii="Times New Roman" w:hAnsi="Times New Roman" w:cs="Times New Roman"/>
        </w:rPr>
        <w:t>Maintenance: For tracking general maintenance (oil change, air filter, etc.)</w:t>
      </w:r>
    </w:p>
    <w:p w14:paraId="024834F8" w14:textId="5A2634CC" w:rsidR="0076454D" w:rsidRPr="005E15EF" w:rsidRDefault="0076454D" w:rsidP="005E15EF">
      <w:pPr>
        <w:pStyle w:val="ListParagraph"/>
        <w:numPr>
          <w:ilvl w:val="1"/>
          <w:numId w:val="1"/>
        </w:numPr>
        <w:spacing w:line="480" w:lineRule="auto"/>
        <w:rPr>
          <w:rFonts w:ascii="Times New Roman" w:hAnsi="Times New Roman" w:cs="Times New Roman"/>
        </w:rPr>
      </w:pPr>
      <w:r w:rsidRPr="005E15EF">
        <w:rPr>
          <w:rFonts w:ascii="Times New Roman" w:hAnsi="Times New Roman" w:cs="Times New Roman"/>
        </w:rPr>
        <w:t>Notifications: Activate notifications for maintenance and services</w:t>
      </w:r>
    </w:p>
    <w:p w14:paraId="33B1F528" w14:textId="379A939C" w:rsidR="0076454D" w:rsidRDefault="0076454D" w:rsidP="005E15EF">
      <w:pPr>
        <w:pStyle w:val="ListParagraph"/>
        <w:numPr>
          <w:ilvl w:val="1"/>
          <w:numId w:val="1"/>
        </w:numPr>
        <w:spacing w:line="480" w:lineRule="auto"/>
        <w:rPr>
          <w:rFonts w:ascii="Times New Roman" w:hAnsi="Times New Roman" w:cs="Times New Roman"/>
        </w:rPr>
      </w:pPr>
      <w:r w:rsidRPr="005E15EF">
        <w:rPr>
          <w:rFonts w:ascii="Times New Roman" w:hAnsi="Times New Roman" w:cs="Times New Roman"/>
        </w:rPr>
        <w:t>Service history: See and add vehicle service entries</w:t>
      </w:r>
    </w:p>
    <w:p w14:paraId="4B2E2617" w14:textId="4C3974BE" w:rsidR="005E15EF" w:rsidRPr="005E15EF" w:rsidRDefault="005E15EF" w:rsidP="005E15EF">
      <w:pPr>
        <w:spacing w:line="480" w:lineRule="auto"/>
        <w:ind w:left="360"/>
        <w:rPr>
          <w:rFonts w:ascii="Times New Roman" w:hAnsi="Times New Roman" w:cs="Times New Roman"/>
        </w:rPr>
      </w:pPr>
      <w:r w:rsidRPr="005E15EF">
        <w:rPr>
          <w:rFonts w:ascii="Times New Roman" w:hAnsi="Times New Roman" w:cs="Times New Roman"/>
        </w:rPr>
        <w:t>User Agreement:</w:t>
      </w:r>
    </w:p>
    <w:p w14:paraId="5F1663A1" w14:textId="77777777" w:rsidR="005E15EF" w:rsidRPr="005E15EF" w:rsidRDefault="005E15EF" w:rsidP="005E15EF">
      <w:pPr>
        <w:numPr>
          <w:ilvl w:val="0"/>
          <w:numId w:val="3"/>
        </w:numPr>
        <w:spacing w:line="480" w:lineRule="auto"/>
        <w:rPr>
          <w:rFonts w:ascii="Times New Roman" w:hAnsi="Times New Roman" w:cs="Times New Roman"/>
          <w:b/>
          <w:bCs/>
        </w:rPr>
      </w:pPr>
      <w:r w:rsidRPr="005E15EF">
        <w:rPr>
          <w:rFonts w:ascii="Times New Roman" w:hAnsi="Times New Roman" w:cs="Times New Roman"/>
          <w:b/>
          <w:bCs/>
        </w:rPr>
        <w:t>Data Privacy</w:t>
      </w:r>
    </w:p>
    <w:p w14:paraId="78F8F465" w14:textId="6DF02448" w:rsidR="005E15EF" w:rsidRPr="005E15EF" w:rsidRDefault="005E15EF" w:rsidP="005E15EF">
      <w:pPr>
        <w:spacing w:line="480" w:lineRule="auto"/>
        <w:ind w:left="720"/>
        <w:rPr>
          <w:rFonts w:ascii="Times New Roman" w:hAnsi="Times New Roman" w:cs="Times New Roman"/>
        </w:rPr>
      </w:pPr>
      <w:r w:rsidRPr="005E15EF">
        <w:rPr>
          <w:rFonts w:ascii="Times New Roman" w:hAnsi="Times New Roman" w:cs="Times New Roman"/>
        </w:rPr>
        <w:t>We take data privacy seriously. We understand that choosing to register your car with us is a statement of trust, and we intend to protect your data to the maximum extent possible with practices and policies that meet or exceed the industry standard.</w:t>
      </w:r>
      <w:r>
        <w:rPr>
          <w:rFonts w:ascii="Times New Roman" w:hAnsi="Times New Roman" w:cs="Times New Roman"/>
        </w:rPr>
        <w:t xml:space="preserve"> </w:t>
      </w:r>
    </w:p>
    <w:p w14:paraId="01C4CFE4" w14:textId="77777777" w:rsidR="005E15EF" w:rsidRPr="005E15EF" w:rsidRDefault="005E15EF" w:rsidP="005E15EF">
      <w:pPr>
        <w:numPr>
          <w:ilvl w:val="0"/>
          <w:numId w:val="4"/>
        </w:numPr>
        <w:spacing w:line="480" w:lineRule="auto"/>
        <w:rPr>
          <w:rFonts w:ascii="Times New Roman" w:hAnsi="Times New Roman" w:cs="Times New Roman"/>
          <w:b/>
          <w:bCs/>
        </w:rPr>
      </w:pPr>
      <w:r w:rsidRPr="005E15EF">
        <w:rPr>
          <w:rFonts w:ascii="Times New Roman" w:hAnsi="Times New Roman" w:cs="Times New Roman"/>
          <w:b/>
          <w:bCs/>
        </w:rPr>
        <w:t>Application Sharing</w:t>
      </w:r>
    </w:p>
    <w:p w14:paraId="7668016B" w14:textId="77777777" w:rsidR="005E15EF" w:rsidRPr="005E15EF" w:rsidRDefault="005E15EF" w:rsidP="005E15EF">
      <w:pPr>
        <w:spacing w:line="480" w:lineRule="auto"/>
        <w:ind w:left="720"/>
        <w:rPr>
          <w:rFonts w:ascii="Times New Roman" w:hAnsi="Times New Roman" w:cs="Times New Roman"/>
        </w:rPr>
      </w:pPr>
      <w:r w:rsidRPr="005E15EF">
        <w:rPr>
          <w:rFonts w:ascii="Times New Roman" w:hAnsi="Times New Roman" w:cs="Times New Roman"/>
        </w:rPr>
        <w:t>We do not share any of your information with anyone. None of our vendors, partners or investors will have access to your personal data. Additionally, we thoroughly vet all cloud partners to ensure that they meet or exceed the industry standard for data privacy and security, and periodically conduct compliance audits of all our vendors.</w:t>
      </w:r>
    </w:p>
    <w:p w14:paraId="0F0B4A6E" w14:textId="77777777" w:rsidR="005E15EF" w:rsidRPr="005E15EF" w:rsidRDefault="005E15EF" w:rsidP="005E15EF">
      <w:pPr>
        <w:numPr>
          <w:ilvl w:val="0"/>
          <w:numId w:val="5"/>
        </w:numPr>
        <w:spacing w:line="480" w:lineRule="auto"/>
        <w:rPr>
          <w:rFonts w:ascii="Times New Roman" w:hAnsi="Times New Roman" w:cs="Times New Roman"/>
          <w:b/>
          <w:bCs/>
        </w:rPr>
      </w:pPr>
      <w:r w:rsidRPr="005E15EF">
        <w:rPr>
          <w:rFonts w:ascii="Times New Roman" w:hAnsi="Times New Roman" w:cs="Times New Roman"/>
          <w:b/>
          <w:bCs/>
        </w:rPr>
        <w:t>Unilateral Indemnity Clause</w:t>
      </w:r>
    </w:p>
    <w:p w14:paraId="3F331F60" w14:textId="36B7F8A8" w:rsidR="005E15EF" w:rsidRPr="005E15EF" w:rsidRDefault="005E15EF" w:rsidP="005E15EF">
      <w:pPr>
        <w:spacing w:line="480" w:lineRule="auto"/>
        <w:ind w:left="720"/>
        <w:rPr>
          <w:rFonts w:ascii="Times New Roman" w:hAnsi="Times New Roman" w:cs="Times New Roman"/>
        </w:rPr>
      </w:pPr>
      <w:r w:rsidRPr="005E15EF">
        <w:rPr>
          <w:rFonts w:ascii="Times New Roman" w:hAnsi="Times New Roman" w:cs="Times New Roman"/>
        </w:rPr>
        <w:lastRenderedPageBreak/>
        <w:t>Customer agrees to protect, defend, [hold harmless,] and indemnify (collectively “Indemnify” and “Indemnification”) Forestview, its subsidiaries, and its and their respective successors, assigns, directors, officers, employees, agents, [stockholders (in the case of a privately held company),] and affiliates (collectively, “Indemnified Parties”) from and against all claims, demands, actions, suits, damages, liabilities, losses, settlements, judgments, costs, and expenses [of or by a third party OR whether or not involving a claim by a third party], including but not limited to reasonable attorneys’ fees and costs (collectively, “Claims”), actually or allegedly, directly or indirectly, arising out of or related to (1) any breach of any representation or warranty of customer contained in this Agreement; (2) any breach or violation of any covenant or other obligation or duty of customer under this Agreement or under applicable law; (3) any third party Claims which arise out of, relate to or result from any act or omission of customer; and (4) [other enumerated categories of claims and losses], in each case whether or not caused in whole or in part by the negligence of Forestview, or any other Indemnified Party, and whether or not the relevant Claim has merit.</w:t>
      </w:r>
    </w:p>
    <w:p w14:paraId="27476F4E" w14:textId="77777777" w:rsidR="005E15EF" w:rsidRPr="005E15EF" w:rsidRDefault="005E15EF" w:rsidP="005E15EF">
      <w:pPr>
        <w:numPr>
          <w:ilvl w:val="0"/>
          <w:numId w:val="6"/>
        </w:numPr>
        <w:spacing w:line="480" w:lineRule="auto"/>
        <w:rPr>
          <w:rFonts w:ascii="Times New Roman" w:hAnsi="Times New Roman" w:cs="Times New Roman"/>
          <w:b/>
          <w:bCs/>
        </w:rPr>
      </w:pPr>
      <w:r w:rsidRPr="005E15EF">
        <w:rPr>
          <w:rFonts w:ascii="Times New Roman" w:hAnsi="Times New Roman" w:cs="Times New Roman"/>
          <w:b/>
          <w:bCs/>
        </w:rPr>
        <w:t>Periodic Vulnerability Assessments</w:t>
      </w:r>
    </w:p>
    <w:p w14:paraId="7A85DD79" w14:textId="77777777" w:rsidR="005E15EF" w:rsidRPr="005E15EF" w:rsidRDefault="005E15EF" w:rsidP="005E15EF">
      <w:pPr>
        <w:spacing w:line="480" w:lineRule="auto"/>
        <w:ind w:left="720"/>
        <w:rPr>
          <w:rFonts w:ascii="Times New Roman" w:hAnsi="Times New Roman" w:cs="Times New Roman"/>
        </w:rPr>
      </w:pPr>
      <w:r w:rsidRPr="005E15EF">
        <w:rPr>
          <w:rFonts w:ascii="Times New Roman" w:hAnsi="Times New Roman" w:cs="Times New Roman"/>
        </w:rPr>
        <w:t>We conduct periodic vulnerability assessments that meet or exceed the industry standard. These assessments encompass the entirety of our IT systems, as well as those of our vendors. Our cybersecurity and compliance professionals are all familiar with industry leading vulnerability scanning software, and maintain familiarity with the latest in cybersecurity trends and analysis. </w:t>
      </w:r>
    </w:p>
    <w:p w14:paraId="7C8E5880" w14:textId="77777777" w:rsidR="005E15EF" w:rsidRPr="005E15EF" w:rsidRDefault="005E15EF" w:rsidP="005E15EF">
      <w:pPr>
        <w:numPr>
          <w:ilvl w:val="0"/>
          <w:numId w:val="7"/>
        </w:numPr>
        <w:spacing w:line="480" w:lineRule="auto"/>
        <w:rPr>
          <w:rFonts w:ascii="Times New Roman" w:hAnsi="Times New Roman" w:cs="Times New Roman"/>
          <w:b/>
          <w:bCs/>
        </w:rPr>
      </w:pPr>
      <w:r w:rsidRPr="005E15EF">
        <w:rPr>
          <w:rFonts w:ascii="Times New Roman" w:hAnsi="Times New Roman" w:cs="Times New Roman"/>
          <w:b/>
          <w:bCs/>
        </w:rPr>
        <w:t>Changes to our Requirements</w:t>
      </w:r>
    </w:p>
    <w:p w14:paraId="7BE615EA" w14:textId="46AF0861" w:rsidR="005E15EF" w:rsidRPr="005E15EF" w:rsidRDefault="005E15EF" w:rsidP="005E15EF">
      <w:pPr>
        <w:spacing w:line="480" w:lineRule="auto"/>
        <w:ind w:left="720"/>
        <w:rPr>
          <w:rFonts w:ascii="Times New Roman" w:hAnsi="Times New Roman" w:cs="Times New Roman"/>
        </w:rPr>
      </w:pPr>
      <w:r w:rsidRPr="005E15EF">
        <w:rPr>
          <w:rFonts w:ascii="Times New Roman" w:hAnsi="Times New Roman" w:cs="Times New Roman"/>
        </w:rPr>
        <w:lastRenderedPageBreak/>
        <w:t>Over time, necessity and a changing technology environment will dictate that our requirements and specifications for our software will change. When changes are made that affect the end user, we will prompt</w:t>
      </w:r>
      <w:r w:rsidR="00234FD1">
        <w:rPr>
          <w:rFonts w:ascii="Times New Roman" w:hAnsi="Times New Roman" w:cs="Times New Roman"/>
        </w:rPr>
        <w:t>ly provide</w:t>
      </w:r>
      <w:r w:rsidRPr="005E15EF">
        <w:rPr>
          <w:rFonts w:ascii="Times New Roman" w:hAnsi="Times New Roman" w:cs="Times New Roman"/>
        </w:rPr>
        <w:t xml:space="preserve"> information about what changed and why, how that will affect our customers and partners.</w:t>
      </w:r>
    </w:p>
    <w:p w14:paraId="44E3B61B" w14:textId="77777777" w:rsidR="005E15EF" w:rsidRPr="005E15EF" w:rsidRDefault="005E15EF" w:rsidP="005E15EF">
      <w:pPr>
        <w:numPr>
          <w:ilvl w:val="0"/>
          <w:numId w:val="8"/>
        </w:numPr>
        <w:spacing w:line="480" w:lineRule="auto"/>
        <w:rPr>
          <w:rFonts w:ascii="Times New Roman" w:hAnsi="Times New Roman" w:cs="Times New Roman"/>
          <w:b/>
          <w:bCs/>
        </w:rPr>
      </w:pPr>
      <w:r w:rsidRPr="005E15EF">
        <w:rPr>
          <w:rFonts w:ascii="Times New Roman" w:hAnsi="Times New Roman" w:cs="Times New Roman"/>
          <w:b/>
          <w:bCs/>
        </w:rPr>
        <w:t>Industry-Standard Compliance</w:t>
      </w:r>
    </w:p>
    <w:p w14:paraId="6ECE0CA3" w14:textId="13CEFE2B" w:rsidR="005E15EF" w:rsidRDefault="005E15EF" w:rsidP="005E15EF">
      <w:pPr>
        <w:spacing w:line="480" w:lineRule="auto"/>
        <w:ind w:left="720"/>
        <w:rPr>
          <w:rFonts w:ascii="Times New Roman" w:hAnsi="Times New Roman" w:cs="Times New Roman"/>
        </w:rPr>
      </w:pPr>
      <w:r w:rsidRPr="005E15EF">
        <w:rPr>
          <w:rFonts w:ascii="Times New Roman" w:hAnsi="Times New Roman" w:cs="Times New Roman"/>
        </w:rPr>
        <w:t xml:space="preserve">Our cybersecurity and compliance teams strive to maintain the highest quality defense of our </w:t>
      </w:r>
      <w:r w:rsidR="2062DA5D" w:rsidRPr="2062DA5D">
        <w:rPr>
          <w:rFonts w:ascii="Times New Roman" w:hAnsi="Times New Roman" w:cs="Times New Roman"/>
        </w:rPr>
        <w:t>client's</w:t>
      </w:r>
      <w:r w:rsidRPr="005E15EF">
        <w:rPr>
          <w:rFonts w:ascii="Times New Roman" w:hAnsi="Times New Roman" w:cs="Times New Roman"/>
        </w:rPr>
        <w:t xml:space="preserve"> personal information. Among other resources, we use the OWASP Top 10 list to maintain awareness of the most pressing security concerns for web applications at any given moment. We maintain a continuous scan of the threat environment to update our security posture.</w:t>
      </w:r>
      <w:r w:rsidR="001235D6">
        <w:rPr>
          <w:rFonts w:ascii="Times New Roman" w:hAnsi="Times New Roman" w:cs="Times New Roman"/>
        </w:rPr>
        <w:t xml:space="preserve"> </w:t>
      </w:r>
      <w:r w:rsidR="001235D6" w:rsidRPr="005E15EF">
        <w:rPr>
          <w:rFonts w:ascii="Times New Roman" w:hAnsi="Times New Roman" w:cs="Times New Roman"/>
        </w:rPr>
        <w:t>The app complies with ISO 26262, NIST, and OBD-II for the security and privacy of your data</w:t>
      </w:r>
      <w:r w:rsidR="001235D6">
        <w:rPr>
          <w:rFonts w:ascii="Times New Roman" w:hAnsi="Times New Roman" w:cs="Times New Roman"/>
        </w:rPr>
        <w:t xml:space="preserve"> as well.</w:t>
      </w:r>
    </w:p>
    <w:p w14:paraId="3D530517" w14:textId="5C778FD3" w:rsidR="005E15EF" w:rsidRPr="005E15EF" w:rsidRDefault="005E15EF" w:rsidP="005E15EF">
      <w:pPr>
        <w:pStyle w:val="ListParagraph"/>
        <w:numPr>
          <w:ilvl w:val="0"/>
          <w:numId w:val="6"/>
        </w:numPr>
        <w:spacing w:line="480" w:lineRule="auto"/>
        <w:rPr>
          <w:rFonts w:ascii="Times New Roman" w:hAnsi="Times New Roman" w:cs="Times New Roman"/>
          <w:b/>
          <w:bCs/>
        </w:rPr>
      </w:pPr>
      <w:r w:rsidRPr="005E15EF">
        <w:rPr>
          <w:rFonts w:ascii="Times New Roman" w:hAnsi="Times New Roman" w:cs="Times New Roman"/>
          <w:b/>
          <w:bCs/>
        </w:rPr>
        <w:t>Licensing</w:t>
      </w:r>
    </w:p>
    <w:p w14:paraId="4320CC77" w14:textId="0C9404DD" w:rsidR="005E15EF" w:rsidRPr="005E15EF" w:rsidRDefault="0076454D" w:rsidP="009D0A64">
      <w:pPr>
        <w:spacing w:line="480" w:lineRule="auto"/>
        <w:ind w:left="720"/>
        <w:rPr>
          <w:rFonts w:ascii="Times New Roman" w:hAnsi="Times New Roman" w:cs="Times New Roman"/>
        </w:rPr>
      </w:pPr>
      <w:r w:rsidRPr="005E15EF">
        <w:rPr>
          <w:rFonts w:ascii="Times New Roman" w:hAnsi="Times New Roman" w:cs="Times New Roman"/>
        </w:rPr>
        <w:t>This software is licensed, not sold. You are granted a non-exclusive, non-transferable license to use the app under the terms outlined in this agreement</w:t>
      </w:r>
      <w:r w:rsidR="00FE2BF1" w:rsidRPr="005E15EF">
        <w:rPr>
          <w:rFonts w:ascii="Times New Roman" w:hAnsi="Times New Roman" w:cs="Times New Roman"/>
        </w:rPr>
        <w:t>.</w:t>
      </w:r>
    </w:p>
    <w:p w14:paraId="2D629E9C" w14:textId="48366EB6" w:rsidR="00FE2BF1" w:rsidRPr="00A404BF" w:rsidRDefault="00A404BF" w:rsidP="00A404BF">
      <w:pPr>
        <w:pStyle w:val="ListParagraph"/>
        <w:numPr>
          <w:ilvl w:val="0"/>
          <w:numId w:val="6"/>
        </w:numPr>
        <w:spacing w:line="480" w:lineRule="auto"/>
        <w:rPr>
          <w:rFonts w:ascii="Times New Roman" w:hAnsi="Times New Roman" w:cs="Times New Roman"/>
          <w:b/>
          <w:bCs/>
        </w:rPr>
      </w:pPr>
      <w:r w:rsidRPr="00A404BF">
        <w:rPr>
          <w:rFonts w:ascii="Times New Roman" w:hAnsi="Times New Roman" w:cs="Times New Roman"/>
          <w:b/>
          <w:bCs/>
        </w:rPr>
        <w:t>Summary of User Agreement</w:t>
      </w:r>
    </w:p>
    <w:p w14:paraId="0E928114" w14:textId="2274443F" w:rsidR="0076454D" w:rsidRDefault="0076454D" w:rsidP="00A404BF">
      <w:pPr>
        <w:spacing w:line="480" w:lineRule="auto"/>
        <w:ind w:left="360"/>
        <w:rPr>
          <w:rFonts w:ascii="Times New Roman" w:hAnsi="Times New Roman" w:cs="Times New Roman"/>
        </w:rPr>
      </w:pPr>
      <w:r w:rsidRPr="005E15EF">
        <w:rPr>
          <w:rFonts w:ascii="Times New Roman" w:hAnsi="Times New Roman" w:cs="Times New Roman"/>
        </w:rPr>
        <w:t xml:space="preserve">By using this app, you agree to our User Agreement, which outlines acceptable use, privacy policy, and compliance with relevant laws. </w:t>
      </w:r>
    </w:p>
    <w:p w14:paraId="60829010" w14:textId="77777777" w:rsidR="009D0A64" w:rsidRPr="005E15EF" w:rsidRDefault="009D0A64" w:rsidP="001235D6">
      <w:pPr>
        <w:spacing w:line="480" w:lineRule="auto"/>
        <w:rPr>
          <w:rFonts w:ascii="Times New Roman" w:hAnsi="Times New Roman" w:cs="Times New Roman"/>
        </w:rPr>
      </w:pPr>
    </w:p>
    <w:p w14:paraId="1221458C" w14:textId="26C07EA2" w:rsidR="00FE2BF1" w:rsidRPr="005E15EF" w:rsidRDefault="00FE2BF1" w:rsidP="005E15EF">
      <w:pPr>
        <w:spacing w:line="480" w:lineRule="auto"/>
        <w:rPr>
          <w:rFonts w:ascii="Times New Roman" w:hAnsi="Times New Roman" w:cs="Times New Roman"/>
        </w:rPr>
      </w:pPr>
      <w:r w:rsidRPr="005E15EF">
        <w:rPr>
          <w:rFonts w:ascii="Times New Roman" w:hAnsi="Times New Roman" w:cs="Times New Roman"/>
        </w:rPr>
        <w:t>Stakeholders:</w:t>
      </w:r>
    </w:p>
    <w:p w14:paraId="04E3791E" w14:textId="6E773CDB" w:rsidR="00FE2BF1" w:rsidRPr="005E15EF" w:rsidRDefault="00FE2BF1" w:rsidP="005E15EF">
      <w:pPr>
        <w:spacing w:line="480" w:lineRule="auto"/>
        <w:rPr>
          <w:rFonts w:ascii="Times New Roman" w:hAnsi="Times New Roman" w:cs="Times New Roman"/>
        </w:rPr>
      </w:pPr>
      <w:r w:rsidRPr="005E15EF">
        <w:rPr>
          <w:rFonts w:ascii="Times New Roman" w:hAnsi="Times New Roman" w:cs="Times New Roman"/>
        </w:rPr>
        <w:t xml:space="preserve">To ascertain the needs of our stakeholders we asked ourselves what we would want in a car maintenance application because we do not know much about vehicles </w:t>
      </w:r>
      <w:r w:rsidR="00A404BF">
        <w:rPr>
          <w:rFonts w:ascii="Times New Roman" w:hAnsi="Times New Roman" w:cs="Times New Roman"/>
        </w:rPr>
        <w:t>ourselves</w:t>
      </w:r>
      <w:r w:rsidRPr="005E15EF">
        <w:rPr>
          <w:rFonts w:ascii="Times New Roman" w:hAnsi="Times New Roman" w:cs="Times New Roman"/>
        </w:rPr>
        <w:t xml:space="preserve">. </w:t>
      </w:r>
      <w:r w:rsidR="00A404BF">
        <w:rPr>
          <w:rFonts w:ascii="Times New Roman" w:hAnsi="Times New Roman" w:cs="Times New Roman"/>
        </w:rPr>
        <w:t>We asked w</w:t>
      </w:r>
      <w:r w:rsidRPr="005E15EF">
        <w:rPr>
          <w:rFonts w:ascii="Times New Roman" w:hAnsi="Times New Roman" w:cs="Times New Roman"/>
        </w:rPr>
        <w:t xml:space="preserve">hat </w:t>
      </w:r>
      <w:r w:rsidRPr="005E15EF">
        <w:rPr>
          <w:rFonts w:ascii="Times New Roman" w:hAnsi="Times New Roman" w:cs="Times New Roman"/>
        </w:rPr>
        <w:lastRenderedPageBreak/>
        <w:t>is it that would make us use our app as opposed to something like Google. Our final vision will be maintained and improved as we look to our users and ourselves and ask along every step of the way “what do we like” and “what do we not like”.</w:t>
      </w:r>
      <w:r w:rsidR="005C0DDD">
        <w:rPr>
          <w:rFonts w:ascii="Times New Roman" w:hAnsi="Times New Roman" w:cs="Times New Roman"/>
        </w:rPr>
        <w:t xml:space="preserve"> </w:t>
      </w:r>
      <w:r w:rsidR="007C2CDE">
        <w:rPr>
          <w:rFonts w:ascii="Times New Roman" w:hAnsi="Times New Roman" w:cs="Times New Roman"/>
        </w:rPr>
        <w:t>The main idea will always be to create something more useful than competitors</w:t>
      </w:r>
      <w:r w:rsidR="00AF7977">
        <w:rPr>
          <w:rFonts w:ascii="Times New Roman" w:hAnsi="Times New Roman" w:cs="Times New Roman"/>
        </w:rPr>
        <w:t xml:space="preserve">. </w:t>
      </w:r>
      <w:r w:rsidR="005C0DDD">
        <w:rPr>
          <w:rFonts w:ascii="Times New Roman" w:hAnsi="Times New Roman" w:cs="Times New Roman"/>
        </w:rPr>
        <w:t xml:space="preserve">The little things in every aspect of our software, in the finished product, will </w:t>
      </w:r>
      <w:r w:rsidR="00AF7977">
        <w:rPr>
          <w:rFonts w:ascii="Times New Roman" w:hAnsi="Times New Roman" w:cs="Times New Roman"/>
        </w:rPr>
        <w:t>have been built with the idea of simplicity</w:t>
      </w:r>
      <w:r w:rsidR="00F214D3">
        <w:rPr>
          <w:rFonts w:ascii="Times New Roman" w:hAnsi="Times New Roman" w:cs="Times New Roman"/>
        </w:rPr>
        <w:t>, convenience, and likability.</w:t>
      </w:r>
    </w:p>
    <w:p w14:paraId="58CAC1AB" w14:textId="77777777" w:rsidR="00F214D3" w:rsidRDefault="00F214D3" w:rsidP="005E15EF">
      <w:pPr>
        <w:spacing w:line="480" w:lineRule="auto"/>
        <w:rPr>
          <w:rFonts w:ascii="Times New Roman" w:hAnsi="Times New Roman" w:cs="Times New Roman"/>
        </w:rPr>
      </w:pPr>
    </w:p>
    <w:p w14:paraId="161D9E0A" w14:textId="77777777" w:rsidR="00F214D3" w:rsidRDefault="00F214D3" w:rsidP="005E15EF">
      <w:pPr>
        <w:spacing w:line="480" w:lineRule="auto"/>
        <w:rPr>
          <w:rFonts w:ascii="Times New Roman" w:hAnsi="Times New Roman" w:cs="Times New Roman"/>
        </w:rPr>
      </w:pPr>
    </w:p>
    <w:p w14:paraId="3129C849" w14:textId="75749FA6" w:rsidR="00FE2BF1" w:rsidRPr="005E15EF" w:rsidRDefault="00FE2BF1" w:rsidP="005E15EF">
      <w:pPr>
        <w:spacing w:line="480" w:lineRule="auto"/>
        <w:rPr>
          <w:rFonts w:ascii="Times New Roman" w:hAnsi="Times New Roman" w:cs="Times New Roman"/>
        </w:rPr>
      </w:pPr>
      <w:r w:rsidRPr="005E15EF">
        <w:rPr>
          <w:rFonts w:ascii="Times New Roman" w:hAnsi="Times New Roman" w:cs="Times New Roman"/>
        </w:rPr>
        <w:t>Team:</w:t>
      </w:r>
    </w:p>
    <w:p w14:paraId="01F3A636" w14:textId="6D968B90" w:rsidR="000569B7" w:rsidRDefault="00FE2BF1" w:rsidP="005E15EF">
      <w:pPr>
        <w:spacing w:line="480" w:lineRule="auto"/>
        <w:rPr>
          <w:rFonts w:ascii="Times New Roman" w:hAnsi="Times New Roman" w:cs="Times New Roman"/>
        </w:rPr>
      </w:pPr>
      <w:r w:rsidRPr="005E15EF">
        <w:rPr>
          <w:rFonts w:ascii="Times New Roman" w:hAnsi="Times New Roman" w:cs="Times New Roman"/>
        </w:rPr>
        <w:t>We functioned effectively as a team by frequently checking in on each other and asking about the technologies and concepts we were confused about when</w:t>
      </w:r>
      <w:r w:rsidR="00F214D3">
        <w:rPr>
          <w:rFonts w:ascii="Times New Roman" w:hAnsi="Times New Roman" w:cs="Times New Roman"/>
        </w:rPr>
        <w:t>ever</w:t>
      </w:r>
      <w:r w:rsidRPr="005E15EF">
        <w:rPr>
          <w:rFonts w:ascii="Times New Roman" w:hAnsi="Times New Roman" w:cs="Times New Roman"/>
        </w:rPr>
        <w:t xml:space="preserve"> possible</w:t>
      </w:r>
      <w:r w:rsidR="00690E6E">
        <w:rPr>
          <w:rFonts w:ascii="Times New Roman" w:hAnsi="Times New Roman" w:cs="Times New Roman"/>
        </w:rPr>
        <w:t>.</w:t>
      </w:r>
      <w:r w:rsidRPr="005E15EF">
        <w:rPr>
          <w:rFonts w:ascii="Times New Roman" w:hAnsi="Times New Roman" w:cs="Times New Roman"/>
        </w:rPr>
        <w:t xml:space="preserve"> </w:t>
      </w:r>
      <w:r w:rsidR="00690E6E">
        <w:rPr>
          <w:rFonts w:ascii="Times New Roman" w:hAnsi="Times New Roman" w:cs="Times New Roman"/>
        </w:rPr>
        <w:t>If</w:t>
      </w:r>
      <w:r w:rsidRPr="005E15EF">
        <w:rPr>
          <w:rFonts w:ascii="Times New Roman" w:hAnsi="Times New Roman" w:cs="Times New Roman"/>
        </w:rPr>
        <w:t xml:space="preserve"> </w:t>
      </w:r>
      <w:r w:rsidR="00690E6E">
        <w:rPr>
          <w:rFonts w:ascii="Times New Roman" w:hAnsi="Times New Roman" w:cs="Times New Roman"/>
        </w:rPr>
        <w:t>a member</w:t>
      </w:r>
      <w:r w:rsidRPr="005E15EF">
        <w:rPr>
          <w:rFonts w:ascii="Times New Roman" w:hAnsi="Times New Roman" w:cs="Times New Roman"/>
        </w:rPr>
        <w:t xml:space="preserve"> would reach out, a person would response honestly, quickly, and kindly. We learned to never sugarcoat, nothing is personal, and to be humble about our decisions so no issues arise. </w:t>
      </w:r>
      <w:r w:rsidR="00690E6E">
        <w:rPr>
          <w:rFonts w:ascii="Times New Roman" w:hAnsi="Times New Roman" w:cs="Times New Roman"/>
        </w:rPr>
        <w:t>Additionally, our application is very easily divided into separate tasks</w:t>
      </w:r>
      <w:r w:rsidR="00702E18">
        <w:rPr>
          <w:rFonts w:ascii="Times New Roman" w:hAnsi="Times New Roman" w:cs="Times New Roman"/>
        </w:rPr>
        <w:t xml:space="preserve"> because of our focus on generalized programming and abstract </w:t>
      </w:r>
      <w:r w:rsidR="000569B7">
        <w:rPr>
          <w:rFonts w:ascii="Times New Roman" w:hAnsi="Times New Roman" w:cs="Times New Roman"/>
        </w:rPr>
        <w:t>design, allowing our work not to affect each other.</w:t>
      </w:r>
    </w:p>
    <w:p w14:paraId="4A78CE14" w14:textId="2D7F2678" w:rsidR="0055714A" w:rsidRPr="005E15EF" w:rsidRDefault="0055714A" w:rsidP="005E15EF">
      <w:pPr>
        <w:spacing w:line="480" w:lineRule="auto"/>
        <w:rPr>
          <w:rFonts w:ascii="Times New Roman" w:hAnsi="Times New Roman" w:cs="Times New Roman"/>
        </w:rPr>
      </w:pPr>
      <w:r w:rsidRPr="005E15EF">
        <w:rPr>
          <w:rFonts w:ascii="Times New Roman" w:hAnsi="Times New Roman" w:cs="Times New Roman"/>
        </w:rPr>
        <w:t>Output satisfied areas:</w:t>
      </w:r>
    </w:p>
    <w:p w14:paraId="549315D6" w14:textId="7F074D2E" w:rsidR="0055714A" w:rsidRPr="005E15EF" w:rsidRDefault="0055714A" w:rsidP="005E15EF">
      <w:pPr>
        <w:spacing w:line="480" w:lineRule="auto"/>
        <w:ind w:left="720"/>
        <w:rPr>
          <w:rFonts w:ascii="Times New Roman" w:hAnsi="Times New Roman" w:cs="Times New Roman"/>
        </w:rPr>
      </w:pPr>
      <w:r w:rsidRPr="005E15EF">
        <w:rPr>
          <w:rFonts w:ascii="Times New Roman" w:hAnsi="Times New Roman" w:cs="Times New Roman"/>
          <w:b/>
          <w:bCs/>
        </w:rPr>
        <w:t>Features</w:t>
      </w:r>
      <w:r w:rsidRPr="005E15EF">
        <w:rPr>
          <w:rFonts w:ascii="Times New Roman" w:hAnsi="Times New Roman" w:cs="Times New Roman"/>
        </w:rPr>
        <w:t>: We have implemented a modest number of features</w:t>
      </w:r>
      <w:r w:rsidR="000569B7">
        <w:rPr>
          <w:rFonts w:ascii="Times New Roman" w:hAnsi="Times New Roman" w:cs="Times New Roman"/>
        </w:rPr>
        <w:t xml:space="preserve"> </w:t>
      </w:r>
      <w:r w:rsidRPr="005E15EF">
        <w:rPr>
          <w:rFonts w:ascii="Times New Roman" w:hAnsi="Times New Roman" w:cs="Times New Roman"/>
        </w:rPr>
        <w:t>that can be extended in the future.</w:t>
      </w:r>
      <w:r w:rsidR="00FB2844">
        <w:rPr>
          <w:rFonts w:ascii="Times New Roman" w:hAnsi="Times New Roman" w:cs="Times New Roman"/>
        </w:rPr>
        <w:t xml:space="preserve"> Features such as </w:t>
      </w:r>
      <w:r w:rsidR="00506A0D">
        <w:rPr>
          <w:rFonts w:ascii="Times New Roman" w:hAnsi="Times New Roman" w:cs="Times New Roman"/>
        </w:rPr>
        <w:t xml:space="preserve">a login, local services, mileage tracking, </w:t>
      </w:r>
      <w:r w:rsidR="00293B1C">
        <w:rPr>
          <w:rFonts w:ascii="Times New Roman" w:hAnsi="Times New Roman" w:cs="Times New Roman"/>
        </w:rPr>
        <w:t>a create account, and the</w:t>
      </w:r>
      <w:r w:rsidR="00170DF2">
        <w:rPr>
          <w:rFonts w:ascii="Times New Roman" w:hAnsi="Times New Roman" w:cs="Times New Roman"/>
        </w:rPr>
        <w:t xml:space="preserve"> basic </w:t>
      </w:r>
      <w:r w:rsidR="00563988">
        <w:rPr>
          <w:rFonts w:ascii="Times New Roman" w:hAnsi="Times New Roman" w:cs="Times New Roman"/>
        </w:rPr>
        <w:t>structure of the frontend</w:t>
      </w:r>
      <w:r w:rsidR="00293B1C">
        <w:rPr>
          <w:rFonts w:ascii="Times New Roman" w:hAnsi="Times New Roman" w:cs="Times New Roman"/>
        </w:rPr>
        <w:t>.</w:t>
      </w:r>
    </w:p>
    <w:p w14:paraId="2FDF9D4A" w14:textId="6909795D" w:rsidR="0055714A" w:rsidRPr="005E15EF" w:rsidRDefault="0055714A" w:rsidP="005E15EF">
      <w:pPr>
        <w:spacing w:line="480" w:lineRule="auto"/>
        <w:ind w:left="720"/>
        <w:rPr>
          <w:rFonts w:ascii="Times New Roman" w:hAnsi="Times New Roman" w:cs="Times New Roman"/>
        </w:rPr>
      </w:pPr>
      <w:r w:rsidRPr="005E15EF">
        <w:rPr>
          <w:rFonts w:ascii="Times New Roman" w:hAnsi="Times New Roman" w:cs="Times New Roman"/>
          <w:b/>
          <w:bCs/>
        </w:rPr>
        <w:t>Software Design</w:t>
      </w:r>
      <w:r w:rsidRPr="005E15EF">
        <w:rPr>
          <w:rFonts w:ascii="Times New Roman" w:hAnsi="Times New Roman" w:cs="Times New Roman"/>
        </w:rPr>
        <w:t xml:space="preserve">: Incorporated SOLID design, readable code, and </w:t>
      </w:r>
      <w:r w:rsidR="00C154D8">
        <w:rPr>
          <w:rFonts w:ascii="Times New Roman" w:hAnsi="Times New Roman" w:cs="Times New Roman"/>
        </w:rPr>
        <w:t>practiced general programming every step of the way to ensure functions are isolated.</w:t>
      </w:r>
    </w:p>
    <w:p w14:paraId="270DB156" w14:textId="61B98E69" w:rsidR="0055714A" w:rsidRPr="005E15EF" w:rsidRDefault="0055714A" w:rsidP="005E15EF">
      <w:pPr>
        <w:spacing w:line="480" w:lineRule="auto"/>
        <w:ind w:left="720"/>
        <w:rPr>
          <w:rFonts w:ascii="Times New Roman" w:hAnsi="Times New Roman" w:cs="Times New Roman"/>
        </w:rPr>
      </w:pPr>
      <w:r w:rsidRPr="005E15EF">
        <w:rPr>
          <w:rFonts w:ascii="Times New Roman" w:hAnsi="Times New Roman" w:cs="Times New Roman"/>
          <w:b/>
          <w:bCs/>
        </w:rPr>
        <w:lastRenderedPageBreak/>
        <w:t>Unit Testing</w:t>
      </w:r>
      <w:r w:rsidRPr="005E15EF">
        <w:rPr>
          <w:rFonts w:ascii="Times New Roman" w:hAnsi="Times New Roman" w:cs="Times New Roman"/>
        </w:rPr>
        <w:t>: Currently in preparation for iteration 2 using Jasmine framework; list of functions are easily accessible and well defined for unit testing.</w:t>
      </w:r>
    </w:p>
    <w:p w14:paraId="0B3386F0" w14:textId="7E53156A" w:rsidR="0055714A" w:rsidRPr="005E15EF" w:rsidRDefault="0055714A" w:rsidP="005E15EF">
      <w:pPr>
        <w:spacing w:line="480" w:lineRule="auto"/>
        <w:ind w:left="720"/>
        <w:rPr>
          <w:rFonts w:ascii="Times New Roman" w:hAnsi="Times New Roman" w:cs="Times New Roman"/>
        </w:rPr>
      </w:pPr>
      <w:r w:rsidRPr="005E15EF">
        <w:rPr>
          <w:rFonts w:ascii="Times New Roman" w:hAnsi="Times New Roman" w:cs="Times New Roman"/>
          <w:b/>
          <w:bCs/>
        </w:rPr>
        <w:t xml:space="preserve">Code </w:t>
      </w:r>
      <w:r w:rsidR="005E15EF" w:rsidRPr="005E15EF">
        <w:rPr>
          <w:rFonts w:ascii="Times New Roman" w:hAnsi="Times New Roman" w:cs="Times New Roman"/>
          <w:b/>
          <w:bCs/>
        </w:rPr>
        <w:t>R</w:t>
      </w:r>
      <w:r w:rsidRPr="005E15EF">
        <w:rPr>
          <w:rFonts w:ascii="Times New Roman" w:hAnsi="Times New Roman" w:cs="Times New Roman"/>
          <w:b/>
          <w:bCs/>
        </w:rPr>
        <w:t>eviews</w:t>
      </w:r>
      <w:r w:rsidRPr="005E15EF">
        <w:rPr>
          <w:rFonts w:ascii="Times New Roman" w:hAnsi="Times New Roman" w:cs="Times New Roman"/>
        </w:rPr>
        <w:t>: Whenever a team member would commit their code, we’d discuss changes and improvements in WhatsApp if necessary.</w:t>
      </w:r>
    </w:p>
    <w:p w14:paraId="44DF7E0C" w14:textId="4DA09CAB" w:rsidR="0055714A" w:rsidRPr="005E15EF" w:rsidRDefault="0055714A" w:rsidP="005E15EF">
      <w:pPr>
        <w:spacing w:line="480" w:lineRule="auto"/>
        <w:ind w:left="720"/>
        <w:rPr>
          <w:rFonts w:ascii="Times New Roman" w:hAnsi="Times New Roman" w:cs="Times New Roman"/>
        </w:rPr>
      </w:pPr>
      <w:r w:rsidRPr="004A2D78">
        <w:rPr>
          <w:rFonts w:ascii="Times New Roman" w:hAnsi="Times New Roman" w:cs="Times New Roman"/>
          <w:b/>
          <w:bCs/>
        </w:rPr>
        <w:t>Coding Convention</w:t>
      </w:r>
      <w:r w:rsidRPr="005E15EF">
        <w:rPr>
          <w:rFonts w:ascii="Times New Roman" w:hAnsi="Times New Roman" w:cs="Times New Roman"/>
        </w:rPr>
        <w:t>: Code is well commented, standard practices are implemented, and among other things, we follow</w:t>
      </w:r>
      <w:r w:rsidR="0093554D">
        <w:rPr>
          <w:rFonts w:ascii="Times New Roman" w:hAnsi="Times New Roman" w:cs="Times New Roman"/>
        </w:rPr>
        <w:t>ed</w:t>
      </w:r>
      <w:r w:rsidRPr="005E15EF">
        <w:rPr>
          <w:rFonts w:ascii="Times New Roman" w:hAnsi="Times New Roman" w:cs="Times New Roman"/>
        </w:rPr>
        <w:t xml:space="preserve"> all SOLID design principles.</w:t>
      </w:r>
    </w:p>
    <w:p w14:paraId="2326A107" w14:textId="41C40D19" w:rsidR="0055714A" w:rsidRPr="005E15EF" w:rsidRDefault="0055714A" w:rsidP="005E15EF">
      <w:pPr>
        <w:spacing w:line="480" w:lineRule="auto"/>
        <w:ind w:left="720"/>
        <w:rPr>
          <w:rFonts w:ascii="Times New Roman" w:hAnsi="Times New Roman" w:cs="Times New Roman"/>
        </w:rPr>
      </w:pPr>
      <w:r w:rsidRPr="004A2D78">
        <w:rPr>
          <w:rFonts w:ascii="Times New Roman" w:hAnsi="Times New Roman" w:cs="Times New Roman"/>
          <w:b/>
          <w:bCs/>
        </w:rPr>
        <w:t>Bug Management:</w:t>
      </w:r>
      <w:r w:rsidRPr="005E15EF">
        <w:rPr>
          <w:rFonts w:ascii="Times New Roman" w:hAnsi="Times New Roman" w:cs="Times New Roman"/>
        </w:rPr>
        <w:t xml:space="preserve"> Bugs are currently removed via the process of a team member passing the issue they’re concerned with to the communication platform &amp; requesting assistance. This mostly appl</w:t>
      </w:r>
      <w:r w:rsidR="00A70674">
        <w:rPr>
          <w:rFonts w:ascii="Times New Roman" w:hAnsi="Times New Roman" w:cs="Times New Roman"/>
        </w:rPr>
        <w:t>ys</w:t>
      </w:r>
      <w:r w:rsidRPr="005E15EF">
        <w:rPr>
          <w:rFonts w:ascii="Times New Roman" w:hAnsi="Times New Roman" w:cs="Times New Roman"/>
        </w:rPr>
        <w:t xml:space="preserve"> when a team member found an issue with a section of code </w:t>
      </w:r>
      <w:r w:rsidR="00A70674">
        <w:rPr>
          <w:rFonts w:ascii="Times New Roman" w:hAnsi="Times New Roman" w:cs="Times New Roman"/>
        </w:rPr>
        <w:t>they</w:t>
      </w:r>
      <w:r w:rsidRPr="005E15EF">
        <w:rPr>
          <w:rFonts w:ascii="Times New Roman" w:hAnsi="Times New Roman" w:cs="Times New Roman"/>
        </w:rPr>
        <w:t xml:space="preserve"> were not familiar with.</w:t>
      </w:r>
    </w:p>
    <w:p w14:paraId="24F397B3" w14:textId="1DC85EFA" w:rsidR="0055714A" w:rsidRPr="005E15EF" w:rsidRDefault="0055714A" w:rsidP="005E15EF">
      <w:pPr>
        <w:spacing w:line="480" w:lineRule="auto"/>
        <w:ind w:left="720"/>
        <w:rPr>
          <w:rFonts w:ascii="Times New Roman" w:hAnsi="Times New Roman" w:cs="Times New Roman"/>
        </w:rPr>
      </w:pPr>
      <w:r w:rsidRPr="004A2D78">
        <w:rPr>
          <w:rFonts w:ascii="Times New Roman" w:hAnsi="Times New Roman" w:cs="Times New Roman"/>
          <w:b/>
          <w:bCs/>
        </w:rPr>
        <w:t>Documentation</w:t>
      </w:r>
      <w:r w:rsidRPr="005E15EF">
        <w:rPr>
          <w:rFonts w:ascii="Times New Roman" w:hAnsi="Times New Roman" w:cs="Times New Roman"/>
        </w:rPr>
        <w:t>: This area is probably something that needs much work, however</w:t>
      </w:r>
      <w:r w:rsidR="00A70674">
        <w:rPr>
          <w:rFonts w:ascii="Times New Roman" w:hAnsi="Times New Roman" w:cs="Times New Roman"/>
        </w:rPr>
        <w:t>,</w:t>
      </w:r>
      <w:r w:rsidRPr="005E15EF">
        <w:rPr>
          <w:rFonts w:ascii="Times New Roman" w:hAnsi="Times New Roman" w:cs="Times New Roman"/>
        </w:rPr>
        <w:t xml:space="preserve"> this will improve as our group develops technical ability, experience, and are passed the point of figuring out</w:t>
      </w:r>
      <w:r w:rsidR="00A62793">
        <w:rPr>
          <w:rFonts w:ascii="Times New Roman" w:hAnsi="Times New Roman" w:cs="Times New Roman"/>
        </w:rPr>
        <w:t xml:space="preserve"> the fundamentals</w:t>
      </w:r>
      <w:r w:rsidRPr="005E15EF">
        <w:rPr>
          <w:rFonts w:ascii="Times New Roman" w:hAnsi="Times New Roman" w:cs="Times New Roman"/>
        </w:rPr>
        <w:t>. We can now progress to a point where we can finetune the smaller details of the project and create more accurate and detailed documentation.</w:t>
      </w:r>
    </w:p>
    <w:p w14:paraId="220743B9" w14:textId="79BC3255" w:rsidR="002B1847" w:rsidRPr="005E15EF" w:rsidRDefault="002B1847" w:rsidP="005E15EF">
      <w:pPr>
        <w:spacing w:line="480" w:lineRule="auto"/>
        <w:ind w:left="720"/>
        <w:rPr>
          <w:rFonts w:ascii="Times New Roman" w:hAnsi="Times New Roman" w:cs="Times New Roman"/>
        </w:rPr>
      </w:pPr>
      <w:r w:rsidRPr="004A2D78">
        <w:rPr>
          <w:rFonts w:ascii="Times New Roman" w:hAnsi="Times New Roman" w:cs="Times New Roman"/>
          <w:b/>
          <w:bCs/>
        </w:rPr>
        <w:t>Product backlog</w:t>
      </w:r>
      <w:r w:rsidRPr="005E15EF">
        <w:rPr>
          <w:rFonts w:ascii="Times New Roman" w:hAnsi="Times New Roman" w:cs="Times New Roman"/>
        </w:rPr>
        <w:t>: What mostly gave the project the most backlog was simply the learning phase. Learning JavaScript, HTML, CSS, React, Express, Powershell, Git, Github, HTTP, deployment, and just the many other intricacies involved in making an application.</w:t>
      </w:r>
    </w:p>
    <w:p w14:paraId="4D3C7E74" w14:textId="69A714AC" w:rsidR="002B1847" w:rsidRPr="005E15EF" w:rsidRDefault="002B1847" w:rsidP="005E15EF">
      <w:pPr>
        <w:spacing w:line="480" w:lineRule="auto"/>
        <w:ind w:left="720"/>
        <w:rPr>
          <w:rFonts w:ascii="Times New Roman" w:hAnsi="Times New Roman" w:cs="Times New Roman"/>
        </w:rPr>
      </w:pPr>
      <w:r w:rsidRPr="004A2D78">
        <w:rPr>
          <w:rFonts w:ascii="Times New Roman" w:hAnsi="Times New Roman" w:cs="Times New Roman"/>
          <w:b/>
          <w:bCs/>
        </w:rPr>
        <w:t>Sprint Planning:</w:t>
      </w:r>
      <w:r w:rsidRPr="005E15EF">
        <w:rPr>
          <w:rFonts w:ascii="Times New Roman" w:hAnsi="Times New Roman" w:cs="Times New Roman"/>
        </w:rPr>
        <w:t xml:space="preserve"> Our plans for the sprint usually come down to </w:t>
      </w:r>
      <w:r w:rsidR="00A8767D">
        <w:rPr>
          <w:rFonts w:ascii="Times New Roman" w:hAnsi="Times New Roman" w:cs="Times New Roman"/>
        </w:rPr>
        <w:t xml:space="preserve">very </w:t>
      </w:r>
      <w:r w:rsidRPr="005E15EF">
        <w:rPr>
          <w:rFonts w:ascii="Times New Roman" w:hAnsi="Times New Roman" w:cs="Times New Roman"/>
        </w:rPr>
        <w:t xml:space="preserve">ambitious ideas so that we can implement </w:t>
      </w:r>
      <w:r w:rsidR="00AE68D1">
        <w:rPr>
          <w:rFonts w:ascii="Times New Roman" w:hAnsi="Times New Roman" w:cs="Times New Roman"/>
        </w:rPr>
        <w:t xml:space="preserve">plenty </w:t>
      </w:r>
      <w:r w:rsidRPr="005E15EF">
        <w:rPr>
          <w:rFonts w:ascii="Times New Roman" w:hAnsi="Times New Roman" w:cs="Times New Roman"/>
        </w:rPr>
        <w:t xml:space="preserve">even though </w:t>
      </w:r>
      <w:r w:rsidR="00AE68D1">
        <w:rPr>
          <w:rFonts w:ascii="Times New Roman" w:hAnsi="Times New Roman" w:cs="Times New Roman"/>
        </w:rPr>
        <w:t>much will be left incomplete</w:t>
      </w:r>
      <w:r w:rsidRPr="005E15EF">
        <w:rPr>
          <w:rFonts w:ascii="Times New Roman" w:hAnsi="Times New Roman" w:cs="Times New Roman"/>
        </w:rPr>
        <w:t xml:space="preserve">. It will give us familiarity with the concept when we work on it in the next iteration. For example, much </w:t>
      </w:r>
      <w:r w:rsidRPr="005E15EF">
        <w:rPr>
          <w:rFonts w:ascii="Times New Roman" w:hAnsi="Times New Roman" w:cs="Times New Roman"/>
        </w:rPr>
        <w:lastRenderedPageBreak/>
        <w:t>of the backend implementation will be done now that we have introduced a bit of integration and have created basic functionality of our site.</w:t>
      </w:r>
    </w:p>
    <w:p w14:paraId="1A475E83" w14:textId="6CFC65D4" w:rsidR="002B1847" w:rsidRPr="005E15EF" w:rsidRDefault="002B1847" w:rsidP="005E15EF">
      <w:pPr>
        <w:spacing w:line="480" w:lineRule="auto"/>
        <w:ind w:left="720"/>
        <w:rPr>
          <w:rFonts w:ascii="Times New Roman" w:hAnsi="Times New Roman" w:cs="Times New Roman"/>
        </w:rPr>
      </w:pPr>
      <w:r w:rsidRPr="004A2D78">
        <w:rPr>
          <w:rFonts w:ascii="Times New Roman" w:hAnsi="Times New Roman" w:cs="Times New Roman"/>
          <w:b/>
          <w:bCs/>
        </w:rPr>
        <w:t>Collaboration</w:t>
      </w:r>
      <w:r w:rsidRPr="005E15EF">
        <w:rPr>
          <w:rFonts w:ascii="Times New Roman" w:hAnsi="Times New Roman" w:cs="Times New Roman"/>
        </w:rPr>
        <w:t>: Our team members are very friendly and enthusiastic about the project so it was easy to communicate almost daily and discuss what and when to do things.</w:t>
      </w:r>
      <w:r w:rsidR="00214F61">
        <w:rPr>
          <w:rFonts w:ascii="Times New Roman" w:hAnsi="Times New Roman" w:cs="Times New Roman"/>
        </w:rPr>
        <w:t xml:space="preserve"> </w:t>
      </w:r>
      <w:r w:rsidR="00DF6B70">
        <w:rPr>
          <w:rFonts w:ascii="Times New Roman" w:hAnsi="Times New Roman" w:cs="Times New Roman"/>
        </w:rPr>
        <w:t>In the beginning stages, we would make polls and</w:t>
      </w:r>
      <w:r w:rsidR="00502996">
        <w:rPr>
          <w:rFonts w:ascii="Times New Roman" w:hAnsi="Times New Roman" w:cs="Times New Roman"/>
        </w:rPr>
        <w:t xml:space="preserve"> </w:t>
      </w:r>
      <w:r w:rsidR="006A7F65">
        <w:rPr>
          <w:rFonts w:ascii="Times New Roman" w:hAnsi="Times New Roman" w:cs="Times New Roman"/>
        </w:rPr>
        <w:t xml:space="preserve">divide work up </w:t>
      </w:r>
      <w:r w:rsidR="00715A61">
        <w:rPr>
          <w:rFonts w:ascii="Times New Roman" w:hAnsi="Times New Roman" w:cs="Times New Roman"/>
        </w:rPr>
        <w:t>based off whatever made the most sense. As we make progress, our roles become more distinguished and we learn more about the right discussions to have.</w:t>
      </w:r>
    </w:p>
    <w:p w14:paraId="7DF6B142" w14:textId="642F2460" w:rsidR="002B1847" w:rsidRPr="005E15EF" w:rsidRDefault="002B1847" w:rsidP="005E15EF">
      <w:pPr>
        <w:spacing w:line="480" w:lineRule="auto"/>
        <w:ind w:left="720"/>
        <w:rPr>
          <w:rFonts w:ascii="Times New Roman" w:hAnsi="Times New Roman" w:cs="Times New Roman"/>
        </w:rPr>
      </w:pPr>
      <w:r w:rsidRPr="004A2D78">
        <w:rPr>
          <w:rFonts w:ascii="Times New Roman" w:hAnsi="Times New Roman" w:cs="Times New Roman"/>
          <w:b/>
          <w:bCs/>
        </w:rPr>
        <w:t>Scrum Meetings:</w:t>
      </w:r>
      <w:r w:rsidRPr="005E15EF">
        <w:rPr>
          <w:rFonts w:ascii="Times New Roman" w:hAnsi="Times New Roman" w:cs="Times New Roman"/>
        </w:rPr>
        <w:t xml:space="preserve"> We would have informal discussions about the project daily, but we had a weekly discussion summarizing what we learned </w:t>
      </w:r>
      <w:r w:rsidR="0089691F">
        <w:rPr>
          <w:rFonts w:ascii="Times New Roman" w:hAnsi="Times New Roman" w:cs="Times New Roman"/>
        </w:rPr>
        <w:t xml:space="preserve">or implemented </w:t>
      </w:r>
      <w:r w:rsidRPr="005E15EF">
        <w:rPr>
          <w:rFonts w:ascii="Times New Roman" w:hAnsi="Times New Roman" w:cs="Times New Roman"/>
        </w:rPr>
        <w:t xml:space="preserve">to put on the SCRUM.  </w:t>
      </w:r>
    </w:p>
    <w:p w14:paraId="3F22F5EC" w14:textId="7BA3A66E" w:rsidR="005E15EF" w:rsidRDefault="002B1847" w:rsidP="005E15EF">
      <w:pPr>
        <w:spacing w:line="480" w:lineRule="auto"/>
        <w:ind w:left="720"/>
        <w:rPr>
          <w:rFonts w:ascii="Times New Roman" w:hAnsi="Times New Roman" w:cs="Times New Roman"/>
        </w:rPr>
      </w:pPr>
      <w:r w:rsidRPr="004A2D78">
        <w:rPr>
          <w:rFonts w:ascii="Times New Roman" w:hAnsi="Times New Roman" w:cs="Times New Roman"/>
          <w:b/>
          <w:bCs/>
        </w:rPr>
        <w:t xml:space="preserve">Sprint </w:t>
      </w:r>
      <w:r w:rsidR="005E15EF" w:rsidRPr="004A2D78">
        <w:rPr>
          <w:rFonts w:ascii="Times New Roman" w:hAnsi="Times New Roman" w:cs="Times New Roman"/>
          <w:b/>
          <w:bCs/>
        </w:rPr>
        <w:t>R</w:t>
      </w:r>
      <w:r w:rsidRPr="004A2D78">
        <w:rPr>
          <w:rFonts w:ascii="Times New Roman" w:hAnsi="Times New Roman" w:cs="Times New Roman"/>
          <w:b/>
          <w:bCs/>
        </w:rPr>
        <w:t>etrospectives</w:t>
      </w:r>
      <w:r w:rsidRPr="005E15EF">
        <w:rPr>
          <w:rFonts w:ascii="Times New Roman" w:hAnsi="Times New Roman" w:cs="Times New Roman"/>
        </w:rPr>
        <w:t xml:space="preserve">: </w:t>
      </w:r>
      <w:r w:rsidR="005E15EF" w:rsidRPr="005E15EF">
        <w:rPr>
          <w:rFonts w:ascii="Times New Roman" w:hAnsi="Times New Roman" w:cs="Times New Roman"/>
        </w:rPr>
        <w:t xml:space="preserve">Successfully set up user login validation using SQLite. The frontend is in place and is ready for more features. The project has a foundation for backend development, with Express scripts integrated. We </w:t>
      </w:r>
      <w:r w:rsidR="00455C5B" w:rsidRPr="005E15EF">
        <w:rPr>
          <w:rFonts w:ascii="Times New Roman" w:hAnsi="Times New Roman" w:cs="Times New Roman"/>
        </w:rPr>
        <w:t>understand</w:t>
      </w:r>
      <w:r w:rsidR="005E15EF" w:rsidRPr="005E15EF">
        <w:rPr>
          <w:rFonts w:ascii="Times New Roman" w:hAnsi="Times New Roman" w:cs="Times New Roman"/>
        </w:rPr>
        <w:t xml:space="preserve"> what we’ve done and what we need in the final draft.</w:t>
      </w:r>
    </w:p>
    <w:p w14:paraId="17D98EC2" w14:textId="77777777" w:rsidR="005E15EF" w:rsidRDefault="005E15EF" w:rsidP="005E15EF">
      <w:pPr>
        <w:spacing w:line="480" w:lineRule="auto"/>
        <w:ind w:left="720"/>
        <w:rPr>
          <w:rFonts w:ascii="Times New Roman" w:hAnsi="Times New Roman" w:cs="Times New Roman"/>
        </w:rPr>
      </w:pPr>
    </w:p>
    <w:p w14:paraId="6930F381" w14:textId="3B413C05" w:rsidR="002B1847" w:rsidRDefault="002B1847" w:rsidP="002B1847">
      <w:pPr>
        <w:ind w:left="720"/>
        <w:rPr>
          <w:rFonts w:ascii="Times New Roman" w:hAnsi="Times New Roman" w:cs="Times New Roman"/>
        </w:rPr>
      </w:pPr>
    </w:p>
    <w:p w14:paraId="7FAA162C" w14:textId="77777777" w:rsidR="005E15EF" w:rsidRDefault="005E15EF" w:rsidP="002B1847">
      <w:pPr>
        <w:ind w:left="720"/>
        <w:rPr>
          <w:rFonts w:ascii="Times New Roman" w:hAnsi="Times New Roman" w:cs="Times New Roman"/>
        </w:rPr>
      </w:pPr>
    </w:p>
    <w:p w14:paraId="0FD1008A" w14:textId="77777777" w:rsidR="005E15EF" w:rsidRDefault="005E15EF" w:rsidP="002B1847">
      <w:pPr>
        <w:ind w:left="720"/>
        <w:rPr>
          <w:rFonts w:ascii="Times New Roman" w:hAnsi="Times New Roman" w:cs="Times New Roman"/>
        </w:rPr>
      </w:pPr>
    </w:p>
    <w:p w14:paraId="234A8944" w14:textId="77777777" w:rsidR="005E15EF" w:rsidRDefault="005E15EF" w:rsidP="002B1847">
      <w:pPr>
        <w:ind w:left="720"/>
        <w:rPr>
          <w:rFonts w:ascii="Times New Roman" w:hAnsi="Times New Roman" w:cs="Times New Roman"/>
        </w:rPr>
      </w:pPr>
    </w:p>
    <w:p w14:paraId="514DBD2D" w14:textId="77777777" w:rsidR="005E15EF" w:rsidRDefault="005E15EF" w:rsidP="002B1847">
      <w:pPr>
        <w:ind w:left="720"/>
        <w:rPr>
          <w:rFonts w:ascii="Times New Roman" w:hAnsi="Times New Roman" w:cs="Times New Roman"/>
        </w:rPr>
      </w:pPr>
    </w:p>
    <w:p w14:paraId="192C0AE7" w14:textId="77777777" w:rsidR="005E15EF" w:rsidRDefault="005E15EF" w:rsidP="002B1847">
      <w:pPr>
        <w:ind w:left="720"/>
        <w:rPr>
          <w:rFonts w:ascii="Times New Roman" w:hAnsi="Times New Roman" w:cs="Times New Roman"/>
        </w:rPr>
      </w:pPr>
    </w:p>
    <w:p w14:paraId="406A62CB" w14:textId="77777777" w:rsidR="005E15EF" w:rsidRDefault="005E15EF" w:rsidP="002B1847">
      <w:pPr>
        <w:ind w:left="720"/>
        <w:rPr>
          <w:rFonts w:ascii="Times New Roman" w:hAnsi="Times New Roman" w:cs="Times New Roman"/>
        </w:rPr>
      </w:pPr>
    </w:p>
    <w:p w14:paraId="1F8D6B1A" w14:textId="77777777" w:rsidR="005E15EF" w:rsidRDefault="005E15EF" w:rsidP="002B1847">
      <w:pPr>
        <w:ind w:left="720"/>
        <w:rPr>
          <w:rFonts w:ascii="Times New Roman" w:hAnsi="Times New Roman" w:cs="Times New Roman"/>
        </w:rPr>
      </w:pPr>
    </w:p>
    <w:p w14:paraId="6AE91DBB" w14:textId="77777777" w:rsidR="005E15EF" w:rsidRDefault="005E15EF" w:rsidP="002B1847">
      <w:pPr>
        <w:ind w:left="720"/>
        <w:rPr>
          <w:rFonts w:ascii="Times New Roman" w:hAnsi="Times New Roman" w:cs="Times New Roman"/>
        </w:rPr>
      </w:pPr>
    </w:p>
    <w:p w14:paraId="3B34A728" w14:textId="77777777" w:rsidR="005E15EF" w:rsidRDefault="005E15EF" w:rsidP="002B1847">
      <w:pPr>
        <w:ind w:left="720"/>
        <w:rPr>
          <w:rFonts w:ascii="Times New Roman" w:hAnsi="Times New Roman" w:cs="Times New Roman"/>
        </w:rPr>
      </w:pPr>
    </w:p>
    <w:p w14:paraId="309A5136" w14:textId="77777777" w:rsidR="005E15EF" w:rsidRDefault="005E15EF" w:rsidP="002B1847">
      <w:pPr>
        <w:ind w:left="720"/>
        <w:rPr>
          <w:rFonts w:ascii="Times New Roman" w:hAnsi="Times New Roman" w:cs="Times New Roman"/>
        </w:rPr>
      </w:pPr>
    </w:p>
    <w:p w14:paraId="1359C179" w14:textId="77777777" w:rsidR="005E15EF" w:rsidRDefault="005E15EF" w:rsidP="002B1847">
      <w:pPr>
        <w:ind w:left="720"/>
        <w:rPr>
          <w:rFonts w:ascii="Times New Roman" w:hAnsi="Times New Roman" w:cs="Times New Roman"/>
        </w:rPr>
      </w:pPr>
    </w:p>
    <w:p w14:paraId="7E694FFF" w14:textId="77777777" w:rsidR="005E15EF" w:rsidRDefault="005E15EF" w:rsidP="002B1847">
      <w:pPr>
        <w:ind w:left="720"/>
        <w:rPr>
          <w:rFonts w:ascii="Times New Roman" w:hAnsi="Times New Roman" w:cs="Times New Roman"/>
        </w:rPr>
      </w:pPr>
    </w:p>
    <w:p w14:paraId="084C292A" w14:textId="3F6D1665" w:rsidR="005E15EF" w:rsidRDefault="005E15EF" w:rsidP="005E15EF">
      <w:pPr>
        <w:ind w:left="720"/>
        <w:jc w:val="center"/>
        <w:rPr>
          <w:rFonts w:ascii="Times New Roman" w:hAnsi="Times New Roman" w:cs="Times New Roman"/>
        </w:rPr>
      </w:pPr>
      <w:r>
        <w:rPr>
          <w:rFonts w:ascii="Times New Roman" w:hAnsi="Times New Roman" w:cs="Times New Roman"/>
        </w:rPr>
        <w:t>References</w:t>
      </w:r>
    </w:p>
    <w:p w14:paraId="0FF4234B" w14:textId="01D12F55" w:rsidR="005E15EF" w:rsidRPr="005E15EF" w:rsidRDefault="0CC654D5" w:rsidP="006825FD">
      <w:r w:rsidRPr="0CC654D5">
        <w:rPr>
          <w:i/>
          <w:iCs/>
        </w:rPr>
        <w:t>Standards</w:t>
      </w:r>
      <w:r>
        <w:t xml:space="preserve">. ISO. (2024, January 24). https://www.iso.org/standards.html </w:t>
      </w:r>
    </w:p>
    <w:p w14:paraId="19AF4A67" w14:textId="5EF60E97" w:rsidR="7967952C" w:rsidRDefault="7967952C" w:rsidP="00C22BEC">
      <w:pPr>
        <w:ind w:left="720"/>
      </w:pPr>
    </w:p>
    <w:p w14:paraId="63D447FD" w14:textId="795D8F74" w:rsidR="005E15EF" w:rsidRDefault="0CC654D5" w:rsidP="00C22BEC">
      <w:r>
        <w:t xml:space="preserve">Bloomberg (2024, September 9). Indemnification clause sample. Bloomberg Law. </w:t>
      </w:r>
      <w:hyperlink r:id="rId10" w:anchor="sample" w:history="1">
        <w:r w:rsidR="00C22BEC" w:rsidRPr="002053A3">
          <w:rPr>
            <w:rStyle w:val="Hyperlink"/>
          </w:rPr>
          <w:t>https://pro.bloomberglaw.com/insights/transactions/indemnification-clauses-in-contracts/#sample</w:t>
        </w:r>
      </w:hyperlink>
    </w:p>
    <w:p w14:paraId="3EF0C676" w14:textId="77777777" w:rsidR="00C22BEC" w:rsidRPr="0076454D" w:rsidRDefault="00C22BEC" w:rsidP="00C22BEC"/>
    <w:p w14:paraId="3B328775" w14:textId="32E08C5C" w:rsidR="006825FD" w:rsidRDefault="00C22BEC" w:rsidP="006825FD">
      <w:r w:rsidRPr="00C22BEC">
        <w:rPr>
          <w:i/>
          <w:iCs/>
        </w:rPr>
        <w:t>Standards</w:t>
      </w:r>
      <w:r w:rsidRPr="00C22BEC">
        <w:t xml:space="preserve">. NIST. (2024, September 25). https://www.nist.gov/standards </w:t>
      </w:r>
    </w:p>
    <w:p w14:paraId="122AA6D9" w14:textId="77777777" w:rsidR="006825FD" w:rsidRDefault="006825FD" w:rsidP="006825FD"/>
    <w:p w14:paraId="64660FD4" w14:textId="77777777" w:rsidR="006825FD" w:rsidRPr="006825FD" w:rsidRDefault="006825FD" w:rsidP="006825FD">
      <w:r w:rsidRPr="006825FD">
        <w:rPr>
          <w:i/>
          <w:iCs/>
        </w:rPr>
        <w:t>Introduction to the OBD-II standard</w:t>
      </w:r>
      <w:r w:rsidRPr="006825FD">
        <w:t xml:space="preserve">. Kvaser. (2024, May 22). https://kvaser.com/about-can/can-standards/introduction-to-obd-ii/#:~:text=The%20OBD%2DII%20standard%20is,protocols%20and%20the%20messaging%20format. </w:t>
      </w:r>
    </w:p>
    <w:p w14:paraId="4B535133" w14:textId="77777777" w:rsidR="006825FD" w:rsidRPr="0076454D" w:rsidRDefault="006825FD" w:rsidP="006825FD"/>
    <w:sectPr w:rsidR="006825FD" w:rsidRPr="007645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160FE" w14:textId="77777777" w:rsidR="008C41D9" w:rsidRDefault="008C41D9" w:rsidP="00DE4CF4">
      <w:pPr>
        <w:spacing w:after="0" w:line="240" w:lineRule="auto"/>
      </w:pPr>
      <w:r>
        <w:separator/>
      </w:r>
    </w:p>
  </w:endnote>
  <w:endnote w:type="continuationSeparator" w:id="0">
    <w:p w14:paraId="7730564B" w14:textId="77777777" w:rsidR="008C41D9" w:rsidRDefault="008C41D9" w:rsidP="00DE4CF4">
      <w:pPr>
        <w:spacing w:after="0" w:line="240" w:lineRule="auto"/>
      </w:pPr>
      <w:r>
        <w:continuationSeparator/>
      </w:r>
    </w:p>
  </w:endnote>
  <w:endnote w:type="continuationNotice" w:id="1">
    <w:p w14:paraId="76C8666C" w14:textId="77777777" w:rsidR="008C41D9" w:rsidRDefault="008C41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2CAAD" w14:textId="77777777" w:rsidR="008C41D9" w:rsidRDefault="008C41D9" w:rsidP="00DE4CF4">
      <w:pPr>
        <w:spacing w:after="0" w:line="240" w:lineRule="auto"/>
      </w:pPr>
      <w:r>
        <w:separator/>
      </w:r>
    </w:p>
  </w:footnote>
  <w:footnote w:type="continuationSeparator" w:id="0">
    <w:p w14:paraId="2ED16CD3" w14:textId="77777777" w:rsidR="008C41D9" w:rsidRDefault="008C41D9" w:rsidP="00DE4CF4">
      <w:pPr>
        <w:spacing w:after="0" w:line="240" w:lineRule="auto"/>
      </w:pPr>
      <w:r>
        <w:continuationSeparator/>
      </w:r>
    </w:p>
  </w:footnote>
  <w:footnote w:type="continuationNotice" w:id="1">
    <w:p w14:paraId="048976BF" w14:textId="77777777" w:rsidR="008C41D9" w:rsidRDefault="008C41D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3FA8"/>
    <w:multiLevelType w:val="hybridMultilevel"/>
    <w:tmpl w:val="8DBCFAC6"/>
    <w:lvl w:ilvl="0" w:tplc="0778E5BC">
      <w:start w:val="2"/>
      <w:numFmt w:val="upperLetter"/>
      <w:lvlText w:val="%1."/>
      <w:lvlJc w:val="left"/>
      <w:pPr>
        <w:tabs>
          <w:tab w:val="num" w:pos="720"/>
        </w:tabs>
        <w:ind w:left="720" w:hanging="360"/>
      </w:pPr>
    </w:lvl>
    <w:lvl w:ilvl="1" w:tplc="017440B4" w:tentative="1">
      <w:start w:val="1"/>
      <w:numFmt w:val="decimal"/>
      <w:lvlText w:val="%2."/>
      <w:lvlJc w:val="left"/>
      <w:pPr>
        <w:tabs>
          <w:tab w:val="num" w:pos="1440"/>
        </w:tabs>
        <w:ind w:left="1440" w:hanging="360"/>
      </w:pPr>
    </w:lvl>
    <w:lvl w:ilvl="2" w:tplc="B7F85574" w:tentative="1">
      <w:start w:val="1"/>
      <w:numFmt w:val="decimal"/>
      <w:lvlText w:val="%3."/>
      <w:lvlJc w:val="left"/>
      <w:pPr>
        <w:tabs>
          <w:tab w:val="num" w:pos="2160"/>
        </w:tabs>
        <w:ind w:left="2160" w:hanging="360"/>
      </w:pPr>
    </w:lvl>
    <w:lvl w:ilvl="3" w:tplc="9D9A8D1A" w:tentative="1">
      <w:start w:val="1"/>
      <w:numFmt w:val="decimal"/>
      <w:lvlText w:val="%4."/>
      <w:lvlJc w:val="left"/>
      <w:pPr>
        <w:tabs>
          <w:tab w:val="num" w:pos="2880"/>
        </w:tabs>
        <w:ind w:left="2880" w:hanging="360"/>
      </w:pPr>
    </w:lvl>
    <w:lvl w:ilvl="4" w:tplc="BFEA0FDC" w:tentative="1">
      <w:start w:val="1"/>
      <w:numFmt w:val="decimal"/>
      <w:lvlText w:val="%5."/>
      <w:lvlJc w:val="left"/>
      <w:pPr>
        <w:tabs>
          <w:tab w:val="num" w:pos="3600"/>
        </w:tabs>
        <w:ind w:left="3600" w:hanging="360"/>
      </w:pPr>
    </w:lvl>
    <w:lvl w:ilvl="5" w:tplc="CEB0B6A6" w:tentative="1">
      <w:start w:val="1"/>
      <w:numFmt w:val="decimal"/>
      <w:lvlText w:val="%6."/>
      <w:lvlJc w:val="left"/>
      <w:pPr>
        <w:tabs>
          <w:tab w:val="num" w:pos="4320"/>
        </w:tabs>
        <w:ind w:left="4320" w:hanging="360"/>
      </w:pPr>
    </w:lvl>
    <w:lvl w:ilvl="6" w:tplc="76E6F41E" w:tentative="1">
      <w:start w:val="1"/>
      <w:numFmt w:val="decimal"/>
      <w:lvlText w:val="%7."/>
      <w:lvlJc w:val="left"/>
      <w:pPr>
        <w:tabs>
          <w:tab w:val="num" w:pos="5040"/>
        </w:tabs>
        <w:ind w:left="5040" w:hanging="360"/>
      </w:pPr>
    </w:lvl>
    <w:lvl w:ilvl="7" w:tplc="C79AE8C4" w:tentative="1">
      <w:start w:val="1"/>
      <w:numFmt w:val="decimal"/>
      <w:lvlText w:val="%8."/>
      <w:lvlJc w:val="left"/>
      <w:pPr>
        <w:tabs>
          <w:tab w:val="num" w:pos="5760"/>
        </w:tabs>
        <w:ind w:left="5760" w:hanging="360"/>
      </w:pPr>
    </w:lvl>
    <w:lvl w:ilvl="8" w:tplc="5EDC9B90" w:tentative="1">
      <w:start w:val="1"/>
      <w:numFmt w:val="decimal"/>
      <w:lvlText w:val="%9."/>
      <w:lvlJc w:val="left"/>
      <w:pPr>
        <w:tabs>
          <w:tab w:val="num" w:pos="6480"/>
        </w:tabs>
        <w:ind w:left="6480" w:hanging="360"/>
      </w:pPr>
    </w:lvl>
  </w:abstractNum>
  <w:abstractNum w:abstractNumId="1" w15:restartNumberingAfterBreak="0">
    <w:nsid w:val="07EB6F1C"/>
    <w:multiLevelType w:val="multilevel"/>
    <w:tmpl w:val="BDC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A694F"/>
    <w:multiLevelType w:val="multilevel"/>
    <w:tmpl w:val="A7A6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35E58"/>
    <w:multiLevelType w:val="hybridMultilevel"/>
    <w:tmpl w:val="3668C628"/>
    <w:lvl w:ilvl="0" w:tplc="A9EE7C4E">
      <w:start w:val="5"/>
      <w:numFmt w:val="upperLetter"/>
      <w:lvlText w:val="%1."/>
      <w:lvlJc w:val="left"/>
      <w:pPr>
        <w:tabs>
          <w:tab w:val="num" w:pos="720"/>
        </w:tabs>
        <w:ind w:left="720" w:hanging="360"/>
      </w:pPr>
    </w:lvl>
    <w:lvl w:ilvl="1" w:tplc="200CAEF0" w:tentative="1">
      <w:start w:val="1"/>
      <w:numFmt w:val="decimal"/>
      <w:lvlText w:val="%2."/>
      <w:lvlJc w:val="left"/>
      <w:pPr>
        <w:tabs>
          <w:tab w:val="num" w:pos="1440"/>
        </w:tabs>
        <w:ind w:left="1440" w:hanging="360"/>
      </w:pPr>
    </w:lvl>
    <w:lvl w:ilvl="2" w:tplc="9AA2D4DA" w:tentative="1">
      <w:start w:val="1"/>
      <w:numFmt w:val="decimal"/>
      <w:lvlText w:val="%3."/>
      <w:lvlJc w:val="left"/>
      <w:pPr>
        <w:tabs>
          <w:tab w:val="num" w:pos="2160"/>
        </w:tabs>
        <w:ind w:left="2160" w:hanging="360"/>
      </w:pPr>
    </w:lvl>
    <w:lvl w:ilvl="3" w:tplc="2804AA68" w:tentative="1">
      <w:start w:val="1"/>
      <w:numFmt w:val="decimal"/>
      <w:lvlText w:val="%4."/>
      <w:lvlJc w:val="left"/>
      <w:pPr>
        <w:tabs>
          <w:tab w:val="num" w:pos="2880"/>
        </w:tabs>
        <w:ind w:left="2880" w:hanging="360"/>
      </w:pPr>
    </w:lvl>
    <w:lvl w:ilvl="4" w:tplc="DA84A988" w:tentative="1">
      <w:start w:val="1"/>
      <w:numFmt w:val="decimal"/>
      <w:lvlText w:val="%5."/>
      <w:lvlJc w:val="left"/>
      <w:pPr>
        <w:tabs>
          <w:tab w:val="num" w:pos="3600"/>
        </w:tabs>
        <w:ind w:left="3600" w:hanging="360"/>
      </w:pPr>
    </w:lvl>
    <w:lvl w:ilvl="5" w:tplc="76A4F39A" w:tentative="1">
      <w:start w:val="1"/>
      <w:numFmt w:val="decimal"/>
      <w:lvlText w:val="%6."/>
      <w:lvlJc w:val="left"/>
      <w:pPr>
        <w:tabs>
          <w:tab w:val="num" w:pos="4320"/>
        </w:tabs>
        <w:ind w:left="4320" w:hanging="360"/>
      </w:pPr>
    </w:lvl>
    <w:lvl w:ilvl="6" w:tplc="245AD644" w:tentative="1">
      <w:start w:val="1"/>
      <w:numFmt w:val="decimal"/>
      <w:lvlText w:val="%7."/>
      <w:lvlJc w:val="left"/>
      <w:pPr>
        <w:tabs>
          <w:tab w:val="num" w:pos="5040"/>
        </w:tabs>
        <w:ind w:left="5040" w:hanging="360"/>
      </w:pPr>
    </w:lvl>
    <w:lvl w:ilvl="7" w:tplc="67CEEA2C" w:tentative="1">
      <w:start w:val="1"/>
      <w:numFmt w:val="decimal"/>
      <w:lvlText w:val="%8."/>
      <w:lvlJc w:val="left"/>
      <w:pPr>
        <w:tabs>
          <w:tab w:val="num" w:pos="5760"/>
        </w:tabs>
        <w:ind w:left="5760" w:hanging="360"/>
      </w:pPr>
    </w:lvl>
    <w:lvl w:ilvl="8" w:tplc="404280D4" w:tentative="1">
      <w:start w:val="1"/>
      <w:numFmt w:val="decimal"/>
      <w:lvlText w:val="%9."/>
      <w:lvlJc w:val="left"/>
      <w:pPr>
        <w:tabs>
          <w:tab w:val="num" w:pos="6480"/>
        </w:tabs>
        <w:ind w:left="6480" w:hanging="360"/>
      </w:pPr>
    </w:lvl>
  </w:abstractNum>
  <w:abstractNum w:abstractNumId="4" w15:restartNumberingAfterBreak="0">
    <w:nsid w:val="277E4204"/>
    <w:multiLevelType w:val="hybridMultilevel"/>
    <w:tmpl w:val="C22CBE1A"/>
    <w:lvl w:ilvl="0" w:tplc="A1A027B2">
      <w:start w:val="3"/>
      <w:numFmt w:val="upperLetter"/>
      <w:lvlText w:val="%1."/>
      <w:lvlJc w:val="left"/>
      <w:pPr>
        <w:tabs>
          <w:tab w:val="num" w:pos="720"/>
        </w:tabs>
        <w:ind w:left="720" w:hanging="360"/>
      </w:pPr>
    </w:lvl>
    <w:lvl w:ilvl="1" w:tplc="22243E34" w:tentative="1">
      <w:start w:val="1"/>
      <w:numFmt w:val="decimal"/>
      <w:lvlText w:val="%2."/>
      <w:lvlJc w:val="left"/>
      <w:pPr>
        <w:tabs>
          <w:tab w:val="num" w:pos="1440"/>
        </w:tabs>
        <w:ind w:left="1440" w:hanging="360"/>
      </w:pPr>
    </w:lvl>
    <w:lvl w:ilvl="2" w:tplc="BCA45158" w:tentative="1">
      <w:start w:val="1"/>
      <w:numFmt w:val="decimal"/>
      <w:lvlText w:val="%3."/>
      <w:lvlJc w:val="left"/>
      <w:pPr>
        <w:tabs>
          <w:tab w:val="num" w:pos="2160"/>
        </w:tabs>
        <w:ind w:left="2160" w:hanging="360"/>
      </w:pPr>
    </w:lvl>
    <w:lvl w:ilvl="3" w:tplc="0B844364" w:tentative="1">
      <w:start w:val="1"/>
      <w:numFmt w:val="decimal"/>
      <w:lvlText w:val="%4."/>
      <w:lvlJc w:val="left"/>
      <w:pPr>
        <w:tabs>
          <w:tab w:val="num" w:pos="2880"/>
        </w:tabs>
        <w:ind w:left="2880" w:hanging="360"/>
      </w:pPr>
    </w:lvl>
    <w:lvl w:ilvl="4" w:tplc="A37899E2" w:tentative="1">
      <w:start w:val="1"/>
      <w:numFmt w:val="decimal"/>
      <w:lvlText w:val="%5."/>
      <w:lvlJc w:val="left"/>
      <w:pPr>
        <w:tabs>
          <w:tab w:val="num" w:pos="3600"/>
        </w:tabs>
        <w:ind w:left="3600" w:hanging="360"/>
      </w:pPr>
    </w:lvl>
    <w:lvl w:ilvl="5" w:tplc="00947968" w:tentative="1">
      <w:start w:val="1"/>
      <w:numFmt w:val="decimal"/>
      <w:lvlText w:val="%6."/>
      <w:lvlJc w:val="left"/>
      <w:pPr>
        <w:tabs>
          <w:tab w:val="num" w:pos="4320"/>
        </w:tabs>
        <w:ind w:left="4320" w:hanging="360"/>
      </w:pPr>
    </w:lvl>
    <w:lvl w:ilvl="6" w:tplc="F83EE90C" w:tentative="1">
      <w:start w:val="1"/>
      <w:numFmt w:val="decimal"/>
      <w:lvlText w:val="%7."/>
      <w:lvlJc w:val="left"/>
      <w:pPr>
        <w:tabs>
          <w:tab w:val="num" w:pos="5040"/>
        </w:tabs>
        <w:ind w:left="5040" w:hanging="360"/>
      </w:pPr>
    </w:lvl>
    <w:lvl w:ilvl="7" w:tplc="0DA615E0" w:tentative="1">
      <w:start w:val="1"/>
      <w:numFmt w:val="decimal"/>
      <w:lvlText w:val="%8."/>
      <w:lvlJc w:val="left"/>
      <w:pPr>
        <w:tabs>
          <w:tab w:val="num" w:pos="5760"/>
        </w:tabs>
        <w:ind w:left="5760" w:hanging="360"/>
      </w:pPr>
    </w:lvl>
    <w:lvl w:ilvl="8" w:tplc="8F88EAE4" w:tentative="1">
      <w:start w:val="1"/>
      <w:numFmt w:val="decimal"/>
      <w:lvlText w:val="%9."/>
      <w:lvlJc w:val="left"/>
      <w:pPr>
        <w:tabs>
          <w:tab w:val="num" w:pos="6480"/>
        </w:tabs>
        <w:ind w:left="6480" w:hanging="360"/>
      </w:pPr>
    </w:lvl>
  </w:abstractNum>
  <w:abstractNum w:abstractNumId="5" w15:restartNumberingAfterBreak="0">
    <w:nsid w:val="3B8D3D7A"/>
    <w:multiLevelType w:val="hybridMultilevel"/>
    <w:tmpl w:val="45E6F508"/>
    <w:lvl w:ilvl="0" w:tplc="B79EA692">
      <w:start w:val="6"/>
      <w:numFmt w:val="upperLetter"/>
      <w:lvlText w:val="%1."/>
      <w:lvlJc w:val="left"/>
      <w:pPr>
        <w:tabs>
          <w:tab w:val="num" w:pos="720"/>
        </w:tabs>
        <w:ind w:left="720" w:hanging="360"/>
      </w:pPr>
    </w:lvl>
    <w:lvl w:ilvl="1" w:tplc="DE5278BE" w:tentative="1">
      <w:start w:val="1"/>
      <w:numFmt w:val="decimal"/>
      <w:lvlText w:val="%2."/>
      <w:lvlJc w:val="left"/>
      <w:pPr>
        <w:tabs>
          <w:tab w:val="num" w:pos="1440"/>
        </w:tabs>
        <w:ind w:left="1440" w:hanging="360"/>
      </w:pPr>
    </w:lvl>
    <w:lvl w:ilvl="2" w:tplc="90D24D04" w:tentative="1">
      <w:start w:val="1"/>
      <w:numFmt w:val="decimal"/>
      <w:lvlText w:val="%3."/>
      <w:lvlJc w:val="left"/>
      <w:pPr>
        <w:tabs>
          <w:tab w:val="num" w:pos="2160"/>
        </w:tabs>
        <w:ind w:left="2160" w:hanging="360"/>
      </w:pPr>
    </w:lvl>
    <w:lvl w:ilvl="3" w:tplc="2AC63FC4" w:tentative="1">
      <w:start w:val="1"/>
      <w:numFmt w:val="decimal"/>
      <w:lvlText w:val="%4."/>
      <w:lvlJc w:val="left"/>
      <w:pPr>
        <w:tabs>
          <w:tab w:val="num" w:pos="2880"/>
        </w:tabs>
        <w:ind w:left="2880" w:hanging="360"/>
      </w:pPr>
    </w:lvl>
    <w:lvl w:ilvl="4" w:tplc="8D766908" w:tentative="1">
      <w:start w:val="1"/>
      <w:numFmt w:val="decimal"/>
      <w:lvlText w:val="%5."/>
      <w:lvlJc w:val="left"/>
      <w:pPr>
        <w:tabs>
          <w:tab w:val="num" w:pos="3600"/>
        </w:tabs>
        <w:ind w:left="3600" w:hanging="360"/>
      </w:pPr>
    </w:lvl>
    <w:lvl w:ilvl="5" w:tplc="E872E728" w:tentative="1">
      <w:start w:val="1"/>
      <w:numFmt w:val="decimal"/>
      <w:lvlText w:val="%6."/>
      <w:lvlJc w:val="left"/>
      <w:pPr>
        <w:tabs>
          <w:tab w:val="num" w:pos="4320"/>
        </w:tabs>
        <w:ind w:left="4320" w:hanging="360"/>
      </w:pPr>
    </w:lvl>
    <w:lvl w:ilvl="6" w:tplc="9B1AB3D0" w:tentative="1">
      <w:start w:val="1"/>
      <w:numFmt w:val="decimal"/>
      <w:lvlText w:val="%7."/>
      <w:lvlJc w:val="left"/>
      <w:pPr>
        <w:tabs>
          <w:tab w:val="num" w:pos="5040"/>
        </w:tabs>
        <w:ind w:left="5040" w:hanging="360"/>
      </w:pPr>
    </w:lvl>
    <w:lvl w:ilvl="7" w:tplc="A8B80D62" w:tentative="1">
      <w:start w:val="1"/>
      <w:numFmt w:val="decimal"/>
      <w:lvlText w:val="%8."/>
      <w:lvlJc w:val="left"/>
      <w:pPr>
        <w:tabs>
          <w:tab w:val="num" w:pos="5760"/>
        </w:tabs>
        <w:ind w:left="5760" w:hanging="360"/>
      </w:pPr>
    </w:lvl>
    <w:lvl w:ilvl="8" w:tplc="C0A886CE" w:tentative="1">
      <w:start w:val="1"/>
      <w:numFmt w:val="decimal"/>
      <w:lvlText w:val="%9."/>
      <w:lvlJc w:val="left"/>
      <w:pPr>
        <w:tabs>
          <w:tab w:val="num" w:pos="6480"/>
        </w:tabs>
        <w:ind w:left="6480" w:hanging="360"/>
      </w:pPr>
    </w:lvl>
  </w:abstractNum>
  <w:abstractNum w:abstractNumId="6" w15:restartNumberingAfterBreak="0">
    <w:nsid w:val="521414AD"/>
    <w:multiLevelType w:val="hybridMultilevel"/>
    <w:tmpl w:val="AC30368E"/>
    <w:lvl w:ilvl="0" w:tplc="309ACAA0">
      <w:start w:val="4"/>
      <w:numFmt w:val="upperLetter"/>
      <w:lvlText w:val="%1."/>
      <w:lvlJc w:val="left"/>
      <w:pPr>
        <w:tabs>
          <w:tab w:val="num" w:pos="720"/>
        </w:tabs>
        <w:ind w:left="720" w:hanging="360"/>
      </w:pPr>
    </w:lvl>
    <w:lvl w:ilvl="1" w:tplc="D560834E" w:tentative="1">
      <w:start w:val="1"/>
      <w:numFmt w:val="decimal"/>
      <w:lvlText w:val="%2."/>
      <w:lvlJc w:val="left"/>
      <w:pPr>
        <w:tabs>
          <w:tab w:val="num" w:pos="1440"/>
        </w:tabs>
        <w:ind w:left="1440" w:hanging="360"/>
      </w:pPr>
    </w:lvl>
    <w:lvl w:ilvl="2" w:tplc="EE1C53D6" w:tentative="1">
      <w:start w:val="1"/>
      <w:numFmt w:val="decimal"/>
      <w:lvlText w:val="%3."/>
      <w:lvlJc w:val="left"/>
      <w:pPr>
        <w:tabs>
          <w:tab w:val="num" w:pos="2160"/>
        </w:tabs>
        <w:ind w:left="2160" w:hanging="360"/>
      </w:pPr>
    </w:lvl>
    <w:lvl w:ilvl="3" w:tplc="D1B484F4" w:tentative="1">
      <w:start w:val="1"/>
      <w:numFmt w:val="decimal"/>
      <w:lvlText w:val="%4."/>
      <w:lvlJc w:val="left"/>
      <w:pPr>
        <w:tabs>
          <w:tab w:val="num" w:pos="2880"/>
        </w:tabs>
        <w:ind w:left="2880" w:hanging="360"/>
      </w:pPr>
    </w:lvl>
    <w:lvl w:ilvl="4" w:tplc="F5AA4100" w:tentative="1">
      <w:start w:val="1"/>
      <w:numFmt w:val="decimal"/>
      <w:lvlText w:val="%5."/>
      <w:lvlJc w:val="left"/>
      <w:pPr>
        <w:tabs>
          <w:tab w:val="num" w:pos="3600"/>
        </w:tabs>
        <w:ind w:left="3600" w:hanging="360"/>
      </w:pPr>
    </w:lvl>
    <w:lvl w:ilvl="5" w:tplc="1930CCF2" w:tentative="1">
      <w:start w:val="1"/>
      <w:numFmt w:val="decimal"/>
      <w:lvlText w:val="%6."/>
      <w:lvlJc w:val="left"/>
      <w:pPr>
        <w:tabs>
          <w:tab w:val="num" w:pos="4320"/>
        </w:tabs>
        <w:ind w:left="4320" w:hanging="360"/>
      </w:pPr>
    </w:lvl>
    <w:lvl w:ilvl="6" w:tplc="016CDF52" w:tentative="1">
      <w:start w:val="1"/>
      <w:numFmt w:val="decimal"/>
      <w:lvlText w:val="%7."/>
      <w:lvlJc w:val="left"/>
      <w:pPr>
        <w:tabs>
          <w:tab w:val="num" w:pos="5040"/>
        </w:tabs>
        <w:ind w:left="5040" w:hanging="360"/>
      </w:pPr>
    </w:lvl>
    <w:lvl w:ilvl="7" w:tplc="E1086D28" w:tentative="1">
      <w:start w:val="1"/>
      <w:numFmt w:val="decimal"/>
      <w:lvlText w:val="%8."/>
      <w:lvlJc w:val="left"/>
      <w:pPr>
        <w:tabs>
          <w:tab w:val="num" w:pos="5760"/>
        </w:tabs>
        <w:ind w:left="5760" w:hanging="360"/>
      </w:pPr>
    </w:lvl>
    <w:lvl w:ilvl="8" w:tplc="0C161CEA" w:tentative="1">
      <w:start w:val="1"/>
      <w:numFmt w:val="decimal"/>
      <w:lvlText w:val="%9."/>
      <w:lvlJc w:val="left"/>
      <w:pPr>
        <w:tabs>
          <w:tab w:val="num" w:pos="6480"/>
        </w:tabs>
        <w:ind w:left="6480" w:hanging="360"/>
      </w:pPr>
    </w:lvl>
  </w:abstractNum>
  <w:abstractNum w:abstractNumId="7" w15:restartNumberingAfterBreak="0">
    <w:nsid w:val="555C7283"/>
    <w:multiLevelType w:val="hybridMultilevel"/>
    <w:tmpl w:val="14569E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3724027">
    <w:abstractNumId w:val="7"/>
  </w:num>
  <w:num w:numId="2" w16cid:durableId="1340504605">
    <w:abstractNumId w:val="1"/>
  </w:num>
  <w:num w:numId="3" w16cid:durableId="1352953440">
    <w:abstractNumId w:val="2"/>
    <w:lvlOverride w:ilvl="0">
      <w:lvl w:ilvl="0">
        <w:numFmt w:val="upperLetter"/>
        <w:lvlText w:val="%1."/>
        <w:lvlJc w:val="left"/>
      </w:lvl>
    </w:lvlOverride>
  </w:num>
  <w:num w:numId="4" w16cid:durableId="1145506990">
    <w:abstractNumId w:val="0"/>
  </w:num>
  <w:num w:numId="5" w16cid:durableId="2000425465">
    <w:abstractNumId w:val="4"/>
  </w:num>
  <w:num w:numId="6" w16cid:durableId="1186402081">
    <w:abstractNumId w:val="6"/>
  </w:num>
  <w:num w:numId="7" w16cid:durableId="1693023342">
    <w:abstractNumId w:val="3"/>
  </w:num>
  <w:num w:numId="8" w16cid:durableId="2002007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F4"/>
    <w:rsid w:val="000569B7"/>
    <w:rsid w:val="000B0446"/>
    <w:rsid w:val="000E0F15"/>
    <w:rsid w:val="001235D6"/>
    <w:rsid w:val="00137085"/>
    <w:rsid w:val="00153399"/>
    <w:rsid w:val="00170DF2"/>
    <w:rsid w:val="001972E5"/>
    <w:rsid w:val="00203738"/>
    <w:rsid w:val="0021413D"/>
    <w:rsid w:val="00214F61"/>
    <w:rsid w:val="00231088"/>
    <w:rsid w:val="00234FD1"/>
    <w:rsid w:val="00235F4F"/>
    <w:rsid w:val="0024584F"/>
    <w:rsid w:val="0025553C"/>
    <w:rsid w:val="002802CC"/>
    <w:rsid w:val="00293B1C"/>
    <w:rsid w:val="002B1847"/>
    <w:rsid w:val="002B3C6F"/>
    <w:rsid w:val="002B693E"/>
    <w:rsid w:val="002C5B93"/>
    <w:rsid w:val="00340175"/>
    <w:rsid w:val="00356667"/>
    <w:rsid w:val="003A00C4"/>
    <w:rsid w:val="003B2825"/>
    <w:rsid w:val="003C4588"/>
    <w:rsid w:val="003E54EA"/>
    <w:rsid w:val="003F5458"/>
    <w:rsid w:val="00455C5B"/>
    <w:rsid w:val="004A2D78"/>
    <w:rsid w:val="004A5D0B"/>
    <w:rsid w:val="00502996"/>
    <w:rsid w:val="00506A0D"/>
    <w:rsid w:val="00554547"/>
    <w:rsid w:val="0055714A"/>
    <w:rsid w:val="00563988"/>
    <w:rsid w:val="005C0DDD"/>
    <w:rsid w:val="005E15EF"/>
    <w:rsid w:val="006405D9"/>
    <w:rsid w:val="0065372B"/>
    <w:rsid w:val="00654FF8"/>
    <w:rsid w:val="006825FD"/>
    <w:rsid w:val="00690E6E"/>
    <w:rsid w:val="006A7F65"/>
    <w:rsid w:val="006F43B2"/>
    <w:rsid w:val="00702E18"/>
    <w:rsid w:val="00707F1C"/>
    <w:rsid w:val="00715A61"/>
    <w:rsid w:val="00752963"/>
    <w:rsid w:val="0076454D"/>
    <w:rsid w:val="00781B29"/>
    <w:rsid w:val="00790139"/>
    <w:rsid w:val="007A63C7"/>
    <w:rsid w:val="007B7E1C"/>
    <w:rsid w:val="007C2CDE"/>
    <w:rsid w:val="007C6854"/>
    <w:rsid w:val="00814814"/>
    <w:rsid w:val="00822CCD"/>
    <w:rsid w:val="00826E00"/>
    <w:rsid w:val="0089691F"/>
    <w:rsid w:val="008C41D9"/>
    <w:rsid w:val="008D2257"/>
    <w:rsid w:val="008E0365"/>
    <w:rsid w:val="009015D6"/>
    <w:rsid w:val="00920ACE"/>
    <w:rsid w:val="0093554D"/>
    <w:rsid w:val="009652BC"/>
    <w:rsid w:val="009D0A64"/>
    <w:rsid w:val="009D17E2"/>
    <w:rsid w:val="009F0E6F"/>
    <w:rsid w:val="00A06D66"/>
    <w:rsid w:val="00A404BF"/>
    <w:rsid w:val="00A62793"/>
    <w:rsid w:val="00A70674"/>
    <w:rsid w:val="00A8767D"/>
    <w:rsid w:val="00A90CD3"/>
    <w:rsid w:val="00A943BD"/>
    <w:rsid w:val="00AB36B6"/>
    <w:rsid w:val="00AE3563"/>
    <w:rsid w:val="00AE68D1"/>
    <w:rsid w:val="00AF1F08"/>
    <w:rsid w:val="00AF2766"/>
    <w:rsid w:val="00AF793E"/>
    <w:rsid w:val="00AF7977"/>
    <w:rsid w:val="00B26AFC"/>
    <w:rsid w:val="00B618EB"/>
    <w:rsid w:val="00BB66C2"/>
    <w:rsid w:val="00C0001D"/>
    <w:rsid w:val="00C03C8F"/>
    <w:rsid w:val="00C154D8"/>
    <w:rsid w:val="00C22BEC"/>
    <w:rsid w:val="00C6252B"/>
    <w:rsid w:val="00C71335"/>
    <w:rsid w:val="00CB70AC"/>
    <w:rsid w:val="00CF106F"/>
    <w:rsid w:val="00CF555F"/>
    <w:rsid w:val="00D76715"/>
    <w:rsid w:val="00D81D6A"/>
    <w:rsid w:val="00DA226A"/>
    <w:rsid w:val="00DA2E05"/>
    <w:rsid w:val="00DC68E1"/>
    <w:rsid w:val="00DD3FF9"/>
    <w:rsid w:val="00DE1466"/>
    <w:rsid w:val="00DE3F77"/>
    <w:rsid w:val="00DE4CF4"/>
    <w:rsid w:val="00DF6B70"/>
    <w:rsid w:val="00DF6C4C"/>
    <w:rsid w:val="00E23840"/>
    <w:rsid w:val="00E268C1"/>
    <w:rsid w:val="00E62E73"/>
    <w:rsid w:val="00E641E9"/>
    <w:rsid w:val="00E70427"/>
    <w:rsid w:val="00F01A93"/>
    <w:rsid w:val="00F214D3"/>
    <w:rsid w:val="00F21C79"/>
    <w:rsid w:val="00F24D34"/>
    <w:rsid w:val="00F713F8"/>
    <w:rsid w:val="00F934E5"/>
    <w:rsid w:val="00F97D3E"/>
    <w:rsid w:val="00FB2844"/>
    <w:rsid w:val="00FE2BF1"/>
    <w:rsid w:val="00FE61F5"/>
    <w:rsid w:val="0CC654D5"/>
    <w:rsid w:val="2062DA5D"/>
    <w:rsid w:val="796795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440C0"/>
  <w15:chartTrackingRefBased/>
  <w15:docId w15:val="{9A60FC4F-9356-40C5-B7CC-EE25BD78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CF4"/>
    <w:rPr>
      <w:rFonts w:eastAsiaTheme="majorEastAsia" w:cstheme="majorBidi"/>
      <w:color w:val="272727" w:themeColor="text1" w:themeTint="D8"/>
    </w:rPr>
  </w:style>
  <w:style w:type="paragraph" w:styleId="Title">
    <w:name w:val="Title"/>
    <w:basedOn w:val="Normal"/>
    <w:next w:val="Normal"/>
    <w:link w:val="TitleChar"/>
    <w:uiPriority w:val="10"/>
    <w:qFormat/>
    <w:rsid w:val="00DE4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CF4"/>
    <w:pPr>
      <w:spacing w:before="160"/>
      <w:jc w:val="center"/>
    </w:pPr>
    <w:rPr>
      <w:i/>
      <w:iCs/>
      <w:color w:val="404040" w:themeColor="text1" w:themeTint="BF"/>
    </w:rPr>
  </w:style>
  <w:style w:type="character" w:customStyle="1" w:styleId="QuoteChar">
    <w:name w:val="Quote Char"/>
    <w:basedOn w:val="DefaultParagraphFont"/>
    <w:link w:val="Quote"/>
    <w:uiPriority w:val="29"/>
    <w:rsid w:val="00DE4CF4"/>
    <w:rPr>
      <w:i/>
      <w:iCs/>
      <w:color w:val="404040" w:themeColor="text1" w:themeTint="BF"/>
    </w:rPr>
  </w:style>
  <w:style w:type="paragraph" w:styleId="ListParagraph">
    <w:name w:val="List Paragraph"/>
    <w:basedOn w:val="Normal"/>
    <w:uiPriority w:val="34"/>
    <w:qFormat/>
    <w:rsid w:val="00DE4CF4"/>
    <w:pPr>
      <w:ind w:left="720"/>
      <w:contextualSpacing/>
    </w:pPr>
  </w:style>
  <w:style w:type="character" w:styleId="IntenseEmphasis">
    <w:name w:val="Intense Emphasis"/>
    <w:basedOn w:val="DefaultParagraphFont"/>
    <w:uiPriority w:val="21"/>
    <w:qFormat/>
    <w:rsid w:val="00DE4CF4"/>
    <w:rPr>
      <w:i/>
      <w:iCs/>
      <w:color w:val="0F4761" w:themeColor="accent1" w:themeShade="BF"/>
    </w:rPr>
  </w:style>
  <w:style w:type="paragraph" w:styleId="IntenseQuote">
    <w:name w:val="Intense Quote"/>
    <w:basedOn w:val="Normal"/>
    <w:next w:val="Normal"/>
    <w:link w:val="IntenseQuoteChar"/>
    <w:uiPriority w:val="30"/>
    <w:qFormat/>
    <w:rsid w:val="00DE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CF4"/>
    <w:rPr>
      <w:i/>
      <w:iCs/>
      <w:color w:val="0F4761" w:themeColor="accent1" w:themeShade="BF"/>
    </w:rPr>
  </w:style>
  <w:style w:type="character" w:styleId="IntenseReference">
    <w:name w:val="Intense Reference"/>
    <w:basedOn w:val="DefaultParagraphFont"/>
    <w:uiPriority w:val="32"/>
    <w:qFormat/>
    <w:rsid w:val="00DE4CF4"/>
    <w:rPr>
      <w:b/>
      <w:bCs/>
      <w:smallCaps/>
      <w:color w:val="0F4761" w:themeColor="accent1" w:themeShade="BF"/>
      <w:spacing w:val="5"/>
    </w:rPr>
  </w:style>
  <w:style w:type="paragraph" w:styleId="Header">
    <w:name w:val="header"/>
    <w:basedOn w:val="Normal"/>
    <w:link w:val="HeaderChar"/>
    <w:uiPriority w:val="99"/>
    <w:unhideWhenUsed/>
    <w:rsid w:val="00DE4C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CF4"/>
  </w:style>
  <w:style w:type="paragraph" w:styleId="Footer">
    <w:name w:val="footer"/>
    <w:basedOn w:val="Normal"/>
    <w:link w:val="FooterChar"/>
    <w:uiPriority w:val="99"/>
    <w:unhideWhenUsed/>
    <w:rsid w:val="00DE4C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CF4"/>
  </w:style>
  <w:style w:type="paragraph" w:styleId="NormalWeb">
    <w:name w:val="Normal (Web)"/>
    <w:basedOn w:val="Normal"/>
    <w:uiPriority w:val="99"/>
    <w:semiHidden/>
    <w:unhideWhenUsed/>
    <w:rsid w:val="005E15EF"/>
    <w:rPr>
      <w:rFonts w:ascii="Times New Roman" w:hAnsi="Times New Roman" w:cs="Times New Roman"/>
    </w:rPr>
  </w:style>
  <w:style w:type="character" w:styleId="Hyperlink">
    <w:name w:val="Hyperlink"/>
    <w:basedOn w:val="DefaultParagraphFont"/>
    <w:uiPriority w:val="99"/>
    <w:unhideWhenUsed/>
    <w:rsid w:val="00C22BEC"/>
    <w:rPr>
      <w:color w:val="467886" w:themeColor="hyperlink"/>
      <w:u w:val="single"/>
    </w:rPr>
  </w:style>
  <w:style w:type="character" w:styleId="UnresolvedMention">
    <w:name w:val="Unresolved Mention"/>
    <w:basedOn w:val="DefaultParagraphFont"/>
    <w:uiPriority w:val="99"/>
    <w:semiHidden/>
    <w:unhideWhenUsed/>
    <w:rsid w:val="00C22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28312">
      <w:bodyDiv w:val="1"/>
      <w:marLeft w:val="0"/>
      <w:marRight w:val="0"/>
      <w:marTop w:val="0"/>
      <w:marBottom w:val="0"/>
      <w:divBdr>
        <w:top w:val="none" w:sz="0" w:space="0" w:color="auto"/>
        <w:left w:val="none" w:sz="0" w:space="0" w:color="auto"/>
        <w:bottom w:val="none" w:sz="0" w:space="0" w:color="auto"/>
        <w:right w:val="none" w:sz="0" w:space="0" w:color="auto"/>
      </w:divBdr>
    </w:div>
    <w:div w:id="320235135">
      <w:bodyDiv w:val="1"/>
      <w:marLeft w:val="0"/>
      <w:marRight w:val="0"/>
      <w:marTop w:val="0"/>
      <w:marBottom w:val="0"/>
      <w:divBdr>
        <w:top w:val="none" w:sz="0" w:space="0" w:color="auto"/>
        <w:left w:val="none" w:sz="0" w:space="0" w:color="auto"/>
        <w:bottom w:val="none" w:sz="0" w:space="0" w:color="auto"/>
        <w:right w:val="none" w:sz="0" w:space="0" w:color="auto"/>
      </w:divBdr>
    </w:div>
    <w:div w:id="466357066">
      <w:bodyDiv w:val="1"/>
      <w:marLeft w:val="0"/>
      <w:marRight w:val="0"/>
      <w:marTop w:val="0"/>
      <w:marBottom w:val="0"/>
      <w:divBdr>
        <w:top w:val="none" w:sz="0" w:space="0" w:color="auto"/>
        <w:left w:val="none" w:sz="0" w:space="0" w:color="auto"/>
        <w:bottom w:val="none" w:sz="0" w:space="0" w:color="auto"/>
        <w:right w:val="none" w:sz="0" w:space="0" w:color="auto"/>
      </w:divBdr>
    </w:div>
    <w:div w:id="583227227">
      <w:bodyDiv w:val="1"/>
      <w:marLeft w:val="0"/>
      <w:marRight w:val="0"/>
      <w:marTop w:val="0"/>
      <w:marBottom w:val="0"/>
      <w:divBdr>
        <w:top w:val="none" w:sz="0" w:space="0" w:color="auto"/>
        <w:left w:val="none" w:sz="0" w:space="0" w:color="auto"/>
        <w:bottom w:val="none" w:sz="0" w:space="0" w:color="auto"/>
        <w:right w:val="none" w:sz="0" w:space="0" w:color="auto"/>
      </w:divBdr>
    </w:div>
    <w:div w:id="635574393">
      <w:bodyDiv w:val="1"/>
      <w:marLeft w:val="0"/>
      <w:marRight w:val="0"/>
      <w:marTop w:val="0"/>
      <w:marBottom w:val="0"/>
      <w:divBdr>
        <w:top w:val="none" w:sz="0" w:space="0" w:color="auto"/>
        <w:left w:val="none" w:sz="0" w:space="0" w:color="auto"/>
        <w:bottom w:val="none" w:sz="0" w:space="0" w:color="auto"/>
        <w:right w:val="none" w:sz="0" w:space="0" w:color="auto"/>
      </w:divBdr>
    </w:div>
    <w:div w:id="674041304">
      <w:bodyDiv w:val="1"/>
      <w:marLeft w:val="0"/>
      <w:marRight w:val="0"/>
      <w:marTop w:val="0"/>
      <w:marBottom w:val="0"/>
      <w:divBdr>
        <w:top w:val="none" w:sz="0" w:space="0" w:color="auto"/>
        <w:left w:val="none" w:sz="0" w:space="0" w:color="auto"/>
        <w:bottom w:val="none" w:sz="0" w:space="0" w:color="auto"/>
        <w:right w:val="none" w:sz="0" w:space="0" w:color="auto"/>
      </w:divBdr>
    </w:div>
    <w:div w:id="829097825">
      <w:bodyDiv w:val="1"/>
      <w:marLeft w:val="0"/>
      <w:marRight w:val="0"/>
      <w:marTop w:val="0"/>
      <w:marBottom w:val="0"/>
      <w:divBdr>
        <w:top w:val="none" w:sz="0" w:space="0" w:color="auto"/>
        <w:left w:val="none" w:sz="0" w:space="0" w:color="auto"/>
        <w:bottom w:val="none" w:sz="0" w:space="0" w:color="auto"/>
        <w:right w:val="none" w:sz="0" w:space="0" w:color="auto"/>
      </w:divBdr>
    </w:div>
    <w:div w:id="836385371">
      <w:bodyDiv w:val="1"/>
      <w:marLeft w:val="0"/>
      <w:marRight w:val="0"/>
      <w:marTop w:val="0"/>
      <w:marBottom w:val="0"/>
      <w:divBdr>
        <w:top w:val="none" w:sz="0" w:space="0" w:color="auto"/>
        <w:left w:val="none" w:sz="0" w:space="0" w:color="auto"/>
        <w:bottom w:val="none" w:sz="0" w:space="0" w:color="auto"/>
        <w:right w:val="none" w:sz="0" w:space="0" w:color="auto"/>
      </w:divBdr>
    </w:div>
    <w:div w:id="1014503660">
      <w:bodyDiv w:val="1"/>
      <w:marLeft w:val="0"/>
      <w:marRight w:val="0"/>
      <w:marTop w:val="0"/>
      <w:marBottom w:val="0"/>
      <w:divBdr>
        <w:top w:val="none" w:sz="0" w:space="0" w:color="auto"/>
        <w:left w:val="none" w:sz="0" w:space="0" w:color="auto"/>
        <w:bottom w:val="none" w:sz="0" w:space="0" w:color="auto"/>
        <w:right w:val="none" w:sz="0" w:space="0" w:color="auto"/>
      </w:divBdr>
    </w:div>
    <w:div w:id="1462528119">
      <w:bodyDiv w:val="1"/>
      <w:marLeft w:val="0"/>
      <w:marRight w:val="0"/>
      <w:marTop w:val="0"/>
      <w:marBottom w:val="0"/>
      <w:divBdr>
        <w:top w:val="none" w:sz="0" w:space="0" w:color="auto"/>
        <w:left w:val="none" w:sz="0" w:space="0" w:color="auto"/>
        <w:bottom w:val="none" w:sz="0" w:space="0" w:color="auto"/>
        <w:right w:val="none" w:sz="0" w:space="0" w:color="auto"/>
      </w:divBdr>
    </w:div>
    <w:div w:id="2039353111">
      <w:bodyDiv w:val="1"/>
      <w:marLeft w:val="0"/>
      <w:marRight w:val="0"/>
      <w:marTop w:val="0"/>
      <w:marBottom w:val="0"/>
      <w:divBdr>
        <w:top w:val="none" w:sz="0" w:space="0" w:color="auto"/>
        <w:left w:val="none" w:sz="0" w:space="0" w:color="auto"/>
        <w:bottom w:val="none" w:sz="0" w:space="0" w:color="auto"/>
        <w:right w:val="none" w:sz="0" w:space="0" w:color="auto"/>
      </w:divBdr>
    </w:div>
    <w:div w:id="20426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ro.bloomberglaw.com/insights/transactions/indemnification-clauses-in-contracts/"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1493</Words>
  <Characters>8515</Characters>
  <Application>Microsoft Office Word</Application>
  <DocSecurity>0</DocSecurity>
  <Lines>70</Lines>
  <Paragraphs>19</Paragraphs>
  <ScaleCrop>false</ScaleCrop>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saleh</dc:creator>
  <cp:keywords/>
  <dc:description/>
  <cp:lastModifiedBy>murad saleh</cp:lastModifiedBy>
  <cp:revision>2</cp:revision>
  <dcterms:created xsi:type="dcterms:W3CDTF">2025-02-19T07:01:00Z</dcterms:created>
  <dcterms:modified xsi:type="dcterms:W3CDTF">2025-02-19T07:01:00Z</dcterms:modified>
</cp:coreProperties>
</file>