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845CF" w14:textId="29E1EFC0" w:rsidR="007B7F34" w:rsidRPr="007479CA" w:rsidRDefault="007B7F34" w:rsidP="007B7F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  <w:lang w:val="en-US" w:eastAsia="en-PK"/>
        </w:rPr>
      </w:pPr>
      <w:r w:rsidRPr="007B7F34"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  <w:lang w:val="en-US" w:eastAsia="en-PK"/>
        </w:rPr>
        <w:t>L0</w:t>
      </w:r>
      <w:r w:rsidR="00AC0C5C"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  <w:lang w:val="en-US" w:eastAsia="en-PK"/>
        </w:rPr>
        <w:t>4</w:t>
      </w:r>
      <w:r w:rsidRPr="007B7F34"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  <w:lang w:val="en-US" w:eastAsia="en-PK"/>
        </w:rPr>
        <w:t xml:space="preserve"> -QUIZ </w:t>
      </w:r>
      <w:r w:rsidR="00AC0C5C"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  <w:lang w:val="en-US" w:eastAsia="en-PK"/>
        </w:rPr>
        <w:t>3</w:t>
      </w:r>
    </w:p>
    <w:p w14:paraId="6A0D694E" w14:textId="77777777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Motivation is best defined as: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The need to control others at work.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The process by which a person’s efforts are energized, directed, and sustained toward attaining a goal.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The process of assigning tasks to employees.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The reward system used in organizations.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The process by which a person’s efforts are energized, directed, and sustained toward attaining a goal.</w:t>
      </w:r>
    </w:p>
    <w:p w14:paraId="1F8DC881" w14:textId="77777777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Which element of motivation measures intensity, drive, or </w:t>
      </w:r>
      <w:proofErr w:type="spellStart"/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vigor</w:t>
      </w:r>
      <w:proofErr w:type="spellEnd"/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?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Direction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Persistence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Energy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Effort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Energy</w:t>
      </w:r>
    </w:p>
    <w:p w14:paraId="62F21F40" w14:textId="450A9B5A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Persistence in motivation refers to: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The amount of energy used in a task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The direction of the effort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The continuous effort toward goal achievement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The ability to achieve goals quickly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c) The continuous effort toward goal achievement</w:t>
      </w:r>
    </w:p>
    <w:p w14:paraId="58F7C828" w14:textId="77777777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Maslow’s hierarchy, individuals move up the hierarchy: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When higher needs become more important than lower ones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As lower-level needs are substantially satisfied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Only after reaching self-actualization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When motivated by external rewards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b) As lower-level needs are substantially satisfied</w:t>
      </w:r>
    </w:p>
    <w:p w14:paraId="34C6841E" w14:textId="77777777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Theory X, managers believe that employees: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Like to work and seek responsibility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Need to be coerced and threatened to work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Are motivated by self-direction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Are driven by intrinsic rewards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b) Need to be coerced and threatened to work</w:t>
      </w:r>
    </w:p>
    <w:p w14:paraId="3EC747B8" w14:textId="77777777" w:rsidR="00AC0C5C" w:rsidRPr="00AC0C5C" w:rsidRDefault="00AC0C5C" w:rsidP="00AC0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Herzberg’s Two-Factor Theory states that: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Extrinsic factors motivate people more than intrinsic factors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Removing dissatisfaction factors motivates employees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Intrinsic factors cause job satisfaction and motivate people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Motivation depends only on salary and working conditions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c) Intrinsic factors cause job satisfaction and motivate people</w:t>
      </w:r>
    </w:p>
    <w:p w14:paraId="7E1728FE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McClelland’s Three-Needs Theory, the three key needs are: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Power, safety, and love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Achievement, affiliation, and power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c) Esteem, safety, and power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Achievement, autonomy, and esteem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b) Achievement, affiliation, and power</w:t>
      </w:r>
    </w:p>
    <w:p w14:paraId="02F76205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Goal-setting theory suggests that: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Easy goals increase performance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Generalized goals are more motivating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Specific and challenging goals lead to higher performance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Feedback reduces motivation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Answer: c) Specific and challenging goals lead to higher performance</w:t>
      </w:r>
    </w:p>
    <w:p w14:paraId="67781D07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belief that one can perform a task successfully is called: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Equity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Self-efficacy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Expectancy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Instrumentality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Self-efficacy</w:t>
      </w:r>
    </w:p>
    <w:p w14:paraId="05FE83C3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Reinforcement theory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focuses on: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The hierarchy of needs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The fairness of rewards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The consequences of behavior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Goal commitment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The consequences of behavior</w:t>
      </w:r>
    </w:p>
    <w:p w14:paraId="10118318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Job enrichment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differs from 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job enlargement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that job enrichment: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Adds more tasks of similar skill level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Reduces employee autonomy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Expands job depth by increasing control and responsibility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Increases pay without adding tasks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Expands job depth by increasing control and responsibility</w:t>
      </w:r>
    </w:p>
    <w:p w14:paraId="0ADEEC7D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Job Characteristics Model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includes all the following dimensions EXCEPT: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Skill variety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Task identity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Job security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Autonomy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Job security</w:t>
      </w:r>
    </w:p>
    <w:p w14:paraId="252336CD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Equity theory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based on: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Employee satisfaction with management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Comparison of input-outcome ratios with others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Belief in self-efficacy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Distribution of monetary rewards only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Comparison of input-outcome ratios with others</w:t>
      </w:r>
    </w:p>
    <w:p w14:paraId="52FA2393" w14:textId="77777777" w:rsidR="00AC0C5C" w:rsidRPr="00AC0C5C" w:rsidRDefault="00AC0C5C" w:rsidP="00AC0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Expectancy theory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instrumentality refers to: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The belief that effort leads to performance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The belief that performance leads to rewards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The value an individual places on a reward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The fairness of reward distribution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The belief that performance leads to rewards</w:t>
      </w:r>
    </w:p>
    <w:p w14:paraId="4C116AB1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Most motivation theories have a bias toward which culture?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Asian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European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North American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African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North American</w:t>
      </w:r>
    </w:p>
    <w:p w14:paraId="5336EB48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Professionals are typically motivated by: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Monetary rewards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Job challenge and meaningful work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Job security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Flexible hours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Job challenge and meaningful work</w:t>
      </w:r>
    </w:p>
    <w:p w14:paraId="7CED00F8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Open-book management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involves: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Sharing company profits equally among employees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Allowing employees to read company policies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Sharing financial statements and teaching employees what they mean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Giving employees complete control over finances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Sharing financial statements and teaching employees what they mean</w:t>
      </w:r>
    </w:p>
    <w:p w14:paraId="2B4B25CD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Pay-for-performance programs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reward employees based on: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Seniority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Team performance only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Some measure of performance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Attendance records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c) Some measure of performance</w:t>
      </w:r>
    </w:p>
    <w:p w14:paraId="7CF5FF1D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Employee recognition programs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primarily involve: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Promotions and bonuses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Personal attention, approval, and appreciation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Public announcements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Increasing workload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Personal attention, approval, and appreciation</w:t>
      </w:r>
    </w:p>
    <w:p w14:paraId="0448ECFB" w14:textId="77777777" w:rsidR="00AC0C5C" w:rsidRPr="00AC0C5C" w:rsidRDefault="00AC0C5C" w:rsidP="00AC0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concept of 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flow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refers to: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a) Flexible scheduling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b) Total absorption in one’s work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c) Balancing work and personal life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d) Avoiding difficult tasks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AC0C5C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✅</w:t>
      </w:r>
      <w:r w:rsidRPr="00AC0C5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Answer:</w:t>
      </w:r>
      <w:r w:rsidRPr="00AC0C5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b) Total absorption in one’s work</w:t>
      </w:r>
    </w:p>
    <w:p w14:paraId="07BE0001" w14:textId="77777777" w:rsidR="007B7F34" w:rsidRDefault="007B7F34" w:rsidP="00AC0C5C">
      <w:pPr>
        <w:spacing w:before="100" w:beforeAutospacing="1" w:after="100" w:afterAutospacing="1" w:line="240" w:lineRule="auto"/>
        <w:outlineLvl w:val="2"/>
      </w:pPr>
    </w:p>
    <w:sectPr w:rsidR="007B7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B2B64"/>
    <w:multiLevelType w:val="multilevel"/>
    <w:tmpl w:val="CC6AA5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704D8"/>
    <w:multiLevelType w:val="multilevel"/>
    <w:tmpl w:val="FFD2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47190"/>
    <w:multiLevelType w:val="multilevel"/>
    <w:tmpl w:val="FB487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8436C"/>
    <w:multiLevelType w:val="multilevel"/>
    <w:tmpl w:val="76BA3D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34"/>
    <w:rsid w:val="007B7F34"/>
    <w:rsid w:val="00AC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6486"/>
  <w15:chartTrackingRefBased/>
  <w15:docId w15:val="{A41F26F7-4270-4438-93B1-5427A74A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F34"/>
  </w:style>
  <w:style w:type="paragraph" w:styleId="Heading3">
    <w:name w:val="heading 3"/>
    <w:basedOn w:val="Normal"/>
    <w:link w:val="Heading3Char"/>
    <w:uiPriority w:val="9"/>
    <w:qFormat/>
    <w:rsid w:val="00AC0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link w:val="Heading4Char"/>
    <w:uiPriority w:val="9"/>
    <w:qFormat/>
    <w:rsid w:val="00AC0C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0C5C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AC0C5C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AC0C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Mumtaz</dc:creator>
  <cp:keywords/>
  <dc:description/>
  <cp:lastModifiedBy>Mehwish Mumtaz</cp:lastModifiedBy>
  <cp:revision>2</cp:revision>
  <dcterms:created xsi:type="dcterms:W3CDTF">2025-11-08T09:10:00Z</dcterms:created>
  <dcterms:modified xsi:type="dcterms:W3CDTF">2025-11-08T09:10:00Z</dcterms:modified>
</cp:coreProperties>
</file>