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855"/>
      </w:tblGrid>
      <w:tr w:rsidR="000E1AE8">
        <w:trPr>
          <w:trHeight w:val="282"/>
        </w:trPr>
        <w:tc>
          <w:tcPr>
            <w:tcW w:w="1913" w:type="dxa"/>
          </w:tcPr>
          <w:p w:rsidR="000E1AE8" w:rsidRDefault="006E7A2F" w:rsidP="007E3BBB">
            <w:pPr>
              <w:pStyle w:val="TableParagraph"/>
              <w:ind w:left="0"/>
            </w:pPr>
            <w:r>
              <w:t>Course</w:t>
            </w:r>
            <w:r>
              <w:rPr>
                <w:spacing w:val="-5"/>
              </w:rPr>
              <w:t xml:space="preserve"> </w:t>
            </w:r>
            <w:r>
              <w:t>– Section</w:t>
            </w:r>
          </w:p>
        </w:tc>
        <w:tc>
          <w:tcPr>
            <w:tcW w:w="7855" w:type="dxa"/>
          </w:tcPr>
          <w:p w:rsidR="000E1AE8" w:rsidRDefault="006E7A2F">
            <w:pPr>
              <w:pStyle w:val="TableParagraph"/>
              <w:rPr>
                <w:i/>
              </w:rPr>
            </w:pPr>
            <w:r>
              <w:t>Computer</w:t>
            </w:r>
            <w:r>
              <w:rPr>
                <w:spacing w:val="-3"/>
              </w:rPr>
              <w:t xml:space="preserve"> </w:t>
            </w:r>
            <w:r>
              <w:t>Networks</w:t>
            </w:r>
            <w:r>
              <w:rPr>
                <w:spacing w:val="-4"/>
              </w:rPr>
              <w:t xml:space="preserve"> </w:t>
            </w:r>
            <w:r>
              <w:t>(CS3001</w:t>
            </w:r>
            <w:r>
              <w:rPr>
                <w:spacing w:val="-1"/>
              </w:rPr>
              <w:t xml:space="preserve"> </w:t>
            </w:r>
            <w:r>
              <w:t>-</w:t>
            </w:r>
            <w:r>
              <w:rPr>
                <w:spacing w:val="-6"/>
              </w:rPr>
              <w:t xml:space="preserve"> </w:t>
            </w:r>
            <w:r w:rsidR="005C6350">
              <w:t>Spring</w:t>
            </w:r>
            <w:r>
              <w:rPr>
                <w:spacing w:val="-4"/>
              </w:rPr>
              <w:t xml:space="preserve"> </w:t>
            </w:r>
            <w:r>
              <w:t>202</w:t>
            </w:r>
            <w:r w:rsidR="005C6350">
              <w:t>4</w:t>
            </w:r>
            <w:r>
              <w:t>)</w:t>
            </w:r>
            <w:r>
              <w:rPr>
                <w:spacing w:val="-6"/>
              </w:rPr>
              <w:t xml:space="preserve"> </w:t>
            </w:r>
            <w:r>
              <w:t xml:space="preserve">– </w:t>
            </w:r>
            <w:r w:rsidR="005C6350">
              <w:rPr>
                <w:i/>
              </w:rPr>
              <w:t>BCS 6B</w:t>
            </w:r>
          </w:p>
        </w:tc>
      </w:tr>
      <w:tr w:rsidR="000E1AE8">
        <w:trPr>
          <w:trHeight w:val="285"/>
        </w:trPr>
        <w:tc>
          <w:tcPr>
            <w:tcW w:w="1913" w:type="dxa"/>
          </w:tcPr>
          <w:p w:rsidR="000E1AE8" w:rsidRDefault="006E7A2F">
            <w:pPr>
              <w:pStyle w:val="TableParagraph"/>
              <w:spacing w:before="2" w:line="264" w:lineRule="exact"/>
            </w:pPr>
            <w:r>
              <w:t>Assignment</w:t>
            </w:r>
            <w:r>
              <w:rPr>
                <w:spacing w:val="-2"/>
              </w:rPr>
              <w:t xml:space="preserve"> </w:t>
            </w:r>
            <w:r>
              <w:t>Num.</w:t>
            </w:r>
          </w:p>
        </w:tc>
        <w:tc>
          <w:tcPr>
            <w:tcW w:w="7855" w:type="dxa"/>
          </w:tcPr>
          <w:p w:rsidR="000E1AE8" w:rsidRDefault="006E7A2F">
            <w:pPr>
              <w:pStyle w:val="TableParagraph"/>
              <w:spacing w:before="2" w:line="264" w:lineRule="exact"/>
            </w:pPr>
            <w:r>
              <w:t>0</w:t>
            </w:r>
            <w:r w:rsidR="00587E29">
              <w:t>5</w:t>
            </w:r>
          </w:p>
        </w:tc>
      </w:tr>
      <w:tr w:rsidR="000E1AE8">
        <w:trPr>
          <w:trHeight w:val="282"/>
        </w:trPr>
        <w:tc>
          <w:tcPr>
            <w:tcW w:w="1913" w:type="dxa"/>
          </w:tcPr>
          <w:p w:rsidR="000E1AE8" w:rsidRDefault="006E7A2F">
            <w:pPr>
              <w:pStyle w:val="TableParagraph"/>
            </w:pPr>
            <w:r>
              <w:t>Total</w:t>
            </w:r>
            <w:r>
              <w:rPr>
                <w:spacing w:val="-5"/>
              </w:rPr>
              <w:t xml:space="preserve"> </w:t>
            </w:r>
            <w:r>
              <w:t>Marks</w:t>
            </w:r>
          </w:p>
        </w:tc>
        <w:tc>
          <w:tcPr>
            <w:tcW w:w="7855" w:type="dxa"/>
          </w:tcPr>
          <w:p w:rsidR="000E1AE8" w:rsidRPr="00587E29" w:rsidRDefault="00587E29">
            <w:pPr>
              <w:pStyle w:val="TableParagraph"/>
            </w:pPr>
            <w:r w:rsidRPr="00587E29">
              <w:t>45</w:t>
            </w:r>
          </w:p>
        </w:tc>
      </w:tr>
      <w:tr w:rsidR="000E1AE8">
        <w:trPr>
          <w:trHeight w:val="285"/>
        </w:trPr>
        <w:tc>
          <w:tcPr>
            <w:tcW w:w="1913" w:type="dxa"/>
          </w:tcPr>
          <w:p w:rsidR="000E1AE8" w:rsidRDefault="006E7A2F">
            <w:pPr>
              <w:pStyle w:val="TableParagraph"/>
              <w:spacing w:line="265" w:lineRule="exact"/>
            </w:pPr>
            <w:r>
              <w:t>Start</w:t>
            </w:r>
            <w:r>
              <w:rPr>
                <w:spacing w:val="-5"/>
              </w:rPr>
              <w:t xml:space="preserve"> </w:t>
            </w:r>
            <w:r>
              <w:t>Date</w:t>
            </w:r>
          </w:p>
        </w:tc>
        <w:tc>
          <w:tcPr>
            <w:tcW w:w="7855" w:type="dxa"/>
          </w:tcPr>
          <w:p w:rsidR="000E1AE8" w:rsidRDefault="007E3BBB">
            <w:pPr>
              <w:pStyle w:val="TableParagraph"/>
              <w:spacing w:line="265" w:lineRule="exact"/>
            </w:pPr>
            <w:r>
              <w:t>20</w:t>
            </w:r>
            <w:r w:rsidR="006E7A2F">
              <w:t>-</w:t>
            </w:r>
            <w:r w:rsidR="00587E29">
              <w:t>April</w:t>
            </w:r>
            <w:r w:rsidR="006E7A2F">
              <w:t>-202</w:t>
            </w:r>
            <w:r w:rsidR="005C6350">
              <w:t>4</w:t>
            </w:r>
          </w:p>
        </w:tc>
      </w:tr>
      <w:tr w:rsidR="000E1AE8">
        <w:trPr>
          <w:trHeight w:val="282"/>
        </w:trPr>
        <w:tc>
          <w:tcPr>
            <w:tcW w:w="1913" w:type="dxa"/>
          </w:tcPr>
          <w:p w:rsidR="000E1AE8" w:rsidRDefault="006E7A2F">
            <w:pPr>
              <w:pStyle w:val="TableParagraph"/>
            </w:pPr>
            <w:r>
              <w:t>Due</w:t>
            </w:r>
            <w:r>
              <w:rPr>
                <w:spacing w:val="-6"/>
              </w:rPr>
              <w:t xml:space="preserve"> </w:t>
            </w:r>
            <w:r>
              <w:t>Date/Time</w:t>
            </w:r>
          </w:p>
        </w:tc>
        <w:tc>
          <w:tcPr>
            <w:tcW w:w="7855" w:type="dxa"/>
          </w:tcPr>
          <w:p w:rsidR="000E1AE8" w:rsidRDefault="006E7A2F">
            <w:pPr>
              <w:pStyle w:val="TableParagraph"/>
            </w:pPr>
            <w:r>
              <w:t>2</w:t>
            </w:r>
            <w:r w:rsidR="007E3BBB">
              <w:t>8</w:t>
            </w:r>
            <w:r>
              <w:t>-</w:t>
            </w:r>
            <w:r w:rsidR="00587E29">
              <w:t xml:space="preserve"> April </w:t>
            </w:r>
            <w:r>
              <w:t>-202</w:t>
            </w:r>
            <w:r w:rsidR="0043562A">
              <w:t>4</w:t>
            </w:r>
          </w:p>
        </w:tc>
      </w:tr>
      <w:tr w:rsidR="000E1AE8">
        <w:trPr>
          <w:trHeight w:val="285"/>
        </w:trPr>
        <w:tc>
          <w:tcPr>
            <w:tcW w:w="1913" w:type="dxa"/>
          </w:tcPr>
          <w:p w:rsidR="000E1AE8" w:rsidRDefault="006E7A2F">
            <w:pPr>
              <w:pStyle w:val="TableParagraph"/>
              <w:spacing w:line="265" w:lineRule="exact"/>
            </w:pPr>
            <w:r>
              <w:t>Submission</w:t>
            </w:r>
          </w:p>
        </w:tc>
        <w:tc>
          <w:tcPr>
            <w:tcW w:w="7855" w:type="dxa"/>
          </w:tcPr>
          <w:p w:rsidR="000E1AE8" w:rsidRDefault="006E7A2F">
            <w:pPr>
              <w:pStyle w:val="TableParagraph"/>
              <w:spacing w:line="265" w:lineRule="exact"/>
              <w:rPr>
                <w:b/>
                <w:i/>
              </w:rPr>
            </w:pPr>
            <w:r>
              <w:rPr>
                <w:b/>
                <w:i/>
              </w:rPr>
              <w:t>Submit</w:t>
            </w:r>
            <w:r>
              <w:rPr>
                <w:b/>
                <w:i/>
                <w:spacing w:val="-3"/>
              </w:rPr>
              <w:t xml:space="preserve"> </w:t>
            </w:r>
            <w:r>
              <w:rPr>
                <w:b/>
                <w:i/>
              </w:rPr>
              <w:t>the</w:t>
            </w:r>
            <w:r>
              <w:rPr>
                <w:b/>
                <w:i/>
                <w:spacing w:val="-6"/>
              </w:rPr>
              <w:t xml:space="preserve"> </w:t>
            </w:r>
            <w:r>
              <w:rPr>
                <w:b/>
                <w:i/>
              </w:rPr>
              <w:t>handwritten</w:t>
            </w:r>
            <w:r>
              <w:rPr>
                <w:b/>
                <w:i/>
                <w:spacing w:val="-4"/>
              </w:rPr>
              <w:t xml:space="preserve"> </w:t>
            </w:r>
            <w:r>
              <w:rPr>
                <w:b/>
                <w:i/>
              </w:rPr>
              <w:t>assignment</w:t>
            </w:r>
            <w:r>
              <w:rPr>
                <w:b/>
                <w:i/>
                <w:spacing w:val="-6"/>
              </w:rPr>
              <w:t xml:space="preserve"> </w:t>
            </w:r>
            <w:r>
              <w:rPr>
                <w:b/>
                <w:i/>
              </w:rPr>
              <w:t>in</w:t>
            </w:r>
            <w:r>
              <w:rPr>
                <w:b/>
                <w:i/>
                <w:spacing w:val="-3"/>
              </w:rPr>
              <w:t xml:space="preserve"> </w:t>
            </w:r>
            <w:r w:rsidR="005C6350">
              <w:rPr>
                <w:b/>
                <w:i/>
              </w:rPr>
              <w:t>class as well as google classroom</w:t>
            </w:r>
          </w:p>
        </w:tc>
      </w:tr>
      <w:tr w:rsidR="000E1AE8">
        <w:trPr>
          <w:trHeight w:val="393"/>
        </w:trPr>
        <w:tc>
          <w:tcPr>
            <w:tcW w:w="1913" w:type="dxa"/>
          </w:tcPr>
          <w:p w:rsidR="000E1AE8" w:rsidRDefault="006E7A2F">
            <w:pPr>
              <w:pStyle w:val="TableParagraph"/>
              <w:spacing w:before="4" w:line="240" w:lineRule="auto"/>
            </w:pPr>
            <w:r>
              <w:t>Author</w:t>
            </w:r>
          </w:p>
        </w:tc>
        <w:tc>
          <w:tcPr>
            <w:tcW w:w="7855" w:type="dxa"/>
          </w:tcPr>
          <w:p w:rsidR="000E1AE8" w:rsidRDefault="00C71DD3">
            <w:pPr>
              <w:pStyle w:val="TableParagraph"/>
              <w:spacing w:line="256" w:lineRule="exact"/>
            </w:pPr>
            <w:r>
              <w:t>Hammad Ali</w:t>
            </w:r>
            <w:r w:rsidR="006E7A2F">
              <w:rPr>
                <w:spacing w:val="-2"/>
              </w:rPr>
              <w:t xml:space="preserve"> </w:t>
            </w:r>
            <w:r w:rsidR="006E7A2F">
              <w:t>(</w:t>
            </w:r>
            <w:hyperlink r:id="rId7" w:history="1">
              <w:r w:rsidRPr="00E231CA">
                <w:rPr>
                  <w:rStyle w:val="Hyperlink"/>
                </w:rPr>
                <w:t>l215273@lhr.nu.edu.pk</w:t>
              </w:r>
            </w:hyperlink>
            <w:r w:rsidR="006E7A2F">
              <w:t>)</w:t>
            </w:r>
          </w:p>
        </w:tc>
      </w:tr>
      <w:tr w:rsidR="000E1AE8">
        <w:trPr>
          <w:trHeight w:val="350"/>
        </w:trPr>
        <w:tc>
          <w:tcPr>
            <w:tcW w:w="1913" w:type="dxa"/>
          </w:tcPr>
          <w:p w:rsidR="000E1AE8" w:rsidRDefault="006E7A2F">
            <w:pPr>
              <w:pStyle w:val="TableParagraph"/>
              <w:spacing w:before="6" w:line="240" w:lineRule="auto"/>
            </w:pPr>
            <w:r>
              <w:t>Approved</w:t>
            </w:r>
            <w:r>
              <w:rPr>
                <w:spacing w:val="-2"/>
              </w:rPr>
              <w:t xml:space="preserve"> </w:t>
            </w:r>
            <w:r>
              <w:t>By</w:t>
            </w:r>
          </w:p>
        </w:tc>
        <w:tc>
          <w:tcPr>
            <w:tcW w:w="7855" w:type="dxa"/>
          </w:tcPr>
          <w:p w:rsidR="000E1AE8" w:rsidRDefault="00C71DD3">
            <w:pPr>
              <w:pStyle w:val="TableParagraph"/>
              <w:spacing w:line="256" w:lineRule="exact"/>
            </w:pPr>
            <w:r>
              <w:t xml:space="preserve">Ms. </w:t>
            </w:r>
            <w:proofErr w:type="spellStart"/>
            <w:r>
              <w:t>Umme</w:t>
            </w:r>
            <w:proofErr w:type="spellEnd"/>
            <w:r>
              <w:t xml:space="preserve"> </w:t>
            </w:r>
            <w:proofErr w:type="spellStart"/>
            <w:r>
              <w:t>Ammarah</w:t>
            </w:r>
            <w:proofErr w:type="spellEnd"/>
            <w:r>
              <w:t xml:space="preserve"> (</w:t>
            </w:r>
            <w:hyperlink r:id="rId8" w:history="1">
              <w:r w:rsidRPr="00E231CA">
                <w:rPr>
                  <w:rStyle w:val="Hyperlink"/>
                </w:rPr>
                <w:t>umme.ammarah@lhr.nu.edu.pk</w:t>
              </w:r>
            </w:hyperlink>
            <w:r>
              <w:t>)</w:t>
            </w:r>
          </w:p>
        </w:tc>
      </w:tr>
    </w:tbl>
    <w:p w:rsidR="000E1AE8" w:rsidRDefault="000E1AE8">
      <w:pPr>
        <w:pStyle w:val="BodyText"/>
        <w:ind w:left="0"/>
        <w:rPr>
          <w:rFonts w:ascii="Times New Roman"/>
          <w:sz w:val="20"/>
        </w:rPr>
      </w:pPr>
    </w:p>
    <w:p w:rsidR="000E1AE8" w:rsidRDefault="000E1AE8">
      <w:pPr>
        <w:pStyle w:val="BodyText"/>
        <w:spacing w:before="7"/>
        <w:ind w:left="0"/>
        <w:rPr>
          <w:rFonts w:ascii="Times New Roman"/>
          <w:sz w:val="18"/>
        </w:rPr>
      </w:pPr>
    </w:p>
    <w:p w:rsidR="007E3BBB" w:rsidRDefault="007E3BBB" w:rsidP="007E3BBB">
      <w:pPr>
        <w:pStyle w:val="ListParagraph"/>
        <w:numPr>
          <w:ilvl w:val="0"/>
          <w:numId w:val="2"/>
        </w:numPr>
        <w:tabs>
          <w:tab w:val="left" w:pos="461"/>
        </w:tabs>
        <w:spacing w:before="1"/>
        <w:ind w:right="301"/>
        <w:jc w:val="both"/>
      </w:pPr>
      <w:r>
        <w:t>What is the “count to infinity” problem in distance vector routing?</w:t>
      </w:r>
    </w:p>
    <w:p w:rsidR="00603D9B" w:rsidRDefault="00603D9B" w:rsidP="00603D9B">
      <w:pPr>
        <w:pStyle w:val="ListParagraph"/>
        <w:tabs>
          <w:tab w:val="left" w:pos="461"/>
        </w:tabs>
        <w:spacing w:before="1"/>
        <w:ind w:left="460" w:right="301" w:firstLine="0"/>
        <w:jc w:val="both"/>
      </w:pPr>
    </w:p>
    <w:p w:rsidR="00603D9B" w:rsidRPr="00603D9B" w:rsidRDefault="00603D9B" w:rsidP="00603D9B">
      <w:pPr>
        <w:pStyle w:val="ListParagraph"/>
        <w:tabs>
          <w:tab w:val="left" w:pos="461"/>
        </w:tabs>
        <w:spacing w:before="1"/>
        <w:ind w:left="460" w:right="301" w:firstLine="0"/>
        <w:jc w:val="both"/>
        <w:rPr>
          <w:color w:val="FF0000"/>
        </w:rPr>
      </w:pPr>
      <w:r w:rsidRPr="00603D9B">
        <w:rPr>
          <w:color w:val="FF0000"/>
        </w:rPr>
        <w:t>The count-to-infinity problem refers to a problem of distance vector routing. The problem means that it takes a long time for a distance vector routing algorithm to converge when there is a link cost increase. For example, consider a network of three nodes x, y, and z. Suppose initially the link costs are c(</w:t>
      </w:r>
      <w:proofErr w:type="spellStart"/>
      <w:proofErr w:type="gramStart"/>
      <w:r w:rsidRPr="00603D9B">
        <w:rPr>
          <w:color w:val="FF0000"/>
        </w:rPr>
        <w:t>x,y</w:t>
      </w:r>
      <w:proofErr w:type="spellEnd"/>
      <w:proofErr w:type="gramEnd"/>
      <w:r w:rsidRPr="00603D9B">
        <w:rPr>
          <w:color w:val="FF0000"/>
        </w:rPr>
        <w:t>)=4, c(</w:t>
      </w:r>
      <w:proofErr w:type="spellStart"/>
      <w:r w:rsidRPr="00603D9B">
        <w:rPr>
          <w:color w:val="FF0000"/>
        </w:rPr>
        <w:t>x,z</w:t>
      </w:r>
      <w:proofErr w:type="spellEnd"/>
      <w:r w:rsidRPr="00603D9B">
        <w:rPr>
          <w:color w:val="FF0000"/>
        </w:rPr>
        <w:t>)=50, and c(</w:t>
      </w:r>
      <w:proofErr w:type="spellStart"/>
      <w:r w:rsidRPr="00603D9B">
        <w:rPr>
          <w:color w:val="FF0000"/>
        </w:rPr>
        <w:t>y,z</w:t>
      </w:r>
      <w:proofErr w:type="spellEnd"/>
      <w:r w:rsidRPr="00603D9B">
        <w:rPr>
          <w:color w:val="FF0000"/>
        </w:rPr>
        <w:t xml:space="preserve">)=1. The result of distance-vector routing algorithm says that z’s path to x is </w:t>
      </w:r>
      <w:proofErr w:type="spellStart"/>
      <w:r w:rsidRPr="00603D9B">
        <w:rPr>
          <w:color w:val="FF0000"/>
        </w:rPr>
        <w:t>z→y</w:t>
      </w:r>
      <w:proofErr w:type="spellEnd"/>
      <w:r w:rsidRPr="00603D9B">
        <w:rPr>
          <w:color w:val="FF0000"/>
        </w:rPr>
        <w:t>→ x and the cost is 5(=4+1). When the cost of link (</w:t>
      </w:r>
      <w:proofErr w:type="spellStart"/>
      <w:proofErr w:type="gramStart"/>
      <w:r w:rsidRPr="00603D9B">
        <w:rPr>
          <w:color w:val="FF0000"/>
        </w:rPr>
        <w:t>x,y</w:t>
      </w:r>
      <w:proofErr w:type="spellEnd"/>
      <w:proofErr w:type="gramEnd"/>
      <w:r w:rsidRPr="00603D9B">
        <w:rPr>
          <w:color w:val="FF0000"/>
        </w:rPr>
        <w:t>) increases from 4 to 60, it will take 44 iterations of running the distance-vector routing algorithm for node z to realize that its new least-cost path to x is via its direct link to x, and hence y will also realize its least-cost path to x is via z.</w:t>
      </w:r>
    </w:p>
    <w:p w:rsidR="000E1AE8" w:rsidRPr="00360484" w:rsidRDefault="007E3BBB" w:rsidP="007E3BBB">
      <w:pPr>
        <w:pStyle w:val="ListParagraph"/>
        <w:tabs>
          <w:tab w:val="left" w:pos="461"/>
        </w:tabs>
        <w:spacing w:before="1"/>
        <w:ind w:left="460" w:right="301" w:firstLine="0"/>
        <w:jc w:val="both"/>
        <w:rPr>
          <w:b/>
        </w:rPr>
      </w:pPr>
      <w:r w:rsidRPr="00360484">
        <w:rPr>
          <w:b/>
        </w:rPr>
        <w:t xml:space="preserve"> </w:t>
      </w:r>
      <w:r w:rsidR="006E7A2F" w:rsidRPr="00360484">
        <w:rPr>
          <w:b/>
        </w:rPr>
        <w:t>(</w:t>
      </w:r>
      <w:r w:rsidRPr="00360484">
        <w:rPr>
          <w:b/>
        </w:rPr>
        <w:t>4</w:t>
      </w:r>
      <w:r w:rsidR="006E7A2F" w:rsidRPr="00360484">
        <w:rPr>
          <w:b/>
          <w:spacing w:val="-3"/>
        </w:rPr>
        <w:t xml:space="preserve"> </w:t>
      </w:r>
      <w:r w:rsidR="006E7A2F" w:rsidRPr="00360484">
        <w:rPr>
          <w:b/>
        </w:rPr>
        <w:t>marks)</w:t>
      </w:r>
    </w:p>
    <w:p w:rsidR="000E1AE8" w:rsidRDefault="006E7A2F">
      <w:pPr>
        <w:pStyle w:val="ListParagraph"/>
        <w:numPr>
          <w:ilvl w:val="0"/>
          <w:numId w:val="2"/>
        </w:numPr>
        <w:tabs>
          <w:tab w:val="left" w:pos="461"/>
        </w:tabs>
        <w:spacing w:before="153"/>
        <w:ind w:hanging="361"/>
      </w:pPr>
      <w:r>
        <w:t>For</w:t>
      </w:r>
      <w:r>
        <w:rPr>
          <w:spacing w:val="-3"/>
        </w:rPr>
        <w:t xml:space="preserve"> </w:t>
      </w:r>
      <w:r>
        <w:t>the</w:t>
      </w:r>
      <w:r>
        <w:rPr>
          <w:spacing w:val="-3"/>
        </w:rPr>
        <w:t xml:space="preserve"> </w:t>
      </w:r>
      <w:r>
        <w:t>figure</w:t>
      </w:r>
      <w:r>
        <w:rPr>
          <w:spacing w:val="-2"/>
        </w:rPr>
        <w:t xml:space="preserve"> </w:t>
      </w:r>
      <w:r>
        <w:t>given</w:t>
      </w:r>
      <w:r>
        <w:rPr>
          <w:spacing w:val="-1"/>
        </w:rPr>
        <w:t xml:space="preserve"> </w:t>
      </w:r>
      <w:r>
        <w:t>below</w:t>
      </w:r>
      <w:r w:rsidR="007E3BBB">
        <w:t>. Compute the shortest path from z to all network nodes using Dijkstra’s algorithm.</w:t>
      </w:r>
    </w:p>
    <w:p w:rsidR="007E3BBB" w:rsidRDefault="007E3BBB" w:rsidP="007E3BBB">
      <w:pPr>
        <w:tabs>
          <w:tab w:val="left" w:pos="1181"/>
        </w:tabs>
        <w:spacing w:before="9" w:line="259" w:lineRule="auto"/>
        <w:ind w:right="1150"/>
      </w:pPr>
      <w:r>
        <w:tab/>
      </w:r>
      <w:r>
        <w:rPr>
          <w:noProof/>
        </w:rPr>
        <w:drawing>
          <wp:inline distT="0" distB="0" distL="0" distR="0">
            <wp:extent cx="3715268" cy="2333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715268" cy="2333951"/>
                    </a:xfrm>
                    <a:prstGeom prst="rect">
                      <a:avLst/>
                    </a:prstGeom>
                  </pic:spPr>
                </pic:pic>
              </a:graphicData>
            </a:graphic>
          </wp:inline>
        </w:drawing>
      </w:r>
    </w:p>
    <w:p w:rsidR="00603D9B" w:rsidRDefault="00603D9B" w:rsidP="007E3BBB">
      <w:pPr>
        <w:tabs>
          <w:tab w:val="left" w:pos="1181"/>
        </w:tabs>
        <w:spacing w:before="9" w:line="259" w:lineRule="auto"/>
        <w:ind w:right="1150"/>
      </w:pPr>
    </w:p>
    <w:p w:rsidR="00603D9B" w:rsidRDefault="00603D9B" w:rsidP="007E3BBB">
      <w:pPr>
        <w:tabs>
          <w:tab w:val="left" w:pos="1181"/>
        </w:tabs>
        <w:spacing w:before="9" w:line="259" w:lineRule="auto"/>
        <w:ind w:right="1150"/>
      </w:pPr>
    </w:p>
    <w:p w:rsidR="00603D9B" w:rsidRDefault="00603D9B" w:rsidP="007E3BBB">
      <w:pPr>
        <w:tabs>
          <w:tab w:val="left" w:pos="1181"/>
        </w:tabs>
        <w:spacing w:before="9" w:line="259" w:lineRule="auto"/>
        <w:ind w:right="1150"/>
      </w:pPr>
      <w:r>
        <w:t xml:space="preserve">          </w:t>
      </w:r>
    </w:p>
    <w:p w:rsidR="00603D9B" w:rsidRDefault="00603D9B" w:rsidP="007E3BBB">
      <w:pPr>
        <w:tabs>
          <w:tab w:val="left" w:pos="1181"/>
        </w:tabs>
        <w:spacing w:before="9" w:line="259" w:lineRule="auto"/>
        <w:ind w:right="1150"/>
      </w:pPr>
    </w:p>
    <w:p w:rsidR="00603D9B" w:rsidRDefault="00603D9B" w:rsidP="007E3BBB">
      <w:pPr>
        <w:tabs>
          <w:tab w:val="left" w:pos="1181"/>
        </w:tabs>
        <w:spacing w:before="9" w:line="259" w:lineRule="auto"/>
        <w:ind w:right="1150"/>
      </w:pPr>
      <w:r>
        <w:t xml:space="preserve">          </w:t>
      </w:r>
      <w:r>
        <w:rPr>
          <w:noProof/>
        </w:rPr>
        <w:lastRenderedPageBreak/>
        <w:drawing>
          <wp:inline distT="0" distB="0" distL="0" distR="0">
            <wp:extent cx="5544324" cy="18957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44324" cy="1895740"/>
                    </a:xfrm>
                    <a:prstGeom prst="rect">
                      <a:avLst/>
                    </a:prstGeom>
                  </pic:spPr>
                </pic:pic>
              </a:graphicData>
            </a:graphic>
          </wp:inline>
        </w:drawing>
      </w:r>
    </w:p>
    <w:p w:rsidR="007E3BBB" w:rsidRDefault="007E3BBB" w:rsidP="007E3BBB">
      <w:pPr>
        <w:tabs>
          <w:tab w:val="left" w:pos="1181"/>
        </w:tabs>
        <w:spacing w:before="9" w:line="259" w:lineRule="auto"/>
        <w:ind w:right="1150"/>
      </w:pPr>
    </w:p>
    <w:p w:rsidR="007E3BBB" w:rsidRDefault="007E3BBB" w:rsidP="007E3BBB">
      <w:pPr>
        <w:tabs>
          <w:tab w:val="left" w:pos="1181"/>
        </w:tabs>
        <w:spacing w:before="9" w:line="259" w:lineRule="auto"/>
        <w:ind w:right="1150"/>
        <w:rPr>
          <w:b/>
        </w:rPr>
      </w:pPr>
      <w:r>
        <w:t xml:space="preserve">         </w:t>
      </w:r>
      <w:r w:rsidRPr="007E3BBB">
        <w:rPr>
          <w:b/>
        </w:rPr>
        <w:t>(</w:t>
      </w:r>
      <w:r w:rsidR="00360484">
        <w:rPr>
          <w:b/>
        </w:rPr>
        <w:t>6</w:t>
      </w:r>
      <w:r w:rsidRPr="007E3BBB">
        <w:rPr>
          <w:b/>
          <w:spacing w:val="-4"/>
        </w:rPr>
        <w:t xml:space="preserve"> </w:t>
      </w:r>
      <w:r w:rsidRPr="007E3BBB">
        <w:rPr>
          <w:b/>
        </w:rPr>
        <w:t>marks)</w:t>
      </w:r>
    </w:p>
    <w:p w:rsidR="007E3BBB" w:rsidRDefault="007E3BBB" w:rsidP="007E3BBB">
      <w:pPr>
        <w:tabs>
          <w:tab w:val="left" w:pos="1181"/>
        </w:tabs>
        <w:spacing w:before="9" w:line="259" w:lineRule="auto"/>
        <w:ind w:right="1150"/>
        <w:rPr>
          <w:b/>
        </w:rPr>
      </w:pPr>
    </w:p>
    <w:p w:rsidR="007E3BBB" w:rsidRDefault="007E3BBB" w:rsidP="007E3BBB">
      <w:pPr>
        <w:tabs>
          <w:tab w:val="left" w:pos="1181"/>
        </w:tabs>
        <w:spacing w:before="9" w:line="259" w:lineRule="auto"/>
        <w:ind w:right="1150"/>
        <w:rPr>
          <w:b/>
        </w:rPr>
      </w:pPr>
    </w:p>
    <w:p w:rsidR="00360484" w:rsidRDefault="00360484" w:rsidP="00360484">
      <w:pPr>
        <w:pStyle w:val="ListParagraph"/>
        <w:numPr>
          <w:ilvl w:val="0"/>
          <w:numId w:val="2"/>
        </w:numPr>
        <w:tabs>
          <w:tab w:val="left" w:pos="461"/>
        </w:tabs>
        <w:spacing w:before="1"/>
        <w:ind w:right="305"/>
        <w:jc w:val="both"/>
      </w:pPr>
      <w:r>
        <w:t>Why are different inter-AS and intra-AS protocols used in the Internet?</w:t>
      </w:r>
    </w:p>
    <w:p w:rsidR="00603D9B" w:rsidRPr="00603D9B" w:rsidRDefault="00603D9B" w:rsidP="00603D9B">
      <w:pPr>
        <w:pStyle w:val="ListParagraph"/>
        <w:tabs>
          <w:tab w:val="left" w:pos="461"/>
        </w:tabs>
        <w:spacing w:before="1"/>
        <w:ind w:left="460" w:right="305" w:firstLine="0"/>
        <w:jc w:val="both"/>
        <w:rPr>
          <w:color w:val="FF0000"/>
        </w:rPr>
      </w:pPr>
    </w:p>
    <w:p w:rsidR="00603D9B" w:rsidRDefault="00603D9B" w:rsidP="00603D9B">
      <w:pPr>
        <w:pStyle w:val="ListParagraph"/>
        <w:tabs>
          <w:tab w:val="left" w:pos="461"/>
        </w:tabs>
        <w:spacing w:before="1"/>
        <w:ind w:left="460" w:right="305" w:firstLine="0"/>
        <w:jc w:val="both"/>
        <w:rPr>
          <w:color w:val="FF0000"/>
        </w:rPr>
      </w:pPr>
      <w:r w:rsidRPr="00603D9B">
        <w:rPr>
          <w:color w:val="FF0000"/>
        </w:rPr>
        <w:t xml:space="preserve">Policy: Among ASs, policy issues dominate. It may well be important that traffic originating in a given AS not be able to pass through another specific AS. Similarly, a given AS may want to control what transit traffic it carries between </w:t>
      </w:r>
      <w:proofErr w:type="gramStart"/>
      <w:r w:rsidRPr="00603D9B">
        <w:rPr>
          <w:color w:val="FF0000"/>
        </w:rPr>
        <w:t>other</w:t>
      </w:r>
      <w:proofErr w:type="gramEnd"/>
      <w:r w:rsidRPr="00603D9B">
        <w:rPr>
          <w:color w:val="FF0000"/>
        </w:rPr>
        <w:t xml:space="preserve"> ASs. Within an AS, everything is nominally under the same administrative control and thus policy issues a much less important role in choosing routes with in AS.</w:t>
      </w:r>
    </w:p>
    <w:p w:rsidR="00603D9B" w:rsidRDefault="00603D9B" w:rsidP="00603D9B">
      <w:pPr>
        <w:pStyle w:val="ListParagraph"/>
        <w:tabs>
          <w:tab w:val="left" w:pos="461"/>
        </w:tabs>
        <w:spacing w:before="1"/>
        <w:ind w:left="460" w:right="305" w:firstLine="0"/>
        <w:jc w:val="both"/>
        <w:rPr>
          <w:color w:val="FF0000"/>
        </w:rPr>
      </w:pPr>
    </w:p>
    <w:p w:rsidR="00603D9B" w:rsidRDefault="00603D9B" w:rsidP="00603D9B">
      <w:pPr>
        <w:pStyle w:val="ListParagraph"/>
        <w:tabs>
          <w:tab w:val="left" w:pos="461"/>
        </w:tabs>
        <w:spacing w:before="1"/>
        <w:ind w:left="460" w:right="305" w:firstLine="0"/>
        <w:jc w:val="both"/>
        <w:rPr>
          <w:color w:val="FF0000"/>
        </w:rPr>
      </w:pPr>
      <w:r w:rsidRPr="00603D9B">
        <w:rPr>
          <w:color w:val="FF0000"/>
        </w:rPr>
        <w:t xml:space="preserve">Scale: The ability of a routing algorithm and its data structures to scale to handle routing to/among large numbers of networks is a critical issue in inter-AS routing. Within an AS, scalability is less of a concern. For one thing, if a single administrative domain becomes too large, it is always possible to divide it into two ASs and perform inter-AS routing between the two new </w:t>
      </w:r>
      <w:proofErr w:type="gramStart"/>
      <w:r w:rsidRPr="00603D9B">
        <w:rPr>
          <w:color w:val="FF0000"/>
        </w:rPr>
        <w:t>ASs</w:t>
      </w:r>
      <w:proofErr w:type="gramEnd"/>
      <w:r w:rsidRPr="00603D9B">
        <w:rPr>
          <w:color w:val="FF0000"/>
        </w:rPr>
        <w:t xml:space="preserve">. </w:t>
      </w:r>
    </w:p>
    <w:p w:rsidR="00603D9B" w:rsidRDefault="00603D9B" w:rsidP="00603D9B">
      <w:pPr>
        <w:pStyle w:val="ListParagraph"/>
        <w:tabs>
          <w:tab w:val="left" w:pos="461"/>
        </w:tabs>
        <w:spacing w:before="1"/>
        <w:ind w:left="460" w:right="305" w:firstLine="0"/>
        <w:jc w:val="both"/>
        <w:rPr>
          <w:color w:val="FF0000"/>
        </w:rPr>
      </w:pPr>
    </w:p>
    <w:p w:rsidR="00603D9B" w:rsidRPr="00603D9B" w:rsidRDefault="00603D9B" w:rsidP="00603D9B">
      <w:pPr>
        <w:pStyle w:val="ListParagraph"/>
        <w:tabs>
          <w:tab w:val="left" w:pos="461"/>
        </w:tabs>
        <w:spacing w:before="1"/>
        <w:ind w:left="460" w:right="305" w:firstLine="0"/>
        <w:jc w:val="both"/>
        <w:rPr>
          <w:color w:val="FF0000"/>
        </w:rPr>
      </w:pPr>
      <w:r w:rsidRPr="00603D9B">
        <w:rPr>
          <w:color w:val="FF0000"/>
        </w:rPr>
        <w:t xml:space="preserve">Performance: Because inter-AS routing is so policy oriented, the quality (for example, performance) of the routes used is often of secondary concern (that is, a longer or </w:t>
      </w:r>
      <w:proofErr w:type="gramStart"/>
      <w:r w:rsidRPr="00603D9B">
        <w:rPr>
          <w:color w:val="FF0000"/>
        </w:rPr>
        <w:t>more costly</w:t>
      </w:r>
      <w:proofErr w:type="gramEnd"/>
      <w:r w:rsidRPr="00603D9B">
        <w:rPr>
          <w:color w:val="FF0000"/>
        </w:rPr>
        <w:t xml:space="preserve"> route that satisfies certain policy criteria may well be taken over a route that is shorter but does not meet that criteria). Indeed, we saw that among ASs, there is not even the notion of cost (other than AS hop count) associated with routes. Within a single AS, however, such policy concerns are of less importance, allowing routing to focus more on the level of performance realized on a route</w:t>
      </w:r>
    </w:p>
    <w:p w:rsidR="007E3BBB" w:rsidRDefault="007E3BBB" w:rsidP="00360484">
      <w:pPr>
        <w:pStyle w:val="Heading1"/>
      </w:pPr>
      <w:r>
        <w:t>(</w:t>
      </w:r>
      <w:r w:rsidR="00360484">
        <w:t>4</w:t>
      </w:r>
      <w:r>
        <w:rPr>
          <w:spacing w:val="-3"/>
        </w:rPr>
        <w:t xml:space="preserve"> </w:t>
      </w:r>
      <w:r>
        <w:t>marks)</w:t>
      </w:r>
    </w:p>
    <w:p w:rsidR="007E3BBB" w:rsidRDefault="007E3BBB" w:rsidP="007E3BBB">
      <w:pPr>
        <w:tabs>
          <w:tab w:val="left" w:pos="1181"/>
        </w:tabs>
        <w:spacing w:before="9" w:line="259" w:lineRule="auto"/>
        <w:ind w:right="1150"/>
        <w:rPr>
          <w:b/>
        </w:rPr>
      </w:pPr>
    </w:p>
    <w:p w:rsidR="00603D9B" w:rsidRPr="00603D9B" w:rsidRDefault="00360484" w:rsidP="00603D9B">
      <w:pPr>
        <w:pStyle w:val="ListParagraph"/>
        <w:numPr>
          <w:ilvl w:val="0"/>
          <w:numId w:val="2"/>
        </w:numPr>
        <w:tabs>
          <w:tab w:val="left" w:pos="461"/>
        </w:tabs>
        <w:ind w:right="303"/>
        <w:jc w:val="both"/>
        <w:rPr>
          <w:b/>
          <w:i/>
          <w:sz w:val="27"/>
        </w:rPr>
      </w:pPr>
      <w:r>
        <w:t>Suppose ASs X and Z are not directly connected but instead are connected by AS Y. Further suppose that X has a peering agreement with Y, and that Y has a peering agreement with Z. Finally, suppose that Z wants to transit all of Y’s traffic but does not want to transit X’s traffic. Does BGP allow Z to implement this policy?</w:t>
      </w:r>
    </w:p>
    <w:p w:rsidR="00603D9B" w:rsidRPr="00603D9B" w:rsidRDefault="00603D9B" w:rsidP="00603D9B">
      <w:pPr>
        <w:pStyle w:val="ListParagraph"/>
        <w:tabs>
          <w:tab w:val="left" w:pos="461"/>
        </w:tabs>
        <w:ind w:left="460" w:right="303" w:firstLine="0"/>
        <w:jc w:val="both"/>
        <w:rPr>
          <w:b/>
          <w:i/>
          <w:color w:val="FF0000"/>
          <w:sz w:val="27"/>
        </w:rPr>
      </w:pPr>
    </w:p>
    <w:p w:rsidR="00603D9B" w:rsidRPr="00603D9B" w:rsidRDefault="00603D9B" w:rsidP="00603D9B">
      <w:pPr>
        <w:pStyle w:val="ListParagraph"/>
        <w:tabs>
          <w:tab w:val="left" w:pos="461"/>
        </w:tabs>
        <w:ind w:left="460" w:right="303" w:firstLine="0"/>
        <w:jc w:val="both"/>
        <w:rPr>
          <w:b/>
          <w:color w:val="FF0000"/>
          <w:sz w:val="27"/>
        </w:rPr>
      </w:pPr>
      <w:r w:rsidRPr="00603D9B">
        <w:rPr>
          <w:color w:val="FF0000"/>
        </w:rPr>
        <w:t xml:space="preserve">Since Z wants to transit Y's traffic, Z will send route advertisements to Y. In this manner, when Y has a datagram that is destined to an IP that can be reached through Z, Y will have the option of sending the datagram through Z. However, if Z </w:t>
      </w:r>
      <w:proofErr w:type="spellStart"/>
      <w:r w:rsidRPr="00603D9B">
        <w:rPr>
          <w:color w:val="FF0000"/>
        </w:rPr>
        <w:t>advertizes</w:t>
      </w:r>
      <w:proofErr w:type="spellEnd"/>
      <w:r w:rsidRPr="00603D9B">
        <w:rPr>
          <w:color w:val="FF0000"/>
        </w:rPr>
        <w:t xml:space="preserve"> routes to Y, Y can re-</w:t>
      </w:r>
      <w:proofErr w:type="spellStart"/>
      <w:r w:rsidRPr="00603D9B">
        <w:rPr>
          <w:color w:val="FF0000"/>
        </w:rPr>
        <w:t>advertize</w:t>
      </w:r>
      <w:proofErr w:type="spellEnd"/>
      <w:r w:rsidRPr="00603D9B">
        <w:rPr>
          <w:color w:val="FF0000"/>
        </w:rPr>
        <w:t xml:space="preserve"> those routes to X. Therefore, in this case, there is nothing Z can do from preventing traffic from X to transit through Z</w:t>
      </w:r>
    </w:p>
    <w:p w:rsidR="00360484" w:rsidRDefault="00360484" w:rsidP="00360484">
      <w:pPr>
        <w:pStyle w:val="Heading1"/>
      </w:pPr>
      <w:r>
        <w:t>(6</w:t>
      </w:r>
      <w:r>
        <w:rPr>
          <w:spacing w:val="-1"/>
        </w:rPr>
        <w:t xml:space="preserve"> </w:t>
      </w:r>
      <w:r>
        <w:t>marks)</w:t>
      </w:r>
    </w:p>
    <w:p w:rsidR="00360484" w:rsidRPr="007E3BBB" w:rsidRDefault="00360484" w:rsidP="007E3BBB">
      <w:pPr>
        <w:tabs>
          <w:tab w:val="left" w:pos="1181"/>
        </w:tabs>
        <w:spacing w:before="9" w:line="259" w:lineRule="auto"/>
        <w:ind w:right="1150"/>
        <w:rPr>
          <w:b/>
        </w:rPr>
        <w:sectPr w:rsidR="00360484" w:rsidRPr="007E3BBB">
          <w:footerReference w:type="default" r:id="rId11"/>
          <w:type w:val="continuous"/>
          <w:pgSz w:w="12240" w:h="15840"/>
          <w:pgMar w:top="1400" w:right="700" w:bottom="1240" w:left="1340" w:header="720" w:footer="1041" w:gutter="0"/>
          <w:pgNumType w:start="1"/>
          <w:cols w:space="720"/>
        </w:sectPr>
      </w:pPr>
    </w:p>
    <w:p w:rsidR="000E1AE8" w:rsidRDefault="007E3BBB" w:rsidP="007E3BBB">
      <w:pPr>
        <w:pStyle w:val="Heading1"/>
        <w:spacing w:before="180"/>
        <w:ind w:left="0"/>
      </w:pPr>
      <w:r>
        <w:lastRenderedPageBreak/>
        <w:t xml:space="preserve"> </w:t>
      </w:r>
    </w:p>
    <w:p w:rsidR="000E1AE8" w:rsidRDefault="000E1AE8">
      <w:pPr>
        <w:pStyle w:val="BodyText"/>
        <w:spacing w:before="9"/>
        <w:ind w:left="0"/>
        <w:rPr>
          <w:b/>
          <w:sz w:val="25"/>
        </w:rPr>
      </w:pPr>
    </w:p>
    <w:p w:rsidR="000E1AE8" w:rsidRDefault="000E1AE8">
      <w:pPr>
        <w:pStyle w:val="BodyText"/>
        <w:spacing w:before="5"/>
        <w:ind w:left="0"/>
        <w:rPr>
          <w:b/>
          <w:sz w:val="21"/>
        </w:rPr>
      </w:pPr>
    </w:p>
    <w:p w:rsidR="007E3BBB" w:rsidRDefault="007E3BBB">
      <w:pPr>
        <w:pStyle w:val="BodyText"/>
        <w:spacing w:before="5"/>
        <w:ind w:left="0"/>
        <w:rPr>
          <w:b/>
          <w:sz w:val="21"/>
        </w:rPr>
      </w:pPr>
    </w:p>
    <w:p w:rsidR="00360484" w:rsidRDefault="00360484">
      <w:pPr>
        <w:pStyle w:val="BodyText"/>
        <w:spacing w:before="5"/>
        <w:ind w:left="0"/>
        <w:rPr>
          <w:b/>
          <w:sz w:val="21"/>
        </w:rPr>
      </w:pPr>
    </w:p>
    <w:p w:rsidR="000E1AE8" w:rsidRDefault="000E1AE8">
      <w:pPr>
        <w:pStyle w:val="BodyText"/>
        <w:spacing w:before="7"/>
        <w:ind w:left="0"/>
        <w:rPr>
          <w:b/>
          <w:sz w:val="25"/>
        </w:rPr>
      </w:pPr>
    </w:p>
    <w:p w:rsidR="000E1AE8" w:rsidRPr="00360484" w:rsidRDefault="00360484" w:rsidP="00360484">
      <w:pPr>
        <w:pStyle w:val="ListParagraph"/>
        <w:numPr>
          <w:ilvl w:val="0"/>
          <w:numId w:val="2"/>
        </w:numPr>
        <w:tabs>
          <w:tab w:val="left" w:pos="461"/>
        </w:tabs>
        <w:ind w:right="297"/>
        <w:jc w:val="both"/>
      </w:pPr>
      <w:r>
        <w:t>Names four different types of ICMP messages.</w:t>
      </w:r>
    </w:p>
    <w:p w:rsidR="00603D9B" w:rsidRDefault="00603D9B">
      <w:pPr>
        <w:pStyle w:val="Heading1"/>
      </w:pPr>
    </w:p>
    <w:p w:rsidR="00603D9B" w:rsidRDefault="00603D9B">
      <w:pPr>
        <w:pStyle w:val="Heading1"/>
        <w:rPr>
          <w:b w:val="0"/>
          <w:color w:val="FF0000"/>
        </w:rPr>
      </w:pPr>
      <w:r w:rsidRPr="00603D9B">
        <w:rPr>
          <w:b w:val="0"/>
          <w:color w:val="FF0000"/>
        </w:rPr>
        <w:t>Echo reply (to ping), type 0, code 0</w:t>
      </w:r>
    </w:p>
    <w:p w:rsidR="00603D9B" w:rsidRDefault="00603D9B">
      <w:pPr>
        <w:pStyle w:val="Heading1"/>
        <w:rPr>
          <w:b w:val="0"/>
          <w:color w:val="FF0000"/>
        </w:rPr>
      </w:pPr>
      <w:r w:rsidRPr="00603D9B">
        <w:rPr>
          <w:b w:val="0"/>
          <w:color w:val="FF0000"/>
        </w:rPr>
        <w:t>Destination network unreachable, type 3 code 0</w:t>
      </w:r>
    </w:p>
    <w:p w:rsidR="00603D9B" w:rsidRDefault="00603D9B">
      <w:pPr>
        <w:pStyle w:val="Heading1"/>
        <w:rPr>
          <w:b w:val="0"/>
          <w:color w:val="FF0000"/>
        </w:rPr>
      </w:pPr>
      <w:r w:rsidRPr="00603D9B">
        <w:rPr>
          <w:b w:val="0"/>
          <w:color w:val="FF0000"/>
        </w:rPr>
        <w:t xml:space="preserve">Destination host unreachable, type 3, code 1. </w:t>
      </w:r>
    </w:p>
    <w:p w:rsidR="00603D9B" w:rsidRPr="00603D9B" w:rsidRDefault="00603D9B">
      <w:pPr>
        <w:pStyle w:val="Heading1"/>
        <w:rPr>
          <w:b w:val="0"/>
        </w:rPr>
      </w:pPr>
      <w:r w:rsidRPr="00603D9B">
        <w:rPr>
          <w:b w:val="0"/>
          <w:color w:val="FF0000"/>
        </w:rPr>
        <w:t>Source quench (congestion control), type 4 code 0.</w:t>
      </w:r>
    </w:p>
    <w:p w:rsidR="000E1AE8" w:rsidRDefault="006E7A2F">
      <w:pPr>
        <w:pStyle w:val="Heading1"/>
      </w:pPr>
      <w:r>
        <w:t>(</w:t>
      </w:r>
      <w:r w:rsidR="00360484">
        <w:t>4</w:t>
      </w:r>
      <w:r>
        <w:rPr>
          <w:spacing w:val="-4"/>
        </w:rPr>
        <w:t xml:space="preserve"> </w:t>
      </w:r>
      <w:r>
        <w:t>marks)</w:t>
      </w:r>
    </w:p>
    <w:p w:rsidR="000E1AE8" w:rsidRDefault="000E1AE8">
      <w:pPr>
        <w:pStyle w:val="BodyText"/>
        <w:spacing w:before="7"/>
        <w:ind w:left="0"/>
        <w:rPr>
          <w:b/>
          <w:sz w:val="25"/>
        </w:rPr>
      </w:pPr>
    </w:p>
    <w:p w:rsidR="000E1AE8" w:rsidRDefault="00360484">
      <w:pPr>
        <w:pStyle w:val="ListParagraph"/>
        <w:numPr>
          <w:ilvl w:val="0"/>
          <w:numId w:val="2"/>
        </w:numPr>
        <w:tabs>
          <w:tab w:val="left" w:pos="461"/>
        </w:tabs>
        <w:ind w:right="293"/>
        <w:jc w:val="both"/>
      </w:pPr>
      <w:r>
        <w:t>Consider the network shown below, and assume that each node initially knows the costs to each of its neighbors. Consider the distance-vector algorithm and show the distance table entries at node z.</w:t>
      </w:r>
    </w:p>
    <w:p w:rsidR="00360484" w:rsidRDefault="00360484" w:rsidP="00360484">
      <w:pPr>
        <w:pStyle w:val="ListParagraph"/>
        <w:tabs>
          <w:tab w:val="left" w:pos="461"/>
        </w:tabs>
        <w:ind w:left="460" w:right="293" w:firstLine="0"/>
        <w:jc w:val="both"/>
      </w:pPr>
    </w:p>
    <w:p w:rsidR="00360484" w:rsidRDefault="00360484" w:rsidP="00360484">
      <w:pPr>
        <w:pStyle w:val="ListParagraph"/>
        <w:tabs>
          <w:tab w:val="left" w:pos="461"/>
        </w:tabs>
        <w:ind w:left="460" w:right="293" w:firstLine="0"/>
        <w:jc w:val="both"/>
      </w:pPr>
      <w:r>
        <w:rPr>
          <w:noProof/>
        </w:rPr>
        <w:drawing>
          <wp:inline distT="0" distB="0" distL="0" distR="0">
            <wp:extent cx="3038899"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038899" cy="1476581"/>
                    </a:xfrm>
                    <a:prstGeom prst="rect">
                      <a:avLst/>
                    </a:prstGeom>
                  </pic:spPr>
                </pic:pic>
              </a:graphicData>
            </a:graphic>
          </wp:inline>
        </w:drawing>
      </w:r>
    </w:p>
    <w:p w:rsidR="000E1AE8" w:rsidRDefault="00603D9B">
      <w:pPr>
        <w:pStyle w:val="BodyText"/>
        <w:spacing w:before="6"/>
        <w:ind w:left="0"/>
        <w:rPr>
          <w:sz w:val="25"/>
        </w:rPr>
      </w:pPr>
      <w:r>
        <w:rPr>
          <w:sz w:val="25"/>
        </w:rPr>
        <w:t xml:space="preserve">         </w:t>
      </w:r>
    </w:p>
    <w:p w:rsidR="00603D9B" w:rsidRPr="006F0E13" w:rsidRDefault="00603D9B" w:rsidP="00603D9B">
      <w:pPr>
        <w:pStyle w:val="BodyText"/>
        <w:spacing w:before="6"/>
        <w:rPr>
          <w:color w:val="FF0000"/>
          <w:sz w:val="25"/>
        </w:rPr>
      </w:pPr>
      <w:bookmarkStart w:id="0" w:name="_GoBack"/>
      <w:r w:rsidRPr="006F0E13">
        <w:rPr>
          <w:color w:val="FF0000"/>
          <w:sz w:val="25"/>
        </w:rPr>
        <w:t xml:space="preserve">         </w:t>
      </w:r>
      <w:r w:rsidR="006F0E13" w:rsidRPr="006F0E13">
        <w:rPr>
          <w:color w:val="FF0000"/>
          <w:sz w:val="25"/>
        </w:rPr>
        <w:tab/>
      </w:r>
      <w:r w:rsidR="006F0E13" w:rsidRPr="006F0E13">
        <w:rPr>
          <w:color w:val="FF0000"/>
          <w:sz w:val="25"/>
        </w:rPr>
        <w:tab/>
      </w:r>
      <w:r w:rsidRPr="006F0E13">
        <w:rPr>
          <w:color w:val="FF0000"/>
          <w:sz w:val="25"/>
        </w:rPr>
        <w:t xml:space="preserve">Cost to </w:t>
      </w:r>
    </w:p>
    <w:p w:rsidR="00603D9B" w:rsidRPr="006F0E13" w:rsidRDefault="00603D9B" w:rsidP="00603D9B">
      <w:pPr>
        <w:pStyle w:val="BodyText"/>
        <w:spacing w:before="6"/>
        <w:ind w:left="1440"/>
        <w:rPr>
          <w:color w:val="FF0000"/>
          <w:sz w:val="25"/>
        </w:rPr>
      </w:pPr>
      <w:r w:rsidRPr="006F0E13">
        <w:rPr>
          <w:color w:val="FF0000"/>
          <w:sz w:val="25"/>
        </w:rPr>
        <w:t xml:space="preserve">     </w:t>
      </w:r>
      <w:r w:rsidR="006F0E13" w:rsidRPr="006F0E13">
        <w:rPr>
          <w:color w:val="FF0000"/>
          <w:sz w:val="25"/>
        </w:rPr>
        <w:tab/>
      </w:r>
      <w:r w:rsidR="006F0E13" w:rsidRPr="006F0E13">
        <w:rPr>
          <w:color w:val="FF0000"/>
          <w:sz w:val="25"/>
        </w:rPr>
        <w:tab/>
      </w:r>
      <w:r w:rsidRPr="006F0E13">
        <w:rPr>
          <w:color w:val="FF0000"/>
          <w:sz w:val="25"/>
        </w:rPr>
        <w:t xml:space="preserve">u </w:t>
      </w:r>
      <w:r w:rsidRPr="006F0E13">
        <w:rPr>
          <w:color w:val="FF0000"/>
          <w:sz w:val="25"/>
        </w:rPr>
        <w:tab/>
      </w:r>
      <w:r w:rsidRPr="006F0E13">
        <w:rPr>
          <w:color w:val="FF0000"/>
          <w:sz w:val="25"/>
        </w:rPr>
        <w:t xml:space="preserve">v </w:t>
      </w:r>
      <w:r w:rsidRPr="006F0E13">
        <w:rPr>
          <w:color w:val="FF0000"/>
          <w:sz w:val="25"/>
        </w:rPr>
        <w:tab/>
      </w:r>
      <w:r w:rsidRPr="006F0E13">
        <w:rPr>
          <w:color w:val="FF0000"/>
          <w:sz w:val="25"/>
        </w:rPr>
        <w:t xml:space="preserve">x </w:t>
      </w:r>
      <w:r w:rsidRPr="006F0E13">
        <w:rPr>
          <w:color w:val="FF0000"/>
          <w:sz w:val="25"/>
        </w:rPr>
        <w:tab/>
      </w:r>
      <w:r w:rsidRPr="006F0E13">
        <w:rPr>
          <w:color w:val="FF0000"/>
          <w:sz w:val="25"/>
        </w:rPr>
        <w:t xml:space="preserve">y </w:t>
      </w:r>
      <w:r w:rsidRPr="006F0E13">
        <w:rPr>
          <w:color w:val="FF0000"/>
          <w:sz w:val="25"/>
        </w:rPr>
        <w:tab/>
      </w:r>
      <w:r w:rsidRPr="006F0E13">
        <w:rPr>
          <w:color w:val="FF0000"/>
          <w:sz w:val="25"/>
        </w:rPr>
        <w:t>z</w:t>
      </w:r>
    </w:p>
    <w:p w:rsidR="00603D9B" w:rsidRPr="006F0E13" w:rsidRDefault="00603D9B" w:rsidP="006F0E13">
      <w:pPr>
        <w:pStyle w:val="BodyText"/>
        <w:spacing w:before="6"/>
        <w:ind w:left="1900" w:firstLine="260"/>
        <w:rPr>
          <w:color w:val="FF0000"/>
          <w:sz w:val="25"/>
        </w:rPr>
      </w:pPr>
      <w:r w:rsidRPr="006F0E13">
        <w:rPr>
          <w:color w:val="FF0000"/>
          <w:sz w:val="25"/>
        </w:rPr>
        <w:t xml:space="preserve">v </w:t>
      </w:r>
      <w:r w:rsidRPr="006F0E13">
        <w:rPr>
          <w:color w:val="FF0000"/>
          <w:sz w:val="25"/>
        </w:rPr>
        <w:t xml:space="preserve">  </w:t>
      </w:r>
      <w:r w:rsidR="006F0E13" w:rsidRPr="006F0E13">
        <w:rPr>
          <w:color w:val="FF0000"/>
          <w:sz w:val="25"/>
        </w:rPr>
        <w:tab/>
      </w:r>
      <w:r w:rsidRPr="006F0E13">
        <w:rPr>
          <w:color w:val="FF0000"/>
          <w:sz w:val="25"/>
        </w:rPr>
        <w:t xml:space="preserve">∞ </w:t>
      </w:r>
      <w:r w:rsidRPr="006F0E13">
        <w:rPr>
          <w:color w:val="FF0000"/>
          <w:sz w:val="25"/>
        </w:rPr>
        <w:tab/>
      </w:r>
      <w:r w:rsidRPr="006F0E13">
        <w:rPr>
          <w:color w:val="FF0000"/>
          <w:sz w:val="25"/>
        </w:rPr>
        <w:t xml:space="preserve">∞ </w:t>
      </w:r>
      <w:r w:rsidRPr="006F0E13">
        <w:rPr>
          <w:color w:val="FF0000"/>
          <w:sz w:val="25"/>
        </w:rPr>
        <w:tab/>
      </w:r>
      <w:r w:rsidRPr="006F0E13">
        <w:rPr>
          <w:color w:val="FF0000"/>
          <w:sz w:val="25"/>
        </w:rPr>
        <w:t xml:space="preserve">∞ </w:t>
      </w:r>
      <w:r w:rsidRPr="006F0E13">
        <w:rPr>
          <w:color w:val="FF0000"/>
          <w:sz w:val="25"/>
        </w:rPr>
        <w:tab/>
      </w:r>
      <w:r w:rsidRPr="006F0E13">
        <w:rPr>
          <w:color w:val="FF0000"/>
          <w:sz w:val="25"/>
        </w:rPr>
        <w:t xml:space="preserve">∞ </w:t>
      </w:r>
      <w:r w:rsidRPr="006F0E13">
        <w:rPr>
          <w:color w:val="FF0000"/>
          <w:sz w:val="25"/>
        </w:rPr>
        <w:tab/>
      </w:r>
      <w:r w:rsidRPr="006F0E13">
        <w:rPr>
          <w:color w:val="FF0000"/>
          <w:sz w:val="25"/>
        </w:rPr>
        <w:t>∞</w:t>
      </w:r>
    </w:p>
    <w:p w:rsidR="00603D9B" w:rsidRPr="006F0E13" w:rsidRDefault="00603D9B" w:rsidP="00603D9B">
      <w:pPr>
        <w:pStyle w:val="BodyText"/>
        <w:spacing w:before="6"/>
        <w:rPr>
          <w:color w:val="FF0000"/>
          <w:sz w:val="25"/>
        </w:rPr>
      </w:pPr>
      <w:r w:rsidRPr="006F0E13">
        <w:rPr>
          <w:color w:val="FF0000"/>
          <w:sz w:val="25"/>
        </w:rPr>
        <w:t xml:space="preserve">From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w:t>
      </w:r>
    </w:p>
    <w:p w:rsidR="00603D9B" w:rsidRPr="006F0E13" w:rsidRDefault="00603D9B" w:rsidP="006F0E13">
      <w:pPr>
        <w:pStyle w:val="BodyText"/>
        <w:spacing w:before="6"/>
        <w:ind w:left="1900" w:firstLine="260"/>
        <w:rPr>
          <w:color w:val="FF0000"/>
          <w:sz w:val="25"/>
        </w:rPr>
      </w:pPr>
      <w:r w:rsidRPr="006F0E13">
        <w:rPr>
          <w:color w:val="FF0000"/>
          <w:sz w:val="25"/>
        </w:rPr>
        <w:t xml:space="preserve">z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 xml:space="preserve">6 </w:t>
      </w:r>
      <w:r w:rsidR="006F0E13" w:rsidRPr="006F0E13">
        <w:rPr>
          <w:color w:val="FF0000"/>
          <w:sz w:val="25"/>
        </w:rPr>
        <w:tab/>
      </w:r>
      <w:r w:rsidRPr="006F0E13">
        <w:rPr>
          <w:color w:val="FF0000"/>
          <w:sz w:val="25"/>
        </w:rPr>
        <w:t xml:space="preserve">2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0</w:t>
      </w:r>
    </w:p>
    <w:p w:rsidR="006F0E13" w:rsidRPr="006F0E13" w:rsidRDefault="00603D9B" w:rsidP="00603D9B">
      <w:pPr>
        <w:pStyle w:val="BodyText"/>
        <w:spacing w:before="6"/>
        <w:rPr>
          <w:color w:val="FF0000"/>
          <w:sz w:val="25"/>
        </w:rPr>
      </w:pPr>
      <w:r w:rsidRPr="006F0E13">
        <w:rPr>
          <w:color w:val="FF0000"/>
          <w:sz w:val="25"/>
        </w:rPr>
        <w:t xml:space="preserve"> </w:t>
      </w:r>
    </w:p>
    <w:p w:rsidR="00603D9B" w:rsidRPr="006F0E13" w:rsidRDefault="00603D9B" w:rsidP="006F0E13">
      <w:pPr>
        <w:pStyle w:val="BodyText"/>
        <w:spacing w:before="6"/>
        <w:ind w:left="2880"/>
        <w:rPr>
          <w:color w:val="FF0000"/>
          <w:sz w:val="25"/>
        </w:rPr>
      </w:pPr>
      <w:r w:rsidRPr="006F0E13">
        <w:rPr>
          <w:color w:val="FF0000"/>
          <w:sz w:val="25"/>
        </w:rPr>
        <w:t xml:space="preserve">Cost to </w:t>
      </w:r>
    </w:p>
    <w:p w:rsidR="00603D9B" w:rsidRPr="006F0E13" w:rsidRDefault="00603D9B" w:rsidP="006F0E13">
      <w:pPr>
        <w:pStyle w:val="BodyText"/>
        <w:spacing w:before="6"/>
        <w:ind w:left="2880"/>
        <w:rPr>
          <w:color w:val="FF0000"/>
          <w:sz w:val="25"/>
        </w:rPr>
      </w:pPr>
      <w:r w:rsidRPr="006F0E13">
        <w:rPr>
          <w:color w:val="FF0000"/>
          <w:sz w:val="25"/>
        </w:rPr>
        <w:t xml:space="preserve">u </w:t>
      </w:r>
      <w:r w:rsidR="006F0E13" w:rsidRPr="006F0E13">
        <w:rPr>
          <w:color w:val="FF0000"/>
          <w:sz w:val="25"/>
        </w:rPr>
        <w:tab/>
      </w:r>
      <w:r w:rsidRPr="006F0E13">
        <w:rPr>
          <w:color w:val="FF0000"/>
          <w:sz w:val="25"/>
        </w:rPr>
        <w:t xml:space="preserve">v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y </w:t>
      </w:r>
      <w:r w:rsidR="006F0E13" w:rsidRPr="006F0E13">
        <w:rPr>
          <w:color w:val="FF0000"/>
          <w:sz w:val="25"/>
        </w:rPr>
        <w:tab/>
      </w:r>
      <w:r w:rsidRPr="006F0E13">
        <w:rPr>
          <w:color w:val="FF0000"/>
          <w:sz w:val="25"/>
        </w:rPr>
        <w:t>z</w:t>
      </w:r>
    </w:p>
    <w:p w:rsidR="00603D9B" w:rsidRPr="006F0E13" w:rsidRDefault="00603D9B" w:rsidP="006F0E13">
      <w:pPr>
        <w:pStyle w:val="BodyText"/>
        <w:spacing w:before="6"/>
        <w:ind w:left="1900" w:firstLine="260"/>
        <w:rPr>
          <w:color w:val="FF0000"/>
          <w:sz w:val="25"/>
        </w:rPr>
      </w:pPr>
      <w:r w:rsidRPr="006F0E13">
        <w:rPr>
          <w:color w:val="FF0000"/>
          <w:sz w:val="25"/>
        </w:rPr>
        <w:t xml:space="preserve">v </w:t>
      </w:r>
      <w:r w:rsidR="006F0E13" w:rsidRPr="006F0E13">
        <w:rPr>
          <w:color w:val="FF0000"/>
          <w:sz w:val="25"/>
        </w:rPr>
        <w:tab/>
      </w:r>
      <w:r w:rsidRPr="006F0E13">
        <w:rPr>
          <w:color w:val="FF0000"/>
          <w:sz w:val="25"/>
        </w:rPr>
        <w:t xml:space="preserve">1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6</w:t>
      </w:r>
    </w:p>
    <w:p w:rsidR="00603D9B" w:rsidRPr="006F0E13" w:rsidRDefault="00603D9B" w:rsidP="00603D9B">
      <w:pPr>
        <w:pStyle w:val="BodyText"/>
        <w:spacing w:before="6"/>
        <w:rPr>
          <w:color w:val="FF0000"/>
          <w:sz w:val="25"/>
        </w:rPr>
      </w:pPr>
      <w:r w:rsidRPr="006F0E13">
        <w:rPr>
          <w:color w:val="FF0000"/>
          <w:sz w:val="25"/>
        </w:rPr>
        <w:t xml:space="preserve">From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2</w:t>
      </w:r>
    </w:p>
    <w:p w:rsidR="00603D9B" w:rsidRPr="006F0E13" w:rsidRDefault="00603D9B" w:rsidP="006F0E13">
      <w:pPr>
        <w:pStyle w:val="BodyText"/>
        <w:spacing w:before="6"/>
        <w:ind w:left="1900" w:firstLine="260"/>
        <w:rPr>
          <w:color w:val="FF0000"/>
          <w:sz w:val="25"/>
        </w:rPr>
      </w:pPr>
      <w:r w:rsidRPr="006F0E13">
        <w:rPr>
          <w:color w:val="FF0000"/>
          <w:sz w:val="25"/>
        </w:rPr>
        <w:t xml:space="preserve">z </w:t>
      </w:r>
      <w:r w:rsidR="006F0E13" w:rsidRPr="006F0E13">
        <w:rPr>
          <w:color w:val="FF0000"/>
          <w:sz w:val="25"/>
        </w:rPr>
        <w:tab/>
      </w:r>
      <w:r w:rsidRPr="006F0E13">
        <w:rPr>
          <w:color w:val="FF0000"/>
          <w:sz w:val="25"/>
        </w:rPr>
        <w:t xml:space="preserve">7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 xml:space="preserve">2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0</w:t>
      </w:r>
    </w:p>
    <w:p w:rsidR="006F0E13" w:rsidRPr="006F0E13" w:rsidRDefault="00603D9B" w:rsidP="00603D9B">
      <w:pPr>
        <w:pStyle w:val="BodyText"/>
        <w:spacing w:before="6"/>
        <w:rPr>
          <w:color w:val="FF0000"/>
          <w:sz w:val="25"/>
        </w:rPr>
      </w:pPr>
      <w:r w:rsidRPr="006F0E13">
        <w:rPr>
          <w:color w:val="FF0000"/>
          <w:sz w:val="25"/>
        </w:rPr>
        <w:t xml:space="preserve"> </w:t>
      </w:r>
    </w:p>
    <w:p w:rsidR="00603D9B" w:rsidRPr="006F0E13" w:rsidRDefault="00603D9B" w:rsidP="006F0E13">
      <w:pPr>
        <w:pStyle w:val="BodyText"/>
        <w:spacing w:before="6"/>
        <w:ind w:left="2360" w:firstLine="520"/>
        <w:rPr>
          <w:color w:val="FF0000"/>
          <w:sz w:val="25"/>
        </w:rPr>
      </w:pPr>
      <w:r w:rsidRPr="006F0E13">
        <w:rPr>
          <w:color w:val="FF0000"/>
          <w:sz w:val="25"/>
        </w:rPr>
        <w:t xml:space="preserve">Cost to </w:t>
      </w:r>
    </w:p>
    <w:p w:rsidR="00603D9B" w:rsidRPr="006F0E13" w:rsidRDefault="00603D9B" w:rsidP="006F0E13">
      <w:pPr>
        <w:pStyle w:val="BodyText"/>
        <w:spacing w:before="6"/>
        <w:ind w:left="2620" w:firstLine="260"/>
        <w:rPr>
          <w:color w:val="FF0000"/>
          <w:sz w:val="25"/>
        </w:rPr>
      </w:pPr>
      <w:r w:rsidRPr="006F0E13">
        <w:rPr>
          <w:color w:val="FF0000"/>
          <w:sz w:val="25"/>
        </w:rPr>
        <w:t xml:space="preserve">u </w:t>
      </w:r>
      <w:r w:rsidR="006F0E13" w:rsidRPr="006F0E13">
        <w:rPr>
          <w:color w:val="FF0000"/>
          <w:sz w:val="25"/>
        </w:rPr>
        <w:tab/>
      </w:r>
      <w:r w:rsidRPr="006F0E13">
        <w:rPr>
          <w:color w:val="FF0000"/>
          <w:sz w:val="25"/>
        </w:rPr>
        <w:t xml:space="preserve">v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y </w:t>
      </w:r>
      <w:r w:rsidR="006F0E13" w:rsidRPr="006F0E13">
        <w:rPr>
          <w:color w:val="FF0000"/>
          <w:sz w:val="25"/>
        </w:rPr>
        <w:tab/>
      </w:r>
      <w:r w:rsidRPr="006F0E13">
        <w:rPr>
          <w:color w:val="FF0000"/>
          <w:sz w:val="25"/>
        </w:rPr>
        <w:t>z</w:t>
      </w:r>
    </w:p>
    <w:p w:rsidR="00603D9B" w:rsidRPr="006F0E13" w:rsidRDefault="00603D9B" w:rsidP="006F0E13">
      <w:pPr>
        <w:pStyle w:val="BodyText"/>
        <w:spacing w:before="6"/>
        <w:ind w:left="1900" w:firstLine="260"/>
        <w:rPr>
          <w:color w:val="FF0000"/>
          <w:sz w:val="25"/>
        </w:rPr>
      </w:pPr>
      <w:r w:rsidRPr="006F0E13">
        <w:rPr>
          <w:color w:val="FF0000"/>
          <w:sz w:val="25"/>
        </w:rPr>
        <w:t xml:space="preserve">v </w:t>
      </w:r>
      <w:r w:rsidR="006F0E13" w:rsidRPr="006F0E13">
        <w:rPr>
          <w:color w:val="FF0000"/>
          <w:sz w:val="25"/>
        </w:rPr>
        <w:tab/>
      </w:r>
      <w:r w:rsidRPr="006F0E13">
        <w:rPr>
          <w:color w:val="FF0000"/>
          <w:sz w:val="25"/>
        </w:rPr>
        <w:t xml:space="preserve">1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5</w:t>
      </w:r>
    </w:p>
    <w:p w:rsidR="00603D9B" w:rsidRPr="006F0E13" w:rsidRDefault="00603D9B" w:rsidP="00603D9B">
      <w:pPr>
        <w:pStyle w:val="BodyText"/>
        <w:spacing w:before="6"/>
        <w:rPr>
          <w:color w:val="FF0000"/>
          <w:sz w:val="25"/>
        </w:rPr>
      </w:pPr>
      <w:r w:rsidRPr="006F0E13">
        <w:rPr>
          <w:color w:val="FF0000"/>
          <w:sz w:val="25"/>
        </w:rPr>
        <w:t xml:space="preserve">From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4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2</w:t>
      </w:r>
    </w:p>
    <w:p w:rsidR="00603D9B" w:rsidRPr="006F0E13" w:rsidRDefault="00603D9B" w:rsidP="006F0E13">
      <w:pPr>
        <w:pStyle w:val="BodyText"/>
        <w:spacing w:before="6"/>
        <w:ind w:left="1900" w:firstLine="260"/>
        <w:rPr>
          <w:color w:val="FF0000"/>
          <w:sz w:val="25"/>
        </w:rPr>
      </w:pPr>
      <w:r w:rsidRPr="006F0E13">
        <w:rPr>
          <w:color w:val="FF0000"/>
          <w:sz w:val="25"/>
        </w:rPr>
        <w:t xml:space="preserve">z </w:t>
      </w:r>
      <w:r w:rsidR="006F0E13" w:rsidRPr="006F0E13">
        <w:rPr>
          <w:color w:val="FF0000"/>
          <w:sz w:val="25"/>
        </w:rPr>
        <w:tab/>
      </w:r>
      <w:r w:rsidRPr="006F0E13">
        <w:rPr>
          <w:color w:val="FF0000"/>
          <w:sz w:val="25"/>
        </w:rPr>
        <w:t xml:space="preserve">6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 xml:space="preserve">2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0</w:t>
      </w:r>
    </w:p>
    <w:p w:rsidR="00603D9B" w:rsidRPr="006F0E13" w:rsidRDefault="00603D9B" w:rsidP="00603D9B">
      <w:pPr>
        <w:pStyle w:val="BodyText"/>
        <w:spacing w:before="6"/>
        <w:rPr>
          <w:color w:val="FF0000"/>
          <w:sz w:val="25"/>
        </w:rPr>
      </w:pPr>
      <w:r w:rsidRPr="006F0E13">
        <w:rPr>
          <w:color w:val="FF0000"/>
          <w:sz w:val="25"/>
        </w:rPr>
        <w:t xml:space="preserve"> </w:t>
      </w:r>
    </w:p>
    <w:p w:rsidR="00603D9B" w:rsidRPr="006F0E13" w:rsidRDefault="00603D9B" w:rsidP="00603D9B">
      <w:pPr>
        <w:pStyle w:val="BodyText"/>
        <w:spacing w:before="6"/>
        <w:rPr>
          <w:color w:val="FF0000"/>
          <w:sz w:val="25"/>
        </w:rPr>
      </w:pPr>
      <w:r w:rsidRPr="006F0E13">
        <w:rPr>
          <w:color w:val="FF0000"/>
          <w:sz w:val="25"/>
        </w:rPr>
        <w:lastRenderedPageBreak/>
        <w:t xml:space="preserve"> </w:t>
      </w:r>
      <w:r w:rsidR="006F0E13" w:rsidRPr="006F0E13">
        <w:rPr>
          <w:color w:val="FF0000"/>
          <w:sz w:val="25"/>
        </w:rPr>
        <w:tab/>
      </w:r>
      <w:r w:rsidR="006F0E13" w:rsidRPr="006F0E13">
        <w:rPr>
          <w:color w:val="FF0000"/>
          <w:sz w:val="25"/>
        </w:rPr>
        <w:tab/>
      </w:r>
      <w:r w:rsidR="006F0E13" w:rsidRPr="006F0E13">
        <w:rPr>
          <w:color w:val="FF0000"/>
          <w:sz w:val="25"/>
        </w:rPr>
        <w:tab/>
      </w:r>
      <w:r w:rsidRPr="006F0E13">
        <w:rPr>
          <w:color w:val="FF0000"/>
          <w:sz w:val="25"/>
        </w:rPr>
        <w:t xml:space="preserve">Cost to </w:t>
      </w:r>
    </w:p>
    <w:p w:rsidR="00603D9B" w:rsidRPr="006F0E13" w:rsidRDefault="00603D9B" w:rsidP="006F0E13">
      <w:pPr>
        <w:pStyle w:val="BodyText"/>
        <w:spacing w:before="6"/>
        <w:ind w:left="2620" w:firstLine="260"/>
        <w:rPr>
          <w:color w:val="FF0000"/>
          <w:sz w:val="25"/>
        </w:rPr>
      </w:pPr>
      <w:r w:rsidRPr="006F0E13">
        <w:rPr>
          <w:color w:val="FF0000"/>
          <w:sz w:val="25"/>
        </w:rPr>
        <w:t xml:space="preserve">u </w:t>
      </w:r>
      <w:r w:rsidR="006F0E13" w:rsidRPr="006F0E13">
        <w:rPr>
          <w:color w:val="FF0000"/>
          <w:sz w:val="25"/>
        </w:rPr>
        <w:tab/>
      </w:r>
      <w:r w:rsidRPr="006F0E13">
        <w:rPr>
          <w:color w:val="FF0000"/>
          <w:sz w:val="25"/>
        </w:rPr>
        <w:t xml:space="preserve">v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y </w:t>
      </w:r>
      <w:r w:rsidR="006F0E13" w:rsidRPr="006F0E13">
        <w:rPr>
          <w:color w:val="FF0000"/>
          <w:sz w:val="25"/>
        </w:rPr>
        <w:tab/>
      </w:r>
      <w:r w:rsidRPr="006F0E13">
        <w:rPr>
          <w:color w:val="FF0000"/>
          <w:sz w:val="25"/>
        </w:rPr>
        <w:t>z</w:t>
      </w:r>
      <w:r w:rsidR="006F0E13" w:rsidRPr="006F0E13">
        <w:rPr>
          <w:color w:val="FF0000"/>
          <w:sz w:val="25"/>
        </w:rPr>
        <w:tab/>
      </w:r>
    </w:p>
    <w:p w:rsidR="00603D9B" w:rsidRPr="006F0E13" w:rsidRDefault="00603D9B" w:rsidP="006F0E13">
      <w:pPr>
        <w:pStyle w:val="BodyText"/>
        <w:spacing w:before="6"/>
        <w:ind w:left="1900" w:firstLine="260"/>
        <w:rPr>
          <w:color w:val="FF0000"/>
          <w:sz w:val="25"/>
        </w:rPr>
      </w:pPr>
      <w:r w:rsidRPr="006F0E13">
        <w:rPr>
          <w:color w:val="FF0000"/>
          <w:sz w:val="25"/>
        </w:rPr>
        <w:t xml:space="preserve">v </w:t>
      </w:r>
      <w:r w:rsidR="006F0E13" w:rsidRPr="006F0E13">
        <w:rPr>
          <w:color w:val="FF0000"/>
          <w:sz w:val="25"/>
        </w:rPr>
        <w:tab/>
      </w:r>
      <w:r w:rsidRPr="006F0E13">
        <w:rPr>
          <w:color w:val="FF0000"/>
          <w:sz w:val="25"/>
        </w:rPr>
        <w:t xml:space="preserve">1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5</w:t>
      </w:r>
    </w:p>
    <w:p w:rsidR="00603D9B" w:rsidRPr="006F0E13" w:rsidRDefault="00603D9B" w:rsidP="00603D9B">
      <w:pPr>
        <w:pStyle w:val="BodyText"/>
        <w:spacing w:before="6"/>
        <w:rPr>
          <w:color w:val="FF0000"/>
          <w:sz w:val="25"/>
        </w:rPr>
      </w:pPr>
      <w:r w:rsidRPr="006F0E13">
        <w:rPr>
          <w:color w:val="FF0000"/>
          <w:sz w:val="25"/>
        </w:rPr>
        <w:t xml:space="preserve">From </w:t>
      </w:r>
      <w:r w:rsidR="006F0E13" w:rsidRPr="006F0E13">
        <w:rPr>
          <w:color w:val="FF0000"/>
          <w:sz w:val="25"/>
        </w:rPr>
        <w:tab/>
      </w:r>
      <w:r w:rsidRPr="006F0E13">
        <w:rPr>
          <w:color w:val="FF0000"/>
          <w:sz w:val="25"/>
        </w:rPr>
        <w:t xml:space="preserve">x </w:t>
      </w:r>
      <w:r w:rsidR="006F0E13" w:rsidRPr="006F0E13">
        <w:rPr>
          <w:color w:val="FF0000"/>
          <w:sz w:val="25"/>
        </w:rPr>
        <w:tab/>
      </w:r>
      <w:r w:rsidRPr="006F0E13">
        <w:rPr>
          <w:color w:val="FF0000"/>
          <w:sz w:val="25"/>
        </w:rPr>
        <w:t xml:space="preserve">4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 xml:space="preserve">0 </w:t>
      </w:r>
      <w:r w:rsidR="006F0E13" w:rsidRPr="006F0E13">
        <w:rPr>
          <w:color w:val="FF0000"/>
          <w:sz w:val="25"/>
        </w:rPr>
        <w:tab/>
      </w:r>
      <w:r w:rsidRPr="006F0E13">
        <w:rPr>
          <w:color w:val="FF0000"/>
          <w:sz w:val="25"/>
        </w:rPr>
        <w:t xml:space="preserve">3 </w:t>
      </w:r>
      <w:r w:rsidR="006F0E13" w:rsidRPr="006F0E13">
        <w:rPr>
          <w:color w:val="FF0000"/>
          <w:sz w:val="25"/>
        </w:rPr>
        <w:tab/>
      </w:r>
      <w:r w:rsidRPr="006F0E13">
        <w:rPr>
          <w:color w:val="FF0000"/>
          <w:sz w:val="25"/>
        </w:rPr>
        <w:t>2</w:t>
      </w:r>
    </w:p>
    <w:p w:rsidR="00603D9B" w:rsidRPr="006F0E13" w:rsidRDefault="00603D9B" w:rsidP="006F0E13">
      <w:pPr>
        <w:pStyle w:val="BodyText"/>
        <w:spacing w:before="6"/>
        <w:ind w:left="1440" w:firstLine="720"/>
        <w:rPr>
          <w:color w:val="FF0000"/>
          <w:sz w:val="25"/>
        </w:rPr>
      </w:pPr>
      <w:r w:rsidRPr="006F0E13">
        <w:rPr>
          <w:color w:val="FF0000"/>
          <w:sz w:val="25"/>
        </w:rPr>
        <w:t xml:space="preserve">z </w:t>
      </w:r>
      <w:r w:rsidR="006F0E13" w:rsidRPr="006F0E13">
        <w:rPr>
          <w:color w:val="FF0000"/>
          <w:sz w:val="25"/>
        </w:rPr>
        <w:tab/>
      </w:r>
      <w:r w:rsidRPr="006F0E13">
        <w:rPr>
          <w:color w:val="FF0000"/>
          <w:sz w:val="25"/>
        </w:rPr>
        <w:t xml:space="preserve">6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 xml:space="preserve">2 </w:t>
      </w:r>
      <w:r w:rsidR="006F0E13" w:rsidRPr="006F0E13">
        <w:rPr>
          <w:color w:val="FF0000"/>
          <w:sz w:val="25"/>
        </w:rPr>
        <w:tab/>
      </w:r>
      <w:r w:rsidRPr="006F0E13">
        <w:rPr>
          <w:color w:val="FF0000"/>
          <w:sz w:val="25"/>
        </w:rPr>
        <w:t xml:space="preserve">5 </w:t>
      </w:r>
      <w:r w:rsidR="006F0E13" w:rsidRPr="006F0E13">
        <w:rPr>
          <w:color w:val="FF0000"/>
          <w:sz w:val="25"/>
        </w:rPr>
        <w:tab/>
      </w:r>
      <w:r w:rsidRPr="006F0E13">
        <w:rPr>
          <w:color w:val="FF0000"/>
          <w:sz w:val="25"/>
        </w:rPr>
        <w:t>0</w:t>
      </w:r>
    </w:p>
    <w:bookmarkEnd w:id="0"/>
    <w:p w:rsidR="000E1AE8" w:rsidRDefault="006E7A2F">
      <w:pPr>
        <w:pStyle w:val="Heading1"/>
      </w:pPr>
      <w:r>
        <w:t>(6</w:t>
      </w:r>
      <w:r>
        <w:rPr>
          <w:spacing w:val="-3"/>
        </w:rPr>
        <w:t xml:space="preserve"> </w:t>
      </w:r>
      <w:r>
        <w:t>marks)</w:t>
      </w:r>
    </w:p>
    <w:p w:rsidR="000E1AE8" w:rsidRDefault="000E1AE8">
      <w:pPr>
        <w:pStyle w:val="BodyText"/>
        <w:spacing w:before="9"/>
        <w:ind w:left="0"/>
        <w:rPr>
          <w:b/>
          <w:sz w:val="25"/>
        </w:rPr>
      </w:pPr>
    </w:p>
    <w:p w:rsidR="00587E29" w:rsidRDefault="00587E29" w:rsidP="00587E29">
      <w:pPr>
        <w:pStyle w:val="ListParagraph"/>
        <w:numPr>
          <w:ilvl w:val="0"/>
          <w:numId w:val="2"/>
        </w:numPr>
        <w:tabs>
          <w:tab w:val="left" w:pos="461"/>
        </w:tabs>
        <w:spacing w:before="1"/>
        <w:ind w:right="104"/>
        <w:jc w:val="both"/>
      </w:pPr>
      <w:r>
        <w:t xml:space="preserve">Consider the network shown below. Suppose AS3 and AS2 are running OSPF for their intra-AS routing protocol. Suppose AS1 and AS4 are running RIP for their intra-AS routing protocol. Suppose </w:t>
      </w:r>
      <w:proofErr w:type="spellStart"/>
      <w:r>
        <w:t>eBGP</w:t>
      </w:r>
      <w:proofErr w:type="spellEnd"/>
      <w:r>
        <w:t xml:space="preserve"> and </w:t>
      </w:r>
      <w:proofErr w:type="spellStart"/>
      <w:r>
        <w:t>iBGP</w:t>
      </w:r>
      <w:proofErr w:type="spellEnd"/>
      <w:r>
        <w:t xml:space="preserve"> are used for the inter-AS routing protocol. Initially suppose there is no physical link between AS2 and AS4.</w:t>
      </w:r>
    </w:p>
    <w:p w:rsidR="00587E29" w:rsidRDefault="00587E29" w:rsidP="00587E29">
      <w:pPr>
        <w:pStyle w:val="ListParagraph"/>
        <w:tabs>
          <w:tab w:val="left" w:pos="461"/>
        </w:tabs>
        <w:spacing w:before="1"/>
        <w:ind w:left="460" w:right="104" w:firstLine="0"/>
        <w:jc w:val="both"/>
      </w:pPr>
    </w:p>
    <w:p w:rsidR="00587E29" w:rsidRDefault="00587E29" w:rsidP="00587E29">
      <w:pPr>
        <w:pStyle w:val="ListParagraph"/>
        <w:tabs>
          <w:tab w:val="left" w:pos="461"/>
        </w:tabs>
        <w:spacing w:before="1"/>
        <w:ind w:left="460" w:right="104" w:firstLine="0"/>
        <w:jc w:val="both"/>
      </w:pPr>
      <w:r>
        <w:t xml:space="preserve">a. Router 3c learns about prefix x from which routing protocol: OSPF, RIP, </w:t>
      </w:r>
      <w:proofErr w:type="spellStart"/>
      <w:r>
        <w:t>eBGP</w:t>
      </w:r>
      <w:proofErr w:type="spellEnd"/>
      <w:r>
        <w:t xml:space="preserve">, or </w:t>
      </w:r>
      <w:proofErr w:type="spellStart"/>
      <w:r>
        <w:t>iBGP</w:t>
      </w:r>
      <w:proofErr w:type="spellEnd"/>
      <w:r>
        <w:t xml:space="preserve">? </w:t>
      </w:r>
    </w:p>
    <w:p w:rsidR="00603D9B" w:rsidRDefault="00603D9B" w:rsidP="00587E29">
      <w:pPr>
        <w:pStyle w:val="ListParagraph"/>
        <w:tabs>
          <w:tab w:val="left" w:pos="461"/>
        </w:tabs>
        <w:spacing w:before="1"/>
        <w:ind w:left="460" w:right="104" w:firstLine="0"/>
        <w:jc w:val="both"/>
      </w:pPr>
      <w:r>
        <w:t xml:space="preserve">     </w:t>
      </w:r>
      <w:proofErr w:type="spellStart"/>
      <w:r w:rsidRPr="00603D9B">
        <w:rPr>
          <w:color w:val="FF0000"/>
        </w:rPr>
        <w:t>eBGP</w:t>
      </w:r>
      <w:proofErr w:type="spellEnd"/>
    </w:p>
    <w:p w:rsidR="00587E29" w:rsidRDefault="00587E29" w:rsidP="00587E29">
      <w:pPr>
        <w:pStyle w:val="ListParagraph"/>
        <w:tabs>
          <w:tab w:val="left" w:pos="461"/>
        </w:tabs>
        <w:spacing w:before="1"/>
        <w:ind w:left="460" w:right="104" w:firstLine="0"/>
        <w:jc w:val="both"/>
      </w:pPr>
      <w:r>
        <w:t>b. Router 3a learns about x from which routing protocol?</w:t>
      </w:r>
    </w:p>
    <w:p w:rsidR="00603D9B" w:rsidRDefault="00603D9B" w:rsidP="00587E29">
      <w:pPr>
        <w:pStyle w:val="ListParagraph"/>
        <w:tabs>
          <w:tab w:val="left" w:pos="461"/>
        </w:tabs>
        <w:spacing w:before="1"/>
        <w:ind w:left="460" w:right="104" w:firstLine="0"/>
        <w:jc w:val="both"/>
      </w:pPr>
      <w:r>
        <w:t xml:space="preserve">     </w:t>
      </w:r>
      <w:proofErr w:type="spellStart"/>
      <w:r w:rsidRPr="00603D9B">
        <w:rPr>
          <w:color w:val="FF0000"/>
        </w:rPr>
        <w:t>iBGP</w:t>
      </w:r>
      <w:proofErr w:type="spellEnd"/>
    </w:p>
    <w:p w:rsidR="00587E29" w:rsidRDefault="00587E29" w:rsidP="00587E29">
      <w:pPr>
        <w:pStyle w:val="ListParagraph"/>
        <w:tabs>
          <w:tab w:val="left" w:pos="461"/>
        </w:tabs>
        <w:spacing w:before="1"/>
        <w:ind w:left="460" w:right="104" w:firstLine="0"/>
        <w:jc w:val="both"/>
      </w:pPr>
      <w:r>
        <w:t>c. Router 1c learns about x from which routing protocol?</w:t>
      </w:r>
    </w:p>
    <w:p w:rsidR="00603D9B" w:rsidRDefault="00603D9B" w:rsidP="00587E29">
      <w:pPr>
        <w:pStyle w:val="ListParagraph"/>
        <w:tabs>
          <w:tab w:val="left" w:pos="461"/>
        </w:tabs>
        <w:spacing w:before="1"/>
        <w:ind w:left="460" w:right="104" w:firstLine="0"/>
        <w:jc w:val="both"/>
      </w:pPr>
      <w:r>
        <w:tab/>
      </w:r>
      <w:r>
        <w:tab/>
      </w:r>
      <w:proofErr w:type="spellStart"/>
      <w:r w:rsidRPr="00603D9B">
        <w:rPr>
          <w:color w:val="FF0000"/>
        </w:rPr>
        <w:t>eBGP</w:t>
      </w:r>
      <w:proofErr w:type="spellEnd"/>
    </w:p>
    <w:p w:rsidR="00587E29" w:rsidRDefault="00587E29" w:rsidP="00587E29">
      <w:pPr>
        <w:pStyle w:val="ListParagraph"/>
        <w:tabs>
          <w:tab w:val="left" w:pos="461"/>
        </w:tabs>
        <w:spacing w:before="1"/>
        <w:ind w:left="460" w:right="104" w:firstLine="0"/>
        <w:jc w:val="both"/>
      </w:pPr>
      <w:r>
        <w:t>d. Router 1d learns about x from which routing protocol?</w:t>
      </w:r>
    </w:p>
    <w:p w:rsidR="00603D9B" w:rsidRDefault="00603D9B" w:rsidP="00587E29">
      <w:pPr>
        <w:pStyle w:val="ListParagraph"/>
        <w:tabs>
          <w:tab w:val="left" w:pos="461"/>
        </w:tabs>
        <w:spacing w:before="1"/>
        <w:ind w:left="460" w:right="104" w:firstLine="0"/>
        <w:jc w:val="both"/>
      </w:pPr>
      <w:r>
        <w:tab/>
      </w:r>
      <w:r>
        <w:tab/>
      </w:r>
      <w:proofErr w:type="spellStart"/>
      <w:r w:rsidRPr="00603D9B">
        <w:rPr>
          <w:color w:val="FF0000"/>
        </w:rPr>
        <w:t>iBGP</w:t>
      </w:r>
      <w:proofErr w:type="spellEnd"/>
    </w:p>
    <w:p w:rsidR="00587E29" w:rsidRDefault="00587E29" w:rsidP="00587E29">
      <w:pPr>
        <w:pStyle w:val="Heading1"/>
        <w:spacing w:before="1"/>
      </w:pPr>
      <w:r>
        <w:rPr>
          <w:noProof/>
          <w:sz w:val="25"/>
        </w:rPr>
        <w:drawing>
          <wp:inline distT="0" distB="0" distL="0" distR="0">
            <wp:extent cx="5106113" cy="2667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106113" cy="2667372"/>
                    </a:xfrm>
                    <a:prstGeom prst="rect">
                      <a:avLst/>
                    </a:prstGeom>
                  </pic:spPr>
                </pic:pic>
              </a:graphicData>
            </a:graphic>
          </wp:inline>
        </w:drawing>
      </w:r>
      <w:r>
        <w:t>(8</w:t>
      </w:r>
      <w:r>
        <w:rPr>
          <w:spacing w:val="-4"/>
        </w:rPr>
        <w:t xml:space="preserve"> </w:t>
      </w:r>
      <w:r>
        <w:t>marks)</w:t>
      </w:r>
    </w:p>
    <w:p w:rsidR="00587E29" w:rsidRDefault="00587E29">
      <w:pPr>
        <w:pStyle w:val="BodyText"/>
        <w:spacing w:before="8"/>
        <w:ind w:left="0"/>
        <w:rPr>
          <w:noProof/>
          <w:sz w:val="25"/>
        </w:rPr>
      </w:pPr>
    </w:p>
    <w:p w:rsidR="000E1AE8" w:rsidRDefault="000E1AE8">
      <w:pPr>
        <w:pStyle w:val="BodyText"/>
        <w:spacing w:before="7"/>
        <w:ind w:left="0"/>
        <w:rPr>
          <w:b/>
          <w:sz w:val="25"/>
        </w:rPr>
      </w:pPr>
    </w:p>
    <w:p w:rsidR="000E1AE8" w:rsidRPr="00587E29" w:rsidRDefault="00587E29" w:rsidP="00587E29">
      <w:pPr>
        <w:pStyle w:val="ListParagraph"/>
        <w:numPr>
          <w:ilvl w:val="0"/>
          <w:numId w:val="2"/>
        </w:numPr>
        <w:tabs>
          <w:tab w:val="left" w:pos="461"/>
        </w:tabs>
        <w:ind w:right="103"/>
        <w:jc w:val="both"/>
        <w:rPr>
          <w:b/>
        </w:rPr>
      </w:pPr>
      <w:r>
        <w:t>In Following figure, suppose that there is another stub network V that is a customer of ISP A. Suppose that B and C have a peering relationship, and A is a customer of both B and C. Suppose that A would like to have the traffic destined to W to come from B only, and the traffic destined to V from either B or C. How should A advertise its routes to B and C? What AS routes does C receive?</w:t>
      </w:r>
    </w:p>
    <w:p w:rsidR="00587E29" w:rsidRDefault="00587E29" w:rsidP="00587E29">
      <w:pPr>
        <w:tabs>
          <w:tab w:val="left" w:pos="461"/>
        </w:tabs>
        <w:ind w:right="103"/>
        <w:jc w:val="both"/>
        <w:rPr>
          <w:b/>
        </w:rPr>
      </w:pPr>
    </w:p>
    <w:p w:rsidR="00603D9B" w:rsidRDefault="00587E29" w:rsidP="00587E29">
      <w:pPr>
        <w:pStyle w:val="Heading1"/>
        <w:rPr>
          <w:b w:val="0"/>
        </w:rPr>
      </w:pPr>
      <w:r>
        <w:rPr>
          <w:b w:val="0"/>
        </w:rPr>
        <w:lastRenderedPageBreak/>
        <w:tab/>
      </w:r>
      <w:r>
        <w:rPr>
          <w:b w:val="0"/>
          <w:noProof/>
        </w:rPr>
        <w:drawing>
          <wp:inline distT="0" distB="0" distL="0" distR="0">
            <wp:extent cx="492511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25112" cy="1543265"/>
                    </a:xfrm>
                    <a:prstGeom prst="rect">
                      <a:avLst/>
                    </a:prstGeom>
                  </pic:spPr>
                </pic:pic>
              </a:graphicData>
            </a:graphic>
          </wp:inline>
        </w:drawing>
      </w:r>
    </w:p>
    <w:p w:rsidR="00603D9B" w:rsidRDefault="00603D9B" w:rsidP="00587E29">
      <w:pPr>
        <w:pStyle w:val="Heading1"/>
      </w:pPr>
    </w:p>
    <w:p w:rsidR="00603D9B" w:rsidRPr="00603D9B" w:rsidRDefault="00603D9B" w:rsidP="00603D9B">
      <w:pPr>
        <w:pStyle w:val="Heading1"/>
        <w:rPr>
          <w:b w:val="0"/>
          <w:color w:val="FF0000"/>
        </w:rPr>
      </w:pPr>
      <w:r w:rsidRPr="00603D9B">
        <w:rPr>
          <w:b w:val="0"/>
          <w:color w:val="FF0000"/>
        </w:rPr>
        <w:t>A should advise to B two routes, AS-paths A-W and A-V.</w:t>
      </w:r>
    </w:p>
    <w:p w:rsidR="00603D9B" w:rsidRPr="00603D9B" w:rsidRDefault="00603D9B" w:rsidP="00603D9B">
      <w:pPr>
        <w:pStyle w:val="Heading1"/>
        <w:rPr>
          <w:b w:val="0"/>
          <w:color w:val="FF0000"/>
        </w:rPr>
      </w:pPr>
      <w:r w:rsidRPr="00603D9B">
        <w:rPr>
          <w:b w:val="0"/>
          <w:color w:val="FF0000"/>
        </w:rPr>
        <w:t xml:space="preserve">A should advise to C only one route, A-V. </w:t>
      </w:r>
    </w:p>
    <w:p w:rsidR="00603D9B" w:rsidRPr="00603D9B" w:rsidRDefault="00603D9B" w:rsidP="00603D9B">
      <w:pPr>
        <w:pStyle w:val="Heading1"/>
        <w:rPr>
          <w:b w:val="0"/>
          <w:color w:val="FF0000"/>
        </w:rPr>
      </w:pPr>
      <w:r w:rsidRPr="00603D9B">
        <w:rPr>
          <w:b w:val="0"/>
          <w:color w:val="FF0000"/>
        </w:rPr>
        <w:t>C receives AS paths: B-A-W, B-A-V, A-V.</w:t>
      </w:r>
    </w:p>
    <w:p w:rsidR="00587E29" w:rsidRDefault="00587E29" w:rsidP="00587E29">
      <w:pPr>
        <w:pStyle w:val="Heading1"/>
      </w:pPr>
      <w:r>
        <w:t>(7</w:t>
      </w:r>
      <w:r>
        <w:rPr>
          <w:spacing w:val="-1"/>
        </w:rPr>
        <w:t xml:space="preserve"> </w:t>
      </w:r>
      <w:r>
        <w:t>marks)</w:t>
      </w:r>
    </w:p>
    <w:p w:rsidR="00587E29" w:rsidRPr="00587E29" w:rsidRDefault="00587E29" w:rsidP="00587E29">
      <w:pPr>
        <w:tabs>
          <w:tab w:val="left" w:pos="461"/>
        </w:tabs>
        <w:ind w:right="103"/>
        <w:jc w:val="both"/>
        <w:rPr>
          <w:b/>
        </w:rPr>
      </w:pPr>
    </w:p>
    <w:p w:rsidR="000E1AE8" w:rsidRDefault="006E7A2F">
      <w:pPr>
        <w:pStyle w:val="BodyText"/>
        <w:spacing w:before="1"/>
        <w:ind w:left="4226" w:right="4867"/>
        <w:jc w:val="center"/>
      </w:pPr>
      <w:r>
        <w:t>(Good</w:t>
      </w:r>
      <w:r>
        <w:rPr>
          <w:spacing w:val="-4"/>
        </w:rPr>
        <w:t xml:space="preserve"> </w:t>
      </w:r>
      <w:r>
        <w:t>Luck)</w:t>
      </w:r>
    </w:p>
    <w:sectPr w:rsidR="000E1AE8">
      <w:pgSz w:w="12240" w:h="15840"/>
      <w:pgMar w:top="1360" w:right="700" w:bottom="1240" w:left="1340" w:header="0"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FB6" w:rsidRDefault="00090FB6">
      <w:r>
        <w:separator/>
      </w:r>
    </w:p>
  </w:endnote>
  <w:endnote w:type="continuationSeparator" w:id="0">
    <w:p w:rsidR="00090FB6" w:rsidRDefault="0009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AE8" w:rsidRDefault="00587E29">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6619240</wp:posOffset>
              </wp:positionH>
              <wp:positionV relativeFrom="page">
                <wp:posOffset>9257665</wp:posOffset>
              </wp:positionV>
              <wp:extent cx="690880" cy="16573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AE8" w:rsidRDefault="006E7A2F">
                          <w:pPr>
                            <w:spacing w:line="245" w:lineRule="exact"/>
                            <w:ind w:left="20"/>
                            <w:rPr>
                              <w:b/>
                            </w:rPr>
                          </w:pPr>
                          <w:r>
                            <w:t>Page</w:t>
                          </w:r>
                          <w:r>
                            <w:rPr>
                              <w:spacing w:val="-2"/>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
                            </w:rPr>
                            <w:t xml:space="preserve"> </w:t>
                          </w:r>
                          <w:r>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1.2pt;margin-top:728.95pt;width:54.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" filled="f" stroked="f">
              <v:textbox inset="0,0,0,0">
                <w:txbxContent>
                  <w:p w:rsidR="000E1AE8" w:rsidRDefault="006E7A2F">
                    <w:pPr>
                      <w:spacing w:line="245" w:lineRule="exact"/>
                      <w:ind w:left="20"/>
                      <w:rPr>
                        <w:b/>
                      </w:rPr>
                    </w:pPr>
                    <w:r>
                      <w:t>Page</w:t>
                    </w:r>
                    <w:r>
                      <w:rPr>
                        <w:spacing w:val="-2"/>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
                      </w:rPr>
                      <w:t xml:space="preserve"> </w:t>
                    </w:r>
                    <w:r>
                      <w:rPr>
                        <w:b/>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FB6" w:rsidRDefault="00090FB6">
      <w:r>
        <w:separator/>
      </w:r>
    </w:p>
  </w:footnote>
  <w:footnote w:type="continuationSeparator" w:id="0">
    <w:p w:rsidR="00090FB6" w:rsidRDefault="0009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62EAD"/>
    <w:multiLevelType w:val="hybridMultilevel"/>
    <w:tmpl w:val="9E105F34"/>
    <w:lvl w:ilvl="0" w:tplc="DE088056">
      <w:start w:val="1"/>
      <w:numFmt w:val="decimal"/>
      <w:lvlText w:val="(%1)"/>
      <w:lvlJc w:val="left"/>
      <w:pPr>
        <w:ind w:left="460" w:hanging="302"/>
      </w:pPr>
      <w:rPr>
        <w:rFonts w:ascii="Calibri" w:eastAsia="Calibri" w:hAnsi="Calibri" w:cs="Calibri" w:hint="default"/>
        <w:spacing w:val="-1"/>
        <w:w w:val="100"/>
        <w:sz w:val="22"/>
        <w:szCs w:val="22"/>
        <w:lang w:val="en-US" w:eastAsia="en-US" w:bidi="ar-SA"/>
      </w:rPr>
    </w:lvl>
    <w:lvl w:ilvl="1" w:tplc="C6CABA3E">
      <w:start w:val="1"/>
      <w:numFmt w:val="lowerLetter"/>
      <w:lvlText w:val="%2."/>
      <w:lvlJc w:val="left"/>
      <w:pPr>
        <w:ind w:left="1180" w:hanging="360"/>
      </w:pPr>
      <w:rPr>
        <w:rFonts w:ascii="Calibri" w:eastAsia="Calibri" w:hAnsi="Calibri" w:cs="Calibri" w:hint="default"/>
        <w:spacing w:val="-1"/>
        <w:w w:val="100"/>
        <w:sz w:val="22"/>
        <w:szCs w:val="22"/>
        <w:lang w:val="en-US" w:eastAsia="en-US" w:bidi="ar-SA"/>
      </w:rPr>
    </w:lvl>
    <w:lvl w:ilvl="2" w:tplc="5A12FBD6">
      <w:numFmt w:val="bullet"/>
      <w:lvlText w:val="•"/>
      <w:lvlJc w:val="left"/>
      <w:pPr>
        <w:ind w:left="2182" w:hanging="360"/>
      </w:pPr>
      <w:rPr>
        <w:rFonts w:hint="default"/>
        <w:lang w:val="en-US" w:eastAsia="en-US" w:bidi="ar-SA"/>
      </w:rPr>
    </w:lvl>
    <w:lvl w:ilvl="3" w:tplc="D2D6E336">
      <w:numFmt w:val="bullet"/>
      <w:lvlText w:val="•"/>
      <w:lvlJc w:val="left"/>
      <w:pPr>
        <w:ind w:left="3184" w:hanging="360"/>
      </w:pPr>
      <w:rPr>
        <w:rFonts w:hint="default"/>
        <w:lang w:val="en-US" w:eastAsia="en-US" w:bidi="ar-SA"/>
      </w:rPr>
    </w:lvl>
    <w:lvl w:ilvl="4" w:tplc="0CAA58D0">
      <w:numFmt w:val="bullet"/>
      <w:lvlText w:val="•"/>
      <w:lvlJc w:val="left"/>
      <w:pPr>
        <w:ind w:left="4186" w:hanging="360"/>
      </w:pPr>
      <w:rPr>
        <w:rFonts w:hint="default"/>
        <w:lang w:val="en-US" w:eastAsia="en-US" w:bidi="ar-SA"/>
      </w:rPr>
    </w:lvl>
    <w:lvl w:ilvl="5" w:tplc="AB6E0844">
      <w:numFmt w:val="bullet"/>
      <w:lvlText w:val="•"/>
      <w:lvlJc w:val="left"/>
      <w:pPr>
        <w:ind w:left="5188" w:hanging="360"/>
      </w:pPr>
      <w:rPr>
        <w:rFonts w:hint="default"/>
        <w:lang w:val="en-US" w:eastAsia="en-US" w:bidi="ar-SA"/>
      </w:rPr>
    </w:lvl>
    <w:lvl w:ilvl="6" w:tplc="86BA216A">
      <w:numFmt w:val="bullet"/>
      <w:lvlText w:val="•"/>
      <w:lvlJc w:val="left"/>
      <w:pPr>
        <w:ind w:left="6191" w:hanging="360"/>
      </w:pPr>
      <w:rPr>
        <w:rFonts w:hint="default"/>
        <w:lang w:val="en-US" w:eastAsia="en-US" w:bidi="ar-SA"/>
      </w:rPr>
    </w:lvl>
    <w:lvl w:ilvl="7" w:tplc="254E8102">
      <w:numFmt w:val="bullet"/>
      <w:lvlText w:val="•"/>
      <w:lvlJc w:val="left"/>
      <w:pPr>
        <w:ind w:left="7193" w:hanging="360"/>
      </w:pPr>
      <w:rPr>
        <w:rFonts w:hint="default"/>
        <w:lang w:val="en-US" w:eastAsia="en-US" w:bidi="ar-SA"/>
      </w:rPr>
    </w:lvl>
    <w:lvl w:ilvl="8" w:tplc="C1DE1548">
      <w:numFmt w:val="bullet"/>
      <w:lvlText w:val="•"/>
      <w:lvlJc w:val="left"/>
      <w:pPr>
        <w:ind w:left="8195" w:hanging="360"/>
      </w:pPr>
      <w:rPr>
        <w:rFonts w:hint="default"/>
        <w:lang w:val="en-US" w:eastAsia="en-US" w:bidi="ar-SA"/>
      </w:rPr>
    </w:lvl>
  </w:abstractNum>
  <w:abstractNum w:abstractNumId="1" w15:restartNumberingAfterBreak="0">
    <w:nsid w:val="500F0AE9"/>
    <w:multiLevelType w:val="hybridMultilevel"/>
    <w:tmpl w:val="92E04570"/>
    <w:lvl w:ilvl="0" w:tplc="34BEBFDA">
      <w:numFmt w:val="bullet"/>
      <w:lvlText w:val="-"/>
      <w:lvlJc w:val="left"/>
      <w:pPr>
        <w:ind w:left="477" w:hanging="363"/>
      </w:pPr>
      <w:rPr>
        <w:rFonts w:ascii="Calibri" w:eastAsia="Calibri" w:hAnsi="Calibri" w:cs="Calibri" w:hint="default"/>
        <w:w w:val="98"/>
        <w:sz w:val="22"/>
        <w:szCs w:val="22"/>
        <w:lang w:val="en-US" w:eastAsia="en-US" w:bidi="ar-SA"/>
      </w:rPr>
    </w:lvl>
    <w:lvl w:ilvl="1" w:tplc="92D6A04E">
      <w:numFmt w:val="bullet"/>
      <w:lvlText w:val="•"/>
      <w:lvlJc w:val="left"/>
      <w:pPr>
        <w:ind w:left="1216" w:hanging="363"/>
      </w:pPr>
      <w:rPr>
        <w:rFonts w:hint="default"/>
        <w:lang w:val="en-US" w:eastAsia="en-US" w:bidi="ar-SA"/>
      </w:rPr>
    </w:lvl>
    <w:lvl w:ilvl="2" w:tplc="7CB8240A">
      <w:numFmt w:val="bullet"/>
      <w:lvlText w:val="•"/>
      <w:lvlJc w:val="left"/>
      <w:pPr>
        <w:ind w:left="1953" w:hanging="363"/>
      </w:pPr>
      <w:rPr>
        <w:rFonts w:hint="default"/>
        <w:lang w:val="en-US" w:eastAsia="en-US" w:bidi="ar-SA"/>
      </w:rPr>
    </w:lvl>
    <w:lvl w:ilvl="3" w:tplc="2126184A">
      <w:numFmt w:val="bullet"/>
      <w:lvlText w:val="•"/>
      <w:lvlJc w:val="left"/>
      <w:pPr>
        <w:ind w:left="2689" w:hanging="363"/>
      </w:pPr>
      <w:rPr>
        <w:rFonts w:hint="default"/>
        <w:lang w:val="en-US" w:eastAsia="en-US" w:bidi="ar-SA"/>
      </w:rPr>
    </w:lvl>
    <w:lvl w:ilvl="4" w:tplc="4B9634E6">
      <w:numFmt w:val="bullet"/>
      <w:lvlText w:val="•"/>
      <w:lvlJc w:val="left"/>
      <w:pPr>
        <w:ind w:left="3426" w:hanging="363"/>
      </w:pPr>
      <w:rPr>
        <w:rFonts w:hint="default"/>
        <w:lang w:val="en-US" w:eastAsia="en-US" w:bidi="ar-SA"/>
      </w:rPr>
    </w:lvl>
    <w:lvl w:ilvl="5" w:tplc="C062DFCA">
      <w:numFmt w:val="bullet"/>
      <w:lvlText w:val="•"/>
      <w:lvlJc w:val="left"/>
      <w:pPr>
        <w:ind w:left="4162" w:hanging="363"/>
      </w:pPr>
      <w:rPr>
        <w:rFonts w:hint="default"/>
        <w:lang w:val="en-US" w:eastAsia="en-US" w:bidi="ar-SA"/>
      </w:rPr>
    </w:lvl>
    <w:lvl w:ilvl="6" w:tplc="DE9ED076">
      <w:numFmt w:val="bullet"/>
      <w:lvlText w:val="•"/>
      <w:lvlJc w:val="left"/>
      <w:pPr>
        <w:ind w:left="4899" w:hanging="363"/>
      </w:pPr>
      <w:rPr>
        <w:rFonts w:hint="default"/>
        <w:lang w:val="en-US" w:eastAsia="en-US" w:bidi="ar-SA"/>
      </w:rPr>
    </w:lvl>
    <w:lvl w:ilvl="7" w:tplc="E98091DC">
      <w:numFmt w:val="bullet"/>
      <w:lvlText w:val="•"/>
      <w:lvlJc w:val="left"/>
      <w:pPr>
        <w:ind w:left="5635" w:hanging="363"/>
      </w:pPr>
      <w:rPr>
        <w:rFonts w:hint="default"/>
        <w:lang w:val="en-US" w:eastAsia="en-US" w:bidi="ar-SA"/>
      </w:rPr>
    </w:lvl>
    <w:lvl w:ilvl="8" w:tplc="2F869790">
      <w:numFmt w:val="bullet"/>
      <w:lvlText w:val="•"/>
      <w:lvlJc w:val="left"/>
      <w:pPr>
        <w:ind w:left="6372" w:hanging="363"/>
      </w:pPr>
      <w:rPr>
        <w:rFonts w:hint="default"/>
        <w:lang w:val="en-US" w:eastAsia="en-US" w:bidi="ar-SA"/>
      </w:rPr>
    </w:lvl>
  </w:abstractNum>
  <w:abstractNum w:abstractNumId="2" w15:restartNumberingAfterBreak="0">
    <w:nsid w:val="56553EB8"/>
    <w:multiLevelType w:val="hybridMultilevel"/>
    <w:tmpl w:val="D6FC05C6"/>
    <w:lvl w:ilvl="0" w:tplc="BDB2D258">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FFF6475E">
      <w:start w:val="1"/>
      <w:numFmt w:val="lowerLetter"/>
      <w:lvlText w:val="%2."/>
      <w:lvlJc w:val="left"/>
      <w:pPr>
        <w:ind w:left="1180" w:hanging="360"/>
      </w:pPr>
      <w:rPr>
        <w:rFonts w:ascii="Calibri" w:eastAsia="Calibri" w:hAnsi="Calibri" w:cs="Calibri" w:hint="default"/>
        <w:spacing w:val="-1"/>
        <w:w w:val="100"/>
        <w:sz w:val="22"/>
        <w:szCs w:val="22"/>
        <w:lang w:val="en-US" w:eastAsia="en-US" w:bidi="ar-SA"/>
      </w:rPr>
    </w:lvl>
    <w:lvl w:ilvl="2" w:tplc="4CF6F22E">
      <w:numFmt w:val="bullet"/>
      <w:lvlText w:val="•"/>
      <w:lvlJc w:val="left"/>
      <w:pPr>
        <w:ind w:left="2182" w:hanging="360"/>
      </w:pPr>
      <w:rPr>
        <w:rFonts w:hint="default"/>
        <w:lang w:val="en-US" w:eastAsia="en-US" w:bidi="ar-SA"/>
      </w:rPr>
    </w:lvl>
    <w:lvl w:ilvl="3" w:tplc="962201C0">
      <w:numFmt w:val="bullet"/>
      <w:lvlText w:val="•"/>
      <w:lvlJc w:val="left"/>
      <w:pPr>
        <w:ind w:left="3184" w:hanging="360"/>
      </w:pPr>
      <w:rPr>
        <w:rFonts w:hint="default"/>
        <w:lang w:val="en-US" w:eastAsia="en-US" w:bidi="ar-SA"/>
      </w:rPr>
    </w:lvl>
    <w:lvl w:ilvl="4" w:tplc="9FD43330">
      <w:numFmt w:val="bullet"/>
      <w:lvlText w:val="•"/>
      <w:lvlJc w:val="left"/>
      <w:pPr>
        <w:ind w:left="4186" w:hanging="360"/>
      </w:pPr>
      <w:rPr>
        <w:rFonts w:hint="default"/>
        <w:lang w:val="en-US" w:eastAsia="en-US" w:bidi="ar-SA"/>
      </w:rPr>
    </w:lvl>
    <w:lvl w:ilvl="5" w:tplc="4996614C">
      <w:numFmt w:val="bullet"/>
      <w:lvlText w:val="•"/>
      <w:lvlJc w:val="left"/>
      <w:pPr>
        <w:ind w:left="5188" w:hanging="360"/>
      </w:pPr>
      <w:rPr>
        <w:rFonts w:hint="default"/>
        <w:lang w:val="en-US" w:eastAsia="en-US" w:bidi="ar-SA"/>
      </w:rPr>
    </w:lvl>
    <w:lvl w:ilvl="6" w:tplc="F3E09D76">
      <w:numFmt w:val="bullet"/>
      <w:lvlText w:val="•"/>
      <w:lvlJc w:val="left"/>
      <w:pPr>
        <w:ind w:left="6191" w:hanging="360"/>
      </w:pPr>
      <w:rPr>
        <w:rFonts w:hint="default"/>
        <w:lang w:val="en-US" w:eastAsia="en-US" w:bidi="ar-SA"/>
      </w:rPr>
    </w:lvl>
    <w:lvl w:ilvl="7" w:tplc="617C3F9C">
      <w:numFmt w:val="bullet"/>
      <w:lvlText w:val="•"/>
      <w:lvlJc w:val="left"/>
      <w:pPr>
        <w:ind w:left="7193" w:hanging="360"/>
      </w:pPr>
      <w:rPr>
        <w:rFonts w:hint="default"/>
        <w:lang w:val="en-US" w:eastAsia="en-US" w:bidi="ar-SA"/>
      </w:rPr>
    </w:lvl>
    <w:lvl w:ilvl="8" w:tplc="B706E576">
      <w:numFmt w:val="bullet"/>
      <w:lvlText w:val="•"/>
      <w:lvlJc w:val="left"/>
      <w:pPr>
        <w:ind w:left="8195"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E8"/>
    <w:rsid w:val="00040004"/>
    <w:rsid w:val="00090FB6"/>
    <w:rsid w:val="000E1AE8"/>
    <w:rsid w:val="0022217B"/>
    <w:rsid w:val="00276799"/>
    <w:rsid w:val="00360484"/>
    <w:rsid w:val="0043562A"/>
    <w:rsid w:val="00564229"/>
    <w:rsid w:val="00587E29"/>
    <w:rsid w:val="005C6350"/>
    <w:rsid w:val="00603D9B"/>
    <w:rsid w:val="006E7A2F"/>
    <w:rsid w:val="006F0E13"/>
    <w:rsid w:val="007E3BBB"/>
    <w:rsid w:val="00C7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990C"/>
  <w15:docId w15:val="{52AFBEA1-3129-4BEF-A4B3-874E5D5D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63" w:lineRule="exact"/>
      <w:ind w:left="117"/>
    </w:pPr>
  </w:style>
  <w:style w:type="character" w:styleId="Hyperlink">
    <w:name w:val="Hyperlink"/>
    <w:basedOn w:val="DefaultParagraphFont"/>
    <w:uiPriority w:val="99"/>
    <w:unhideWhenUsed/>
    <w:rsid w:val="00C71DD3"/>
    <w:rPr>
      <w:color w:val="0000FF" w:themeColor="hyperlink"/>
      <w:u w:val="single"/>
    </w:rPr>
  </w:style>
  <w:style w:type="character" w:styleId="UnresolvedMention">
    <w:name w:val="Unresolved Mention"/>
    <w:basedOn w:val="DefaultParagraphFont"/>
    <w:uiPriority w:val="99"/>
    <w:semiHidden/>
    <w:unhideWhenUsed/>
    <w:rsid w:val="00C7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me.ammarah@lhr.nu.edu.p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l215273@lhr.nu.edu.pk"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 Irteza</dc:creator>
  <cp:lastModifiedBy>Hammad</cp:lastModifiedBy>
  <cp:revision>2</cp:revision>
  <dcterms:created xsi:type="dcterms:W3CDTF">2024-05-12T20:45:00Z</dcterms:created>
  <dcterms:modified xsi:type="dcterms:W3CDTF">2024-05-12T20:45:00Z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2019</vt:lpwstr>
  </property>
  <property fmtid="{D5CDD505-2E9C-101B-9397-08002B2CF9AE}" pid="4" name="LastSaved">
    <vt:filetime>2024-03-13T00:00:00Z</vt:filetime>
  </property>
</Properties>
</file>