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Special Topics Hands on Genome Assembly Raw Documentation</w:t>
      </w:r>
    </w:p>
    <w:p w:rsidR="00000000" w:rsidDel="00000000" w:rsidP="00000000" w:rsidRDefault="00000000" w:rsidRPr="00000000" w14:paraId="00000002">
      <w:pPr>
        <w:numPr>
          <w:ilvl w:val="0"/>
          <w:numId w:val="1"/>
        </w:numPr>
        <w:ind w:left="720" w:hanging="360"/>
        <w:rPr>
          <w:b w:val="1"/>
          <w:bCs w:val="1"/>
          <w:sz w:val="24"/>
          <w:szCs w:val="24"/>
          <w:u w:val="none"/>
        </w:rPr>
      </w:pPr>
      <w:r w:rsidDel="00000000" w:rsidR="00000000" w:rsidRPr="00000000">
        <w:rPr>
          <w:b w:val="1"/>
          <w:bCs w:val="1"/>
          <w:sz w:val="24"/>
          <w:szCs w:val="24"/>
          <w:rtl w:val="0"/>
        </w:rPr>
        <w:t xml:space="preserve">Data upload:</w:t>
      </w:r>
    </w:p>
    <w:p w:rsidR="00000000" w:rsidDel="00000000" w:rsidP="00000000" w:rsidRDefault="00000000" w:rsidRPr="00000000" w14:paraId="00000003">
      <w:pPr>
        <w:ind w:left="720" w:firstLine="0"/>
        <w:rPr>
          <w:rFonts w:ascii="Courier New" w:cs="Courier New" w:eastAsia="Courier New" w:hAnsi="Courier New"/>
          <w:sz w:val="20"/>
          <w:szCs w:val="20"/>
        </w:rPr>
      </w:pPr>
      <w:r w:rsidDel="00000000" w:rsidR="00000000" w:rsidRPr="00000000">
        <w:rPr>
          <w:sz w:val="24"/>
          <w:szCs w:val="24"/>
          <w:rtl w:val="0"/>
        </w:rPr>
        <w:t xml:space="preserve">For data, I uploaded the following URLs and ensured datatype was fasta:</w:t>
        <w:br w:type="textWrapping"/>
      </w:r>
      <w:r w:rsidDel="00000000" w:rsidR="00000000" w:rsidRPr="00000000">
        <w:rPr>
          <w:rFonts w:ascii="Courier New" w:cs="Courier New" w:eastAsia="Courier New" w:hAnsi="Courier New"/>
          <w:sz w:val="20"/>
          <w:szCs w:val="20"/>
          <w:rtl w:val="0"/>
        </w:rPr>
        <w:t xml:space="preserve">https://zenodo.org/record/6098306/files/HiFi_synthetic_50x_01.fasta</w:t>
      </w:r>
    </w:p>
    <w:p w:rsidR="00000000" w:rsidDel="00000000" w:rsidP="00000000" w:rsidRDefault="00000000" w:rsidRPr="00000000" w14:paraId="0000000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https://zenodo.org/record/6098306/files/HiFi_synthetic_50x_02.fasta</w:t>
      </w:r>
    </w:p>
    <w:p w:rsidR="00000000" w:rsidDel="00000000" w:rsidP="00000000" w:rsidRDefault="00000000" w:rsidRPr="00000000" w14:paraId="0000000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https://zenodo.org/record/6098306/files/HiFi_synthetic_50x_03.fasta</w:t>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Pr>
        <w:drawing>
          <wp:inline distB="114300" distT="114300" distL="114300" distR="114300">
            <wp:extent cx="5943600" cy="3886200"/>
            <wp:effectExtent b="0" l="0" r="0" t="0"/>
            <wp:docPr id="60"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Pr>
        <w:drawing>
          <wp:inline distB="114300" distT="114300" distL="114300" distR="114300">
            <wp:extent cx="2867025" cy="5486400"/>
            <wp:effectExtent b="0" l="0" r="0" t="0"/>
            <wp:docPr id="41"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286702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Completed</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Then I uploaded the following Hi-C datasets, their dataypes were fastqsanger.gz:</w:t>
      </w:r>
    </w:p>
    <w:p w:rsidR="00000000" w:rsidDel="00000000" w:rsidP="00000000" w:rsidRDefault="00000000" w:rsidRPr="00000000" w14:paraId="0000000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https://zenodo.org/record/5550653/files/SRR7126301_1.fastq.gz</w:t>
      </w:r>
    </w:p>
    <w:p w:rsidR="00000000" w:rsidDel="00000000" w:rsidP="00000000" w:rsidRDefault="00000000" w:rsidRPr="00000000" w14:paraId="0000000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https://zenodo.org/record/5550653/files/SRR7126301_2.fastq.gz</w:t>
      </w:r>
    </w:p>
    <w:p w:rsidR="00000000" w:rsidDel="00000000" w:rsidP="00000000" w:rsidRDefault="00000000" w:rsidRPr="00000000" w14:paraId="0000000F">
      <w:pPr>
        <w:ind w:left="720" w:firstLine="0"/>
        <w:rPr>
          <w:sz w:val="24"/>
          <w:szCs w:val="24"/>
        </w:rPr>
      </w:pPr>
      <w:r w:rsidDel="00000000" w:rsidR="00000000" w:rsidRPr="00000000">
        <w:rPr>
          <w:sz w:val="24"/>
          <w:szCs w:val="24"/>
        </w:rPr>
        <w:drawing>
          <wp:inline distB="114300" distT="114300" distL="114300" distR="114300">
            <wp:extent cx="2895600" cy="581025"/>
            <wp:effectExtent b="0" l="0" r="0" t="0"/>
            <wp:docPr id="3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895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They were renamed:</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SRR7126301_1.fastq.gz as Hi-C_dataset_F for the forward reads, and SRR7126301_2.fastq.gz as Hi-C_dataset_R for the reverse reads.</w:t>
      </w:r>
    </w:p>
    <w:p w:rsidR="00000000" w:rsidDel="00000000" w:rsidP="00000000" w:rsidRDefault="00000000" w:rsidRPr="00000000" w14:paraId="00000012">
      <w:pPr>
        <w:ind w:left="720" w:firstLine="0"/>
        <w:rPr>
          <w:sz w:val="24"/>
          <w:szCs w:val="24"/>
        </w:rPr>
      </w:pPr>
      <w:r w:rsidDel="00000000" w:rsidR="00000000" w:rsidRPr="00000000">
        <w:rPr>
          <w:sz w:val="24"/>
          <w:szCs w:val="24"/>
        </w:rPr>
        <w:drawing>
          <wp:inline distB="114300" distT="114300" distL="114300" distR="114300">
            <wp:extent cx="4014788" cy="880292"/>
            <wp:effectExtent b="0" l="0" r="0" t="0"/>
            <wp:docPr id="28"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014788" cy="88029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Data was organised as specified in the tutorial:</w:t>
      </w:r>
    </w:p>
    <w:p w:rsidR="00000000" w:rsidDel="00000000" w:rsidP="00000000" w:rsidRDefault="00000000" w:rsidRPr="00000000" w14:paraId="00000015">
      <w:pPr>
        <w:ind w:left="720" w:firstLine="0"/>
        <w:rPr>
          <w:sz w:val="24"/>
          <w:szCs w:val="24"/>
        </w:rPr>
      </w:pPr>
      <w:r w:rsidDel="00000000" w:rsidR="00000000" w:rsidRPr="00000000">
        <w:rPr>
          <w:sz w:val="24"/>
          <w:szCs w:val="24"/>
        </w:rPr>
        <w:drawing>
          <wp:inline distB="114300" distT="114300" distL="114300" distR="114300">
            <wp:extent cx="4218751" cy="1618934"/>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18751" cy="161893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firstLine="720"/>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bCs w:val="1"/>
          <w:sz w:val="24"/>
          <w:szCs w:val="24"/>
          <w:u w:val="none"/>
        </w:rPr>
      </w:pPr>
      <w:r w:rsidDel="00000000" w:rsidR="00000000" w:rsidRPr="00000000">
        <w:rPr>
          <w:b w:val="1"/>
          <w:bCs w:val="1"/>
          <w:sz w:val="24"/>
          <w:szCs w:val="24"/>
          <w:rtl w:val="0"/>
        </w:rPr>
        <w:t xml:space="preserve">Cutadapt:</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Hi-Fi reads were preprocessed using cutadapt. If any read was found to have an adapter, cutadapt was used to remove it entirely instead of trimming it and retaining it. </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 xml:space="preserve">These are the adapter sequences I filtered for:</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1st: ATCTCTCTCAACAACAACAACGGAGGAGGAGGAAAAGAGAGAGAT</w:t>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2nd: ATCTCTCTCTTTTCCTCCTCCTCCGTTGTTGTTGTTGAGAGAGAT</w:t>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Pr>
        <w:drawing>
          <wp:inline distB="114300" distT="114300" distL="114300" distR="114300">
            <wp:extent cx="5943600" cy="4902200"/>
            <wp:effectExtent b="0" l="0" r="0" t="0"/>
            <wp:docPr id="30"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Pr>
        <w:drawing>
          <wp:inline distB="114300" distT="114300" distL="114300" distR="114300">
            <wp:extent cx="5943600" cy="4356100"/>
            <wp:effectExtent b="0" l="0" r="0" t="0"/>
            <wp:docPr id="51"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Pr>
        <w:drawing>
          <wp:inline distB="114300" distT="114300" distL="114300" distR="114300">
            <wp:extent cx="5943600" cy="1447800"/>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Over here, we selected yes for discarding trimmed reads as we don’t want low quality reads.</w:t>
      </w:r>
    </w:p>
    <w:p w:rsidR="00000000" w:rsidDel="00000000" w:rsidP="00000000" w:rsidRDefault="00000000" w:rsidRPr="00000000" w14:paraId="00000023">
      <w:pPr>
        <w:rPr>
          <w:sz w:val="24"/>
          <w:szCs w:val="24"/>
        </w:rPr>
      </w:pPr>
      <w:r w:rsidDel="00000000" w:rsidR="00000000" w:rsidRPr="00000000">
        <w:rPr>
          <w:sz w:val="24"/>
          <w:szCs w:val="24"/>
          <w:rtl w:val="0"/>
        </w:rPr>
        <w:t xml:space="preserve">Output: </w:t>
      </w:r>
      <w:r w:rsidDel="00000000" w:rsidR="00000000" w:rsidRPr="00000000">
        <w:rPr>
          <w:sz w:val="24"/>
          <w:szCs w:val="24"/>
        </w:rPr>
        <w:drawing>
          <wp:inline distB="114300" distT="114300" distL="114300" distR="114300">
            <wp:extent cx="5438775" cy="2343150"/>
            <wp:effectExtent b="0" l="0" r="0" t="0"/>
            <wp:docPr id="57"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54387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sz w:val="24"/>
          <w:szCs w:val="24"/>
          <w:u w:val="none"/>
        </w:rPr>
      </w:pPr>
      <w:r w:rsidDel="00000000" w:rsidR="00000000" w:rsidRPr="00000000">
        <w:rPr>
          <w:b w:val="1"/>
          <w:bCs w:val="1"/>
          <w:sz w:val="24"/>
          <w:szCs w:val="24"/>
          <w:rtl w:val="0"/>
        </w:rPr>
        <w:t xml:space="preserve">Genome profile analysis using Meryl:</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K-mer count distributions (histogram?) can be generated using meryl which involves calculating ideal k-mer sizes  (</w:t>
      </w:r>
      <w:r w:rsidDel="00000000" w:rsidR="00000000" w:rsidRPr="00000000">
        <w:rPr>
          <w:sz w:val="24"/>
          <w:szCs w:val="24"/>
        </w:rPr>
        <w:drawing>
          <wp:inline distB="114300" distT="114300" distL="114300" distR="114300">
            <wp:extent cx="1259235" cy="337295"/>
            <wp:effectExtent b="0" l="0" r="0" t="0"/>
            <wp:docPr id="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259235" cy="337295"/>
                    </a:xfrm>
                    <a:prstGeom prst="rect"/>
                    <a:ln/>
                  </pic:spPr>
                </pic:pic>
              </a:graphicData>
            </a:graphic>
          </wp:inline>
        </w:drawing>
      </w:r>
      <w:r w:rsidDel="00000000" w:rsidR="00000000" w:rsidRPr="00000000">
        <w:rPr>
          <w:sz w:val="24"/>
          <w:szCs w:val="24"/>
          <w:rtl w:val="0"/>
        </w:rPr>
        <w:t xml:space="preserve">, where G is the genome size, and p is a tolerable collision rate), decomposing the sequencing data into k-mers, counting the occurrence of each k-mer and determining its frequency.</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K-mer counting is done on the collection of fasta files as indicated in the image:</w:t>
      </w:r>
    </w:p>
    <w:p w:rsidR="00000000" w:rsidDel="00000000" w:rsidP="00000000" w:rsidRDefault="00000000" w:rsidRPr="00000000" w14:paraId="00000029">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20320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032000"/>
                    </a:xfrm>
                    <a:prstGeom prst="rect"/>
                    <a:ln/>
                  </pic:spPr>
                </pic:pic>
              </a:graphicData>
            </a:graphic>
          </wp:inline>
        </w:drawing>
      </w:r>
      <w:r w:rsidDel="00000000" w:rsidR="00000000" w:rsidRPr="00000000">
        <w:rPr>
          <w:b w:val="1"/>
          <w:bCs w:val="1"/>
          <w:sz w:val="24"/>
          <w:szCs w:val="24"/>
        </w:rPr>
        <w:drawing>
          <wp:inline distB="114300" distT="114300" distL="114300" distR="114300">
            <wp:extent cx="4619625" cy="4676775"/>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196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K-mer size was set to 31 as “in the case of the human genome, k-mers of 31 bases in length lead to 96.96% of unique k-mers.”</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2C">
      <w:pPr>
        <w:ind w:left="720" w:firstLine="0"/>
        <w:rPr>
          <w:sz w:val="24"/>
          <w:szCs w:val="24"/>
        </w:rPr>
      </w:pPr>
      <w:r w:rsidDel="00000000" w:rsidR="00000000" w:rsidRPr="00000000">
        <w:rPr>
          <w:sz w:val="24"/>
          <w:szCs w:val="24"/>
        </w:rPr>
        <w:drawing>
          <wp:inline distB="114300" distT="114300" distL="114300" distR="114300">
            <wp:extent cx="2933700" cy="3248025"/>
            <wp:effectExtent b="0" l="0" r="0" t="0"/>
            <wp:docPr id="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29337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Meryl was run again, with the meryldb collection as input. Output is renamed to Merged meryldb:</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sz w:val="24"/>
          <w:szCs w:val="24"/>
        </w:rPr>
        <w:drawing>
          <wp:inline distB="114300" distT="114300" distL="114300" distR="114300">
            <wp:extent cx="2819400" cy="2009217"/>
            <wp:effectExtent b="0" l="0" r="0" t="0"/>
            <wp:docPr id="17" name="image1.png"/>
            <a:graphic>
              <a:graphicData uri="http://schemas.openxmlformats.org/drawingml/2006/picture">
                <pic:pic>
                  <pic:nvPicPr>
                    <pic:cNvPr id="0" name="image1.png"/>
                    <pic:cNvPicPr preferRelativeResize="0"/>
                  </pic:nvPicPr>
                  <pic:blipFill>
                    <a:blip r:embed="rId19"/>
                    <a:srcRect b="0" l="0" r="0" t="12834"/>
                    <a:stretch>
                      <a:fillRect/>
                    </a:stretch>
                  </pic:blipFill>
                  <pic:spPr>
                    <a:xfrm>
                      <a:off x="0" y="0"/>
                      <a:ext cx="2819400" cy="200921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Meryl is run a third time with Merged meryldb as input. Histogram is generated:</w:t>
      </w:r>
    </w:p>
    <w:p w:rsidR="00000000" w:rsidDel="00000000" w:rsidP="00000000" w:rsidRDefault="00000000" w:rsidRPr="00000000" w14:paraId="00000033">
      <w:pPr>
        <w:ind w:left="720" w:firstLine="0"/>
        <w:rPr>
          <w:sz w:val="24"/>
          <w:szCs w:val="24"/>
        </w:rPr>
      </w:pPr>
      <w:r w:rsidDel="00000000" w:rsidR="00000000" w:rsidRPr="00000000">
        <w:rPr>
          <w:sz w:val="24"/>
          <w:szCs w:val="24"/>
        </w:rPr>
        <w:drawing>
          <wp:inline distB="114300" distT="114300" distL="114300" distR="114300">
            <wp:extent cx="2819400" cy="342900"/>
            <wp:effectExtent b="0" l="0" r="0" t="0"/>
            <wp:docPr id="34" name="image15.png"/>
            <a:graphic>
              <a:graphicData uri="http://schemas.openxmlformats.org/drawingml/2006/picture">
                <pic:pic>
                  <pic:nvPicPr>
                    <pic:cNvPr id="0" name="image15.png"/>
                    <pic:cNvPicPr preferRelativeResize="0"/>
                  </pic:nvPicPr>
                  <pic:blipFill>
                    <a:blip r:embed="rId19"/>
                    <a:srcRect b="85124" l="0" r="0" t="0"/>
                    <a:stretch>
                      <a:fillRect/>
                    </a:stretch>
                  </pic:blipFill>
                  <pic:spPr>
                    <a:xfrm>
                      <a:off x="0" y="0"/>
                      <a:ext cx="2819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sz w:val="24"/>
          <w:szCs w:val="24"/>
        </w:rPr>
        <w:drawing>
          <wp:inline distB="114300" distT="114300" distL="114300" distR="114300">
            <wp:extent cx="5943600" cy="4432300"/>
            <wp:effectExtent b="0" l="0" r="0" t="0"/>
            <wp:docPr id="36"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Here is the histogram visualised using plotly:</w:t>
      </w:r>
    </w:p>
    <w:p w:rsidR="00000000" w:rsidDel="00000000" w:rsidP="00000000" w:rsidRDefault="00000000" w:rsidRPr="00000000" w14:paraId="00000036">
      <w:pPr>
        <w:ind w:left="720" w:firstLine="0"/>
        <w:rPr>
          <w:sz w:val="24"/>
          <w:szCs w:val="24"/>
        </w:rPr>
      </w:pPr>
      <w:r w:rsidDel="00000000" w:rsidR="00000000" w:rsidRPr="00000000">
        <w:rPr>
          <w:sz w:val="24"/>
          <w:szCs w:val="24"/>
        </w:rPr>
        <w:drawing>
          <wp:inline distB="114300" distT="114300" distL="114300" distR="114300">
            <wp:extent cx="5943600" cy="3073400"/>
            <wp:effectExtent b="0" l="0" r="0" t="0"/>
            <wp:docPr id="2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b w:val="1"/>
          <w:bCs w:val="1"/>
          <w:sz w:val="24"/>
          <w:szCs w:val="24"/>
          <w:u w:val="none"/>
        </w:rPr>
      </w:pPr>
      <w:r w:rsidDel="00000000" w:rsidR="00000000" w:rsidRPr="00000000">
        <w:rPr>
          <w:b w:val="1"/>
          <w:bCs w:val="1"/>
          <w:sz w:val="24"/>
          <w:szCs w:val="24"/>
          <w:rtl w:val="0"/>
        </w:rPr>
        <w:t xml:space="preserve">GenomeScope:</w:t>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Genome properties were inferred using GenomeScope using the meryldb histogram as input. Ploidy was set to 2 and k-mer length was set to 31 for consistency.</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Pr>
        <w:drawing>
          <wp:inline distB="114300" distT="114300" distL="114300" distR="114300">
            <wp:extent cx="4724400" cy="5248275"/>
            <wp:effectExtent b="0" l="0" r="0" t="0"/>
            <wp:docPr id="58" name="image64.png"/>
            <a:graphic>
              <a:graphicData uri="http://schemas.openxmlformats.org/drawingml/2006/picture">
                <pic:pic>
                  <pic:nvPicPr>
                    <pic:cNvPr id="0" name="image64.png"/>
                    <pic:cNvPicPr preferRelativeResize="0"/>
                  </pic:nvPicPr>
                  <pic:blipFill>
                    <a:blip r:embed="rId22"/>
                    <a:srcRect b="0" l="0" r="0" t="0"/>
                    <a:stretch>
                      <a:fillRect/>
                    </a:stretch>
                  </pic:blipFill>
                  <pic:spPr>
                    <a:xfrm>
                      <a:off x="0" y="0"/>
                      <a:ext cx="47244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These were the outputs:</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Pr>
        <w:drawing>
          <wp:inline distB="114300" distT="114300" distL="114300" distR="114300">
            <wp:extent cx="5505450" cy="1800225"/>
            <wp:effectExtent b="0" l="0" r="0" t="0"/>
            <wp:docPr id="59"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55054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u w:val="single"/>
        </w:rPr>
      </w:pPr>
      <w:r w:rsidDel="00000000" w:rsidR="00000000" w:rsidRPr="00000000">
        <w:rPr>
          <w:sz w:val="24"/>
          <w:szCs w:val="24"/>
          <w:u w:val="single"/>
          <w:rtl w:val="0"/>
        </w:rPr>
        <w:t xml:space="preserve">Linear plot:</w:t>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Pr>
        <w:drawing>
          <wp:inline distB="114300" distT="114300" distL="114300" distR="114300">
            <wp:extent cx="5943600" cy="6388100"/>
            <wp:effectExtent b="0" l="0" r="0" t="0"/>
            <wp:docPr id="40"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u w:val="single"/>
        </w:rPr>
      </w:pPr>
      <w:r w:rsidDel="00000000" w:rsidR="00000000" w:rsidRPr="00000000">
        <w:rPr>
          <w:sz w:val="24"/>
          <w:szCs w:val="24"/>
          <w:u w:val="single"/>
          <w:rtl w:val="0"/>
        </w:rPr>
        <w:t xml:space="preserve">logplot:</w:t>
      </w:r>
    </w:p>
    <w:p w:rsidR="00000000" w:rsidDel="00000000" w:rsidP="00000000" w:rsidRDefault="00000000" w:rsidRPr="00000000" w14:paraId="00000040">
      <w:pPr>
        <w:rPr>
          <w:sz w:val="24"/>
          <w:szCs w:val="24"/>
          <w:u w:val="single"/>
        </w:rPr>
      </w:pPr>
      <w:r w:rsidDel="00000000" w:rsidR="00000000" w:rsidRPr="00000000">
        <w:rPr>
          <w:sz w:val="24"/>
          <w:szCs w:val="24"/>
          <w:u w:val="single"/>
        </w:rPr>
        <w:drawing>
          <wp:inline distB="114300" distT="114300" distL="114300" distR="114300">
            <wp:extent cx="5943600" cy="6515100"/>
            <wp:effectExtent b="0" l="0" r="0" t="0"/>
            <wp:docPr id="69"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4"/>
          <w:szCs w:val="24"/>
          <w:u w:val="single"/>
        </w:rPr>
      </w:pPr>
      <w:r w:rsidDel="00000000" w:rsidR="00000000" w:rsidRPr="00000000">
        <w:rPr>
          <w:sz w:val="24"/>
          <w:szCs w:val="24"/>
          <w:u w:val="single"/>
          <w:rtl w:val="0"/>
        </w:rPr>
        <w:t xml:space="preserve">Transformed linear plot:</w:t>
      </w:r>
    </w:p>
    <w:p w:rsidR="00000000" w:rsidDel="00000000" w:rsidP="00000000" w:rsidRDefault="00000000" w:rsidRPr="00000000" w14:paraId="00000042">
      <w:pPr>
        <w:rPr>
          <w:sz w:val="24"/>
          <w:szCs w:val="24"/>
          <w:u w:val="single"/>
        </w:rPr>
      </w:pPr>
      <w:r w:rsidDel="00000000" w:rsidR="00000000" w:rsidRPr="00000000">
        <w:rPr>
          <w:sz w:val="24"/>
          <w:szCs w:val="24"/>
          <w:u w:val="single"/>
        </w:rPr>
        <w:drawing>
          <wp:inline distB="114300" distT="114300" distL="114300" distR="114300">
            <wp:extent cx="5943600" cy="6438900"/>
            <wp:effectExtent b="0" l="0" r="0" t="0"/>
            <wp:docPr id="1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u w:val="single"/>
        </w:rPr>
      </w:pPr>
      <w:r w:rsidDel="00000000" w:rsidR="00000000" w:rsidRPr="00000000">
        <w:rPr>
          <w:sz w:val="24"/>
          <w:szCs w:val="24"/>
          <w:u w:val="single"/>
          <w:rtl w:val="0"/>
        </w:rPr>
        <w:t xml:space="preserve">Transformed log plot:</w:t>
      </w:r>
    </w:p>
    <w:p w:rsidR="00000000" w:rsidDel="00000000" w:rsidP="00000000" w:rsidRDefault="00000000" w:rsidRPr="00000000" w14:paraId="00000044">
      <w:pPr>
        <w:rPr>
          <w:sz w:val="24"/>
          <w:szCs w:val="24"/>
          <w:u w:val="single"/>
        </w:rPr>
      </w:pPr>
      <w:r w:rsidDel="00000000" w:rsidR="00000000" w:rsidRPr="00000000">
        <w:rPr>
          <w:sz w:val="24"/>
          <w:szCs w:val="24"/>
          <w:u w:val="single"/>
        </w:rPr>
        <w:drawing>
          <wp:inline distB="114300" distT="114300" distL="114300" distR="114300">
            <wp:extent cx="5943600" cy="6464300"/>
            <wp:effectExtent b="0" l="0" r="0" t="0"/>
            <wp:docPr id="3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u w:val="single"/>
        </w:rPr>
      </w:pPr>
      <w:r w:rsidDel="00000000" w:rsidR="00000000" w:rsidRPr="00000000">
        <w:rPr>
          <w:sz w:val="24"/>
          <w:szCs w:val="24"/>
          <w:u w:val="single"/>
          <w:rtl w:val="0"/>
        </w:rPr>
        <w:t xml:space="preserve">Summary:</w:t>
      </w:r>
    </w:p>
    <w:p w:rsidR="00000000" w:rsidDel="00000000" w:rsidP="00000000" w:rsidRDefault="00000000" w:rsidRPr="00000000" w14:paraId="00000046">
      <w:pPr>
        <w:rPr>
          <w:sz w:val="24"/>
          <w:szCs w:val="24"/>
          <w:u w:val="single"/>
        </w:rPr>
      </w:pPr>
      <w:r w:rsidDel="00000000" w:rsidR="00000000" w:rsidRPr="00000000">
        <w:rPr>
          <w:sz w:val="24"/>
          <w:szCs w:val="24"/>
          <w:u w:val="single"/>
        </w:rPr>
        <w:drawing>
          <wp:inline distB="114300" distT="114300" distL="114300" distR="114300">
            <wp:extent cx="4924425" cy="2543175"/>
            <wp:effectExtent b="0" l="0" r="0" t="0"/>
            <wp:docPr id="66"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49244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u w:val="single"/>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b w:val="1"/>
          <w:bCs w:val="1"/>
          <w:sz w:val="24"/>
          <w:szCs w:val="24"/>
          <w:u w:val="none"/>
        </w:rPr>
      </w:pPr>
      <w:r w:rsidDel="00000000" w:rsidR="00000000" w:rsidRPr="00000000">
        <w:rPr>
          <w:b w:val="1"/>
          <w:bCs w:val="1"/>
          <w:sz w:val="24"/>
          <w:szCs w:val="24"/>
          <w:rtl w:val="0"/>
        </w:rPr>
        <w:t xml:space="preserve">Hifiasm:</w:t>
      </w:r>
    </w:p>
    <w:p w:rsidR="00000000" w:rsidDel="00000000" w:rsidP="00000000" w:rsidRDefault="00000000" w:rsidRPr="00000000" w14:paraId="0000004A">
      <w:pPr>
        <w:ind w:firstLine="720"/>
        <w:rPr>
          <w:sz w:val="24"/>
          <w:szCs w:val="24"/>
        </w:rPr>
      </w:pPr>
      <w:r w:rsidDel="00000000" w:rsidR="00000000" w:rsidRPr="00000000">
        <w:rPr>
          <w:sz w:val="24"/>
          <w:szCs w:val="24"/>
          <w:rtl w:val="0"/>
        </w:rPr>
        <w:t xml:space="preserve">I chose Hi-C mode </w:t>
      </w:r>
    </w:p>
    <w:p w:rsidR="00000000" w:rsidDel="00000000" w:rsidP="00000000" w:rsidRDefault="00000000" w:rsidRPr="00000000" w14:paraId="0000004B">
      <w:pPr>
        <w:ind w:firstLine="720"/>
        <w:rPr>
          <w:sz w:val="24"/>
          <w:szCs w:val="24"/>
        </w:rPr>
      </w:pPr>
      <w:r w:rsidDel="00000000" w:rsidR="00000000" w:rsidRPr="00000000">
        <w:rPr>
          <w:sz w:val="24"/>
          <w:szCs w:val="24"/>
        </w:rPr>
        <w:drawing>
          <wp:inline distB="114300" distT="114300" distL="114300" distR="114300">
            <wp:extent cx="5048250" cy="4305300"/>
            <wp:effectExtent b="0" l="0" r="0" t="0"/>
            <wp:docPr id="42"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0482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720"/>
        <w:rPr>
          <w:sz w:val="24"/>
          <w:szCs w:val="24"/>
        </w:rPr>
      </w:pPr>
      <w:r w:rsidDel="00000000" w:rsidR="00000000" w:rsidRPr="00000000">
        <w:rPr>
          <w:sz w:val="24"/>
          <w:szCs w:val="24"/>
        </w:rPr>
        <w:drawing>
          <wp:inline distB="114300" distT="114300" distL="114300" distR="114300">
            <wp:extent cx="3733800" cy="2619375"/>
            <wp:effectExtent b="0" l="0" r="0" t="0"/>
            <wp:docPr id="2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733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sz w:val="24"/>
          <w:szCs w:val="24"/>
          <w:rtl w:val="0"/>
        </w:rPr>
        <w:t xml:space="preserve">Here is the output:</w:t>
      </w:r>
    </w:p>
    <w:p w:rsidR="00000000" w:rsidDel="00000000" w:rsidP="00000000" w:rsidRDefault="00000000" w:rsidRPr="00000000" w14:paraId="0000004F">
      <w:pPr>
        <w:ind w:firstLine="720"/>
        <w:rPr>
          <w:sz w:val="24"/>
          <w:szCs w:val="24"/>
        </w:rPr>
      </w:pPr>
      <w:r w:rsidDel="00000000" w:rsidR="00000000" w:rsidRPr="00000000">
        <w:rPr>
          <w:sz w:val="24"/>
          <w:szCs w:val="24"/>
        </w:rPr>
        <w:drawing>
          <wp:inline distB="114300" distT="114300" distL="114300" distR="114300">
            <wp:extent cx="5553075" cy="2428875"/>
            <wp:effectExtent b="0" l="0" r="0" t="0"/>
            <wp:docPr id="61"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55530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firstLine="720"/>
        <w:rPr>
          <w:sz w:val="24"/>
          <w:szCs w:val="24"/>
        </w:rPr>
      </w:pPr>
      <w:r w:rsidDel="00000000" w:rsidR="00000000" w:rsidRPr="00000000">
        <w:rPr>
          <w:sz w:val="24"/>
          <w:szCs w:val="24"/>
          <w:rtl w:val="0"/>
        </w:rPr>
        <w:t xml:space="preserve">(the tags were added manually)</w:t>
      </w:r>
    </w:p>
    <w:p w:rsidR="00000000" w:rsidDel="00000000" w:rsidP="00000000" w:rsidRDefault="00000000" w:rsidRPr="00000000" w14:paraId="00000051">
      <w:pPr>
        <w:ind w:firstLine="72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b w:val="1"/>
          <w:bCs w:val="1"/>
          <w:sz w:val="24"/>
          <w:szCs w:val="24"/>
          <w:u w:val="none"/>
        </w:rPr>
      </w:pPr>
      <w:r w:rsidDel="00000000" w:rsidR="00000000" w:rsidRPr="00000000">
        <w:rPr>
          <w:b w:val="1"/>
          <w:bCs w:val="1"/>
          <w:sz w:val="24"/>
          <w:szCs w:val="24"/>
          <w:rtl w:val="0"/>
        </w:rPr>
        <w:t xml:space="preserve">Conversion from GFA to FASTA using gfastats</w:t>
      </w:r>
    </w:p>
    <w:p w:rsidR="00000000" w:rsidDel="00000000" w:rsidP="00000000" w:rsidRDefault="00000000" w:rsidRPr="00000000" w14:paraId="00000053">
      <w:pPr>
        <w:ind w:left="720" w:firstLine="0"/>
        <w:rPr>
          <w:b w:val="1"/>
          <w:bCs w:val="1"/>
          <w:sz w:val="24"/>
          <w:szCs w:val="24"/>
        </w:rPr>
      </w:pPr>
      <w:r w:rsidDel="00000000" w:rsidR="00000000" w:rsidRPr="00000000">
        <w:rPr>
          <w:b w:val="1"/>
          <w:bCs w:val="1"/>
          <w:sz w:val="24"/>
          <w:szCs w:val="24"/>
        </w:rPr>
        <w:drawing>
          <wp:inline distB="114300" distT="114300" distL="114300" distR="114300">
            <wp:extent cx="5334000" cy="4857750"/>
            <wp:effectExtent b="0" l="0" r="0" t="0"/>
            <wp:docPr id="43"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3340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55">
      <w:pPr>
        <w:ind w:left="720" w:firstLine="0"/>
        <w:rPr>
          <w:b w:val="1"/>
          <w:bCs w:val="1"/>
          <w:sz w:val="24"/>
          <w:szCs w:val="24"/>
        </w:rPr>
      </w:pPr>
      <w:r w:rsidDel="00000000" w:rsidR="00000000" w:rsidRPr="00000000">
        <w:rPr>
          <w:b w:val="1"/>
          <w:bCs w:val="1"/>
          <w:sz w:val="24"/>
          <w:szCs w:val="24"/>
        </w:rPr>
        <w:drawing>
          <wp:inline distB="114300" distT="114300" distL="114300" distR="114300">
            <wp:extent cx="2847975" cy="3533775"/>
            <wp:effectExtent b="0" l="0" r="0" t="0"/>
            <wp:docPr id="6"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8479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b w:val="1"/>
          <w:bCs w:val="1"/>
          <w:sz w:val="24"/>
          <w:szCs w:val="24"/>
        </w:rPr>
      </w:pPr>
      <w:r w:rsidDel="00000000" w:rsidR="00000000" w:rsidRPr="00000000">
        <w:rPr>
          <w:rtl w:val="0"/>
        </w:rPr>
      </w:r>
    </w:p>
    <w:p w:rsidR="00000000" w:rsidDel="00000000" w:rsidP="00000000" w:rsidRDefault="00000000" w:rsidRPr="00000000" w14:paraId="00000057">
      <w:pPr>
        <w:ind w:left="720" w:firstLine="0"/>
        <w:rPr>
          <w:b w:val="1"/>
          <w:bCs w:val="1"/>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b w:val="1"/>
          <w:bCs w:val="1"/>
          <w:sz w:val="24"/>
          <w:szCs w:val="24"/>
          <w:u w:val="none"/>
        </w:rPr>
      </w:pPr>
      <w:r w:rsidDel="00000000" w:rsidR="00000000" w:rsidRPr="00000000">
        <w:rPr>
          <w:b w:val="1"/>
          <w:bCs w:val="1"/>
          <w:sz w:val="24"/>
          <w:szCs w:val="24"/>
          <w:rtl w:val="0"/>
        </w:rPr>
        <w:t xml:space="preserve">Assembly evaluation using gfastats - generating stats:</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I added the following genome size: </w:t>
      </w:r>
      <w:r w:rsidDel="00000000" w:rsidR="00000000" w:rsidRPr="00000000">
        <w:rPr>
          <w:sz w:val="24"/>
          <w:szCs w:val="24"/>
          <w:rtl w:val="0"/>
        </w:rPr>
        <w:t xml:space="preserve">11743432 (this was calculated using GenomeScope, it is slightly different from the tutorial which had an expected genome size of 11747160).</w:t>
      </w:r>
    </w:p>
    <w:p w:rsidR="00000000" w:rsidDel="00000000" w:rsidP="00000000" w:rsidRDefault="00000000" w:rsidRPr="00000000" w14:paraId="0000005A">
      <w:pPr>
        <w:ind w:left="720" w:firstLine="0"/>
        <w:rPr>
          <w:b w:val="1"/>
          <w:bCs w:val="1"/>
          <w:sz w:val="24"/>
          <w:szCs w:val="24"/>
        </w:rPr>
      </w:pPr>
      <w:r w:rsidDel="00000000" w:rsidR="00000000" w:rsidRPr="00000000">
        <w:rPr>
          <w:rtl w:val="0"/>
        </w:rPr>
      </w:r>
    </w:p>
    <w:p w:rsidR="00000000" w:rsidDel="00000000" w:rsidP="00000000" w:rsidRDefault="00000000" w:rsidRPr="00000000" w14:paraId="0000005B">
      <w:pPr>
        <w:ind w:left="720" w:firstLine="0"/>
        <w:rPr>
          <w:b w:val="1"/>
          <w:bCs w:val="1"/>
          <w:sz w:val="24"/>
          <w:szCs w:val="24"/>
        </w:rPr>
      </w:pPr>
      <w:r w:rsidDel="00000000" w:rsidR="00000000" w:rsidRPr="00000000">
        <w:rPr>
          <w:b w:val="1"/>
          <w:bCs w:val="1"/>
          <w:sz w:val="24"/>
          <w:szCs w:val="24"/>
        </w:rPr>
        <w:drawing>
          <wp:inline distB="114300" distT="114300" distL="114300" distR="114300">
            <wp:extent cx="4772025" cy="5334000"/>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77202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5D">
      <w:pPr>
        <w:ind w:left="720" w:firstLine="0"/>
        <w:rPr>
          <w:sz w:val="24"/>
          <w:szCs w:val="24"/>
        </w:rPr>
      </w:pPr>
      <w:r w:rsidDel="00000000" w:rsidR="00000000" w:rsidRPr="00000000">
        <w:rPr>
          <w:sz w:val="24"/>
          <w:szCs w:val="24"/>
        </w:rPr>
        <w:drawing>
          <wp:inline distB="114300" distT="114300" distL="114300" distR="114300">
            <wp:extent cx="2667000" cy="1028700"/>
            <wp:effectExtent b="0" l="0" r="0" t="0"/>
            <wp:docPr id="19"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2667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b w:val="1"/>
          <w:bCs w:val="1"/>
          <w:sz w:val="24"/>
          <w:szCs w:val="24"/>
          <w:u w:val="none"/>
        </w:rPr>
      </w:pPr>
      <w:r w:rsidDel="00000000" w:rsidR="00000000" w:rsidRPr="00000000">
        <w:rPr>
          <w:b w:val="1"/>
          <w:bCs w:val="1"/>
          <w:sz w:val="24"/>
          <w:szCs w:val="24"/>
          <w:rtl w:val="0"/>
        </w:rPr>
        <w:t xml:space="preserve">Column join to merge the gfastats outputs:</w:t>
      </w:r>
    </w:p>
    <w:p w:rsidR="00000000" w:rsidDel="00000000" w:rsidP="00000000" w:rsidRDefault="00000000" w:rsidRPr="00000000" w14:paraId="00000060">
      <w:pPr>
        <w:ind w:left="720" w:firstLine="0"/>
        <w:rPr>
          <w:b w:val="1"/>
          <w:bCs w:val="1"/>
          <w:sz w:val="24"/>
          <w:szCs w:val="24"/>
        </w:rPr>
      </w:pPr>
      <w:r w:rsidDel="00000000" w:rsidR="00000000" w:rsidRPr="00000000">
        <w:rPr>
          <w:b w:val="1"/>
          <w:bCs w:val="1"/>
          <w:sz w:val="24"/>
          <w:szCs w:val="24"/>
        </w:rPr>
        <w:drawing>
          <wp:inline distB="114300" distT="114300" distL="114300" distR="114300">
            <wp:extent cx="3629025" cy="4029075"/>
            <wp:effectExtent b="0" l="0" r="0" t="0"/>
            <wp:docPr id="52"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36290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b w:val="1"/>
          <w:bCs w:val="1"/>
          <w:sz w:val="24"/>
          <w:szCs w:val="24"/>
        </w:rPr>
      </w:pPr>
      <w:r w:rsidDel="00000000" w:rsidR="00000000" w:rsidRPr="00000000">
        <w:rPr>
          <w:b w:val="1"/>
          <w:bCs w:val="1"/>
          <w:sz w:val="24"/>
          <w:szCs w:val="24"/>
        </w:rPr>
        <w:drawing>
          <wp:inline distB="114300" distT="114300" distL="114300" distR="114300">
            <wp:extent cx="2428875" cy="609600"/>
            <wp:effectExtent b="0" l="0" r="0" t="0"/>
            <wp:docPr id="1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4288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sz w:val="24"/>
          <w:szCs w:val="24"/>
          <w:rtl w:val="0"/>
        </w:rPr>
        <w:t xml:space="preserve">Preview:</w:t>
      </w:r>
    </w:p>
    <w:p w:rsidR="00000000" w:rsidDel="00000000" w:rsidP="00000000" w:rsidRDefault="00000000" w:rsidRPr="00000000" w14:paraId="00000063">
      <w:pPr>
        <w:ind w:left="720" w:firstLine="0"/>
        <w:rPr>
          <w:sz w:val="24"/>
          <w:szCs w:val="24"/>
        </w:rPr>
      </w:pPr>
      <w:r w:rsidDel="00000000" w:rsidR="00000000" w:rsidRPr="00000000">
        <w:rPr>
          <w:sz w:val="24"/>
          <w:szCs w:val="24"/>
        </w:rPr>
        <w:drawing>
          <wp:inline distB="114300" distT="114300" distL="114300" distR="114300">
            <wp:extent cx="5943600" cy="3251200"/>
            <wp:effectExtent b="0" l="0" r="0" t="0"/>
            <wp:docPr id="44" name="image54.png"/>
            <a:graphic>
              <a:graphicData uri="http://schemas.openxmlformats.org/drawingml/2006/picture">
                <pic:pic>
                  <pic:nvPicPr>
                    <pic:cNvPr id="0" name="image54.png"/>
                    <pic:cNvPicPr preferRelativeResize="0"/>
                  </pic:nvPicPr>
                  <pic:blipFill>
                    <a:blip r:embed="rId3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rPr>
          <w:b w:val="1"/>
          <w:bCs w:val="1"/>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b w:val="1"/>
          <w:bCs w:val="1"/>
          <w:sz w:val="24"/>
          <w:szCs w:val="24"/>
          <w:u w:val="none"/>
        </w:rPr>
      </w:pPr>
      <w:r w:rsidDel="00000000" w:rsidR="00000000" w:rsidRPr="00000000">
        <w:rPr>
          <w:b w:val="1"/>
          <w:bCs w:val="1"/>
          <w:sz w:val="24"/>
          <w:szCs w:val="24"/>
          <w:rtl w:val="0"/>
        </w:rPr>
        <w:t xml:space="preserve">Using Search in textfiles (grep) to extract only relevant information:</w:t>
      </w:r>
    </w:p>
    <w:p w:rsidR="00000000" w:rsidDel="00000000" w:rsidP="00000000" w:rsidRDefault="00000000" w:rsidRPr="00000000" w14:paraId="00000066">
      <w:pPr>
        <w:ind w:left="720" w:firstLine="0"/>
        <w:rPr>
          <w:sz w:val="24"/>
          <w:szCs w:val="24"/>
        </w:rPr>
      </w:pPr>
      <w:r w:rsidDel="00000000" w:rsidR="00000000" w:rsidRPr="00000000">
        <w:rPr>
          <w:sz w:val="24"/>
          <w:szCs w:val="24"/>
        </w:rPr>
        <w:drawing>
          <wp:inline distB="114300" distT="114300" distL="114300" distR="114300">
            <wp:extent cx="3848100" cy="4000500"/>
            <wp:effectExtent b="0" l="0" r="0" t="0"/>
            <wp:docPr id="16"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38481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Output (without scaffold)</w:t>
      </w:r>
    </w:p>
    <w:p w:rsidR="00000000" w:rsidDel="00000000" w:rsidP="00000000" w:rsidRDefault="00000000" w:rsidRPr="00000000" w14:paraId="00000068">
      <w:pPr>
        <w:ind w:left="720" w:firstLine="0"/>
        <w:rPr>
          <w:sz w:val="24"/>
          <w:szCs w:val="24"/>
        </w:rPr>
      </w:pPr>
      <w:r w:rsidDel="00000000" w:rsidR="00000000" w:rsidRPr="00000000">
        <w:rPr>
          <w:sz w:val="24"/>
          <w:szCs w:val="24"/>
        </w:rPr>
        <w:drawing>
          <wp:inline distB="114300" distT="114300" distL="114300" distR="114300">
            <wp:extent cx="3208627" cy="679605"/>
            <wp:effectExtent b="0" l="0" r="0" t="0"/>
            <wp:docPr id="7"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208627" cy="67960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Preview:</w:t>
      </w:r>
    </w:p>
    <w:p w:rsidR="00000000" w:rsidDel="00000000" w:rsidP="00000000" w:rsidRDefault="00000000" w:rsidRPr="00000000" w14:paraId="0000006A">
      <w:pPr>
        <w:ind w:left="720" w:firstLine="0"/>
        <w:rPr>
          <w:sz w:val="24"/>
          <w:szCs w:val="24"/>
        </w:rPr>
      </w:pPr>
      <w:r w:rsidDel="00000000" w:rsidR="00000000" w:rsidRPr="00000000">
        <w:rPr>
          <w:sz w:val="24"/>
          <w:szCs w:val="24"/>
        </w:rPr>
        <w:drawing>
          <wp:inline distB="114300" distT="114300" distL="114300" distR="114300">
            <wp:extent cx="5943600" cy="3492500"/>
            <wp:effectExtent b="0" l="0" r="0" t="0"/>
            <wp:docPr id="1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According to the report, both assemblies were quite similar; the hap1 assembly included 16 contigs, totalling ~11.3Mbp of sequence (the Total contig length statistic), while the hap2 assembly includes 17 contigs, whose total length is ~12.2Mbp. (the order is reversed between the two haplotypes):</w:t>
      </w:r>
      <w:r w:rsidDel="00000000" w:rsidR="00000000" w:rsidRPr="00000000">
        <w:rPr>
          <w:sz w:val="24"/>
          <w:szCs w:val="24"/>
        </w:rPr>
        <w:drawing>
          <wp:inline distB="114300" distT="114300" distL="114300" distR="114300">
            <wp:extent cx="4838700" cy="438150"/>
            <wp:effectExtent b="0" l="0" r="0" t="0"/>
            <wp:docPr id="2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48387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ind w:left="720" w:hanging="360"/>
        <w:rPr>
          <w:b w:val="1"/>
          <w:bCs w:val="1"/>
          <w:sz w:val="24"/>
          <w:szCs w:val="24"/>
          <w:u w:val="none"/>
        </w:rPr>
      </w:pPr>
      <w:r w:rsidDel="00000000" w:rsidR="00000000" w:rsidRPr="00000000">
        <w:rPr>
          <w:b w:val="1"/>
          <w:bCs w:val="1"/>
          <w:sz w:val="24"/>
          <w:szCs w:val="24"/>
          <w:rtl w:val="0"/>
        </w:rPr>
        <w:t xml:space="preserve">Assessing assembly completeness with BUSCO</w:t>
      </w:r>
    </w:p>
    <w:p w:rsidR="00000000" w:rsidDel="00000000" w:rsidP="00000000" w:rsidRDefault="00000000" w:rsidRPr="00000000" w14:paraId="0000006D">
      <w:pPr>
        <w:ind w:left="720" w:firstLine="0"/>
        <w:rPr>
          <w:sz w:val="24"/>
          <w:szCs w:val="24"/>
        </w:rPr>
      </w:pPr>
      <w:r w:rsidDel="00000000" w:rsidR="00000000" w:rsidRPr="00000000">
        <w:rPr>
          <w:sz w:val="24"/>
          <w:szCs w:val="24"/>
        </w:rPr>
        <w:drawing>
          <wp:inline distB="114300" distT="114300" distL="114300" distR="114300">
            <wp:extent cx="4876800" cy="3895725"/>
            <wp:effectExtent b="0" l="0" r="0" t="0"/>
            <wp:docPr id="63"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48768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0"/>
        <w:rPr>
          <w:sz w:val="24"/>
          <w:szCs w:val="24"/>
        </w:rPr>
      </w:pPr>
      <w:r w:rsidDel="00000000" w:rsidR="00000000" w:rsidRPr="00000000">
        <w:rPr>
          <w:sz w:val="24"/>
          <w:szCs w:val="24"/>
        </w:rPr>
        <w:drawing>
          <wp:inline distB="114300" distT="114300" distL="114300" distR="114300">
            <wp:extent cx="3962400" cy="2362200"/>
            <wp:effectExtent b="0" l="0" r="0" t="0"/>
            <wp:docPr id="47"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3962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sz w:val="24"/>
          <w:szCs w:val="24"/>
          <w:rtl w:val="0"/>
        </w:rPr>
        <w:t xml:space="preserve">(BUSCO did not run for some reason so I’m skipping this for now)</w:t>
      </w:r>
    </w:p>
    <w:p w:rsidR="00000000" w:rsidDel="00000000" w:rsidP="00000000" w:rsidRDefault="00000000" w:rsidRPr="00000000" w14:paraId="00000071">
      <w:pPr>
        <w:numPr>
          <w:ilvl w:val="0"/>
          <w:numId w:val="1"/>
        </w:numPr>
        <w:ind w:left="720" w:hanging="360"/>
        <w:rPr>
          <w:b w:val="1"/>
          <w:bCs w:val="1"/>
          <w:sz w:val="24"/>
          <w:szCs w:val="24"/>
        </w:rPr>
      </w:pPr>
      <w:r w:rsidDel="00000000" w:rsidR="00000000" w:rsidRPr="00000000">
        <w:rPr>
          <w:b w:val="1"/>
          <w:bCs w:val="1"/>
          <w:sz w:val="24"/>
          <w:szCs w:val="24"/>
          <w:rtl w:val="0"/>
        </w:rPr>
        <w:t xml:space="preserve">k-mer based evaluation with Merqury:</w:t>
      </w:r>
    </w:p>
    <w:p w:rsidR="00000000" w:rsidDel="00000000" w:rsidP="00000000" w:rsidRDefault="00000000" w:rsidRPr="00000000" w14:paraId="00000072">
      <w:pPr>
        <w:ind w:left="720" w:firstLine="0"/>
        <w:rPr>
          <w:b w:val="1"/>
          <w:bCs w:val="1"/>
          <w:sz w:val="24"/>
          <w:szCs w:val="24"/>
        </w:rPr>
      </w:pPr>
      <w:r w:rsidDel="00000000" w:rsidR="00000000" w:rsidRPr="00000000">
        <w:rPr>
          <w:b w:val="1"/>
          <w:bCs w:val="1"/>
          <w:sz w:val="24"/>
          <w:szCs w:val="24"/>
        </w:rPr>
        <w:drawing>
          <wp:inline distB="114300" distT="114300" distL="114300" distR="114300">
            <wp:extent cx="3848100" cy="4810125"/>
            <wp:effectExtent b="0" l="0" r="0" t="0"/>
            <wp:docPr id="29"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38481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Merqury generated three collections as output: stats, plots and consensus accuracy quality value (QV) stats</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The spectra-cn.ln plots:</w:t>
      </w:r>
    </w:p>
    <w:p w:rsidR="00000000" w:rsidDel="00000000" w:rsidP="00000000" w:rsidRDefault="00000000" w:rsidRPr="00000000" w14:paraId="00000075">
      <w:pPr>
        <w:ind w:left="720" w:firstLine="0"/>
        <w:rPr>
          <w:b w:val="1"/>
          <w:bCs w:val="1"/>
          <w:sz w:val="24"/>
          <w:szCs w:val="24"/>
        </w:rPr>
      </w:pPr>
      <w:r w:rsidDel="00000000" w:rsidR="00000000" w:rsidRPr="00000000">
        <w:rPr>
          <w:b w:val="1"/>
          <w:bCs w:val="1"/>
          <w:sz w:val="24"/>
          <w:szCs w:val="24"/>
        </w:rPr>
        <w:drawing>
          <wp:inline distB="114300" distT="114300" distL="114300" distR="114300">
            <wp:extent cx="5405602" cy="5024438"/>
            <wp:effectExtent b="0" l="0" r="0" t="0"/>
            <wp:docPr id="2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405602" cy="50244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5702300"/>
            <wp:effectExtent b="0" l="0" r="0" t="0"/>
            <wp:docPr id="39"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The spectra-asm.fl output:</w:t>
      </w:r>
    </w:p>
    <w:p w:rsidR="00000000" w:rsidDel="00000000" w:rsidP="00000000" w:rsidRDefault="00000000" w:rsidRPr="00000000" w14:paraId="00000078">
      <w:pPr>
        <w:ind w:left="720" w:firstLine="0"/>
        <w:rPr>
          <w:b w:val="1"/>
          <w:bCs w:val="1"/>
          <w:sz w:val="24"/>
          <w:szCs w:val="24"/>
        </w:rPr>
      </w:pPr>
      <w:r w:rsidDel="00000000" w:rsidR="00000000" w:rsidRPr="00000000">
        <w:rPr>
          <w:rtl w:val="0"/>
        </w:rPr>
      </w:r>
    </w:p>
    <w:p w:rsidR="00000000" w:rsidDel="00000000" w:rsidP="00000000" w:rsidRDefault="00000000" w:rsidRPr="00000000" w14:paraId="00000079">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5549900"/>
            <wp:effectExtent b="0" l="0" r="0" t="0"/>
            <wp:docPr id="65" name="image68.png"/>
            <a:graphic>
              <a:graphicData uri="http://schemas.openxmlformats.org/drawingml/2006/picture">
                <pic:pic>
                  <pic:nvPicPr>
                    <pic:cNvPr id="0" name="image68.png"/>
                    <pic:cNvPicPr preferRelativeResize="0"/>
                  </pic:nvPicPr>
                  <pic:blipFill>
                    <a:blip r:embed="rId48"/>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SCAFFOLDING:</w:t>
      </w:r>
    </w:p>
    <w:p w:rsidR="00000000" w:rsidDel="00000000" w:rsidP="00000000" w:rsidRDefault="00000000" w:rsidRPr="00000000" w14:paraId="0000007B">
      <w:pPr>
        <w:numPr>
          <w:ilvl w:val="0"/>
          <w:numId w:val="1"/>
        </w:numPr>
        <w:ind w:left="720" w:hanging="360"/>
        <w:rPr>
          <w:b w:val="1"/>
          <w:bCs w:val="1"/>
          <w:sz w:val="24"/>
          <w:szCs w:val="24"/>
          <w:u w:val="none"/>
        </w:rPr>
      </w:pPr>
      <w:r w:rsidDel="00000000" w:rsidR="00000000" w:rsidRPr="00000000">
        <w:rPr>
          <w:b w:val="1"/>
          <w:bCs w:val="1"/>
          <w:sz w:val="24"/>
          <w:szCs w:val="24"/>
          <w:rtl w:val="0"/>
        </w:rPr>
        <w:t xml:space="preserve">Using Bionano Hybrid Scaffold</w:t>
      </w:r>
    </w:p>
    <w:p w:rsidR="00000000" w:rsidDel="00000000" w:rsidP="00000000" w:rsidRDefault="00000000" w:rsidRPr="00000000" w14:paraId="0000007C">
      <w:pPr>
        <w:ind w:left="720" w:firstLine="0"/>
        <w:rPr>
          <w:sz w:val="24"/>
          <w:szCs w:val="24"/>
        </w:rPr>
      </w:pPr>
      <w:r w:rsidDel="00000000" w:rsidR="00000000" w:rsidRPr="00000000">
        <w:rPr>
          <w:sz w:val="24"/>
          <w:szCs w:val="24"/>
          <w:rtl w:val="0"/>
        </w:rPr>
        <w:t xml:space="preserve">Uploaded BioNano datasets from Zenodo and datatype was set to cmap:</w:t>
      </w:r>
    </w:p>
    <w:p w:rsidR="00000000" w:rsidDel="00000000" w:rsidP="00000000" w:rsidRDefault="00000000" w:rsidRPr="00000000" w14:paraId="0000007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https://zenodo.org/records/5887339/files/bionano.cmap</w:t>
      </w:r>
    </w:p>
    <w:p w:rsidR="00000000" w:rsidDel="00000000" w:rsidP="00000000" w:rsidRDefault="00000000" w:rsidRPr="00000000" w14:paraId="0000007E">
      <w:pPr>
        <w:ind w:left="720" w:firstLine="0"/>
        <w:rPr>
          <w:sz w:val="24"/>
          <w:szCs w:val="24"/>
        </w:rPr>
      </w:pPr>
      <w:r w:rsidDel="00000000" w:rsidR="00000000" w:rsidRPr="00000000">
        <w:rPr>
          <w:sz w:val="24"/>
          <w:szCs w:val="24"/>
        </w:rPr>
        <w:drawing>
          <wp:inline distB="114300" distT="114300" distL="114300" distR="114300">
            <wp:extent cx="5476875" cy="5781675"/>
            <wp:effectExtent b="0" l="0" r="0" t="0"/>
            <wp:docPr id="24"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47687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sz w:val="24"/>
          <w:szCs w:val="24"/>
        </w:rPr>
      </w:pPr>
      <w:r w:rsidDel="00000000" w:rsidR="00000000" w:rsidRPr="00000000">
        <w:rPr>
          <w:rtl w:val="0"/>
        </w:rPr>
      </w:r>
    </w:p>
    <w:p w:rsidR="00000000" w:rsidDel="00000000" w:rsidP="00000000" w:rsidRDefault="00000000" w:rsidRPr="00000000" w14:paraId="00000080">
      <w:pPr>
        <w:numPr>
          <w:ilvl w:val="0"/>
          <w:numId w:val="1"/>
        </w:numPr>
        <w:ind w:left="720" w:hanging="360"/>
        <w:rPr>
          <w:b w:val="1"/>
          <w:bCs w:val="1"/>
          <w:sz w:val="24"/>
          <w:szCs w:val="24"/>
          <w:u w:val="none"/>
        </w:rPr>
      </w:pPr>
      <w:r w:rsidDel="00000000" w:rsidR="00000000" w:rsidRPr="00000000">
        <w:rPr>
          <w:b w:val="1"/>
          <w:bCs w:val="1"/>
          <w:sz w:val="24"/>
          <w:szCs w:val="24"/>
          <w:rtl w:val="0"/>
        </w:rPr>
        <w:t xml:space="preserve">Concatenate datasets on output of Bionano Hybrid Scaffold output:</w:t>
      </w:r>
    </w:p>
    <w:p w:rsidR="00000000" w:rsidDel="00000000" w:rsidP="00000000" w:rsidRDefault="00000000" w:rsidRPr="00000000" w14:paraId="00000081">
      <w:pPr>
        <w:ind w:left="720" w:firstLine="0"/>
        <w:rPr>
          <w:b w:val="1"/>
          <w:bCs w:val="1"/>
          <w:sz w:val="24"/>
          <w:szCs w:val="24"/>
        </w:rPr>
      </w:pPr>
      <w:r w:rsidDel="00000000" w:rsidR="00000000" w:rsidRPr="00000000">
        <w:rPr>
          <w:b w:val="1"/>
          <w:bCs w:val="1"/>
          <w:sz w:val="24"/>
          <w:szCs w:val="24"/>
        </w:rPr>
        <w:drawing>
          <wp:inline distB="114300" distT="114300" distL="114300" distR="114300">
            <wp:extent cx="4467225" cy="3314700"/>
            <wp:effectExtent b="0" l="0" r="0" t="0"/>
            <wp:docPr id="62"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44672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83">
      <w:pPr>
        <w:ind w:left="720" w:firstLine="0"/>
        <w:rPr>
          <w:b w:val="1"/>
          <w:bCs w:val="1"/>
          <w:sz w:val="26"/>
          <w:szCs w:val="26"/>
        </w:rPr>
      </w:pPr>
      <w:r w:rsidDel="00000000" w:rsidR="00000000" w:rsidRPr="00000000">
        <w:rPr>
          <w:b w:val="1"/>
          <w:bCs w:val="1"/>
          <w:sz w:val="24"/>
          <w:szCs w:val="24"/>
        </w:rPr>
        <w:drawing>
          <wp:inline distB="114300" distT="114300" distL="114300" distR="114300">
            <wp:extent cx="2609850" cy="561975"/>
            <wp:effectExtent b="0" l="0" r="0" t="0"/>
            <wp:docPr id="68" name="image59.png"/>
            <a:graphic>
              <a:graphicData uri="http://schemas.openxmlformats.org/drawingml/2006/picture">
                <pic:pic>
                  <pic:nvPicPr>
                    <pic:cNvPr id="0" name="image59.png"/>
                    <pic:cNvPicPr preferRelativeResize="0"/>
                  </pic:nvPicPr>
                  <pic:blipFill>
                    <a:blip r:embed="rId51"/>
                    <a:srcRect b="0" l="0" r="0" t="0"/>
                    <a:stretch>
                      <a:fillRect/>
                    </a:stretch>
                  </pic:blipFill>
                  <pic:spPr>
                    <a:xfrm>
                      <a:off x="0" y="0"/>
                      <a:ext cx="26098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
        </w:numPr>
        <w:ind w:left="720" w:hanging="360"/>
        <w:rPr>
          <w:b w:val="1"/>
          <w:bCs w:val="1"/>
          <w:sz w:val="24"/>
          <w:szCs w:val="24"/>
          <w:u w:val="none"/>
        </w:rPr>
      </w:pPr>
      <w:r w:rsidDel="00000000" w:rsidR="00000000" w:rsidRPr="00000000">
        <w:rPr>
          <w:b w:val="1"/>
          <w:bCs w:val="1"/>
          <w:sz w:val="24"/>
          <w:szCs w:val="24"/>
          <w:rtl w:val="0"/>
        </w:rPr>
        <w:t xml:space="preserve">Pre-processing by mapping Hi-C reads using BWA-MEM2 for forward and reverse reads:</w:t>
      </w:r>
    </w:p>
    <w:p w:rsidR="00000000" w:rsidDel="00000000" w:rsidP="00000000" w:rsidRDefault="00000000" w:rsidRPr="00000000" w14:paraId="00000085">
      <w:pPr>
        <w:ind w:left="720" w:firstLine="0"/>
        <w:rPr>
          <w:sz w:val="24"/>
          <w:szCs w:val="24"/>
        </w:rPr>
      </w:pPr>
      <w:r w:rsidDel="00000000" w:rsidR="00000000" w:rsidRPr="00000000">
        <w:rPr>
          <w:sz w:val="24"/>
          <w:szCs w:val="24"/>
        </w:rPr>
        <w:drawing>
          <wp:inline distB="114300" distT="114300" distL="114300" distR="114300">
            <wp:extent cx="5924550" cy="5229225"/>
            <wp:effectExtent b="0" l="0" r="0" t="0"/>
            <wp:docPr id="31"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92455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sz w:val="24"/>
          <w:szCs w:val="24"/>
        </w:rPr>
      </w:pPr>
      <w:r w:rsidDel="00000000" w:rsidR="00000000" w:rsidRPr="00000000">
        <w:rPr>
          <w:sz w:val="24"/>
          <w:szCs w:val="24"/>
        </w:rPr>
        <w:drawing>
          <wp:inline distB="114300" distT="114300" distL="114300" distR="114300">
            <wp:extent cx="5362575" cy="1609725"/>
            <wp:effectExtent b="0" l="0" r="0" t="0"/>
            <wp:docPr id="46"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3625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sz w:val="24"/>
          <w:szCs w:val="24"/>
        </w:rPr>
      </w:pPr>
      <w:r w:rsidDel="00000000" w:rsidR="00000000" w:rsidRPr="00000000">
        <w:rPr>
          <w:sz w:val="24"/>
          <w:szCs w:val="24"/>
          <w:rtl w:val="0"/>
        </w:rPr>
        <w:t xml:space="preserve">Output: </w:t>
      </w:r>
    </w:p>
    <w:p w:rsidR="00000000" w:rsidDel="00000000" w:rsidP="00000000" w:rsidRDefault="00000000" w:rsidRPr="00000000" w14:paraId="00000088">
      <w:pPr>
        <w:ind w:left="720" w:firstLine="0"/>
        <w:rPr>
          <w:b w:val="1"/>
          <w:bCs w:val="1"/>
          <w:sz w:val="24"/>
          <w:szCs w:val="24"/>
        </w:rPr>
      </w:pPr>
      <w:r w:rsidDel="00000000" w:rsidR="00000000" w:rsidRPr="00000000">
        <w:rPr>
          <w:b w:val="1"/>
          <w:bCs w:val="1"/>
          <w:sz w:val="24"/>
          <w:szCs w:val="24"/>
        </w:rPr>
        <w:drawing>
          <wp:inline distB="114300" distT="114300" distL="114300" distR="114300">
            <wp:extent cx="2600325" cy="790575"/>
            <wp:effectExtent b="0" l="0" r="0" t="0"/>
            <wp:docPr id="56"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26003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sz w:val="24"/>
          <w:szCs w:val="24"/>
        </w:rPr>
      </w:pPr>
      <w:r w:rsidDel="00000000" w:rsidR="00000000" w:rsidRPr="00000000">
        <w:rPr>
          <w:sz w:val="24"/>
          <w:szCs w:val="24"/>
          <w:rtl w:val="0"/>
        </w:rPr>
        <w:t xml:space="preserve">Parameters were same for both forward and reverse reads:</w:t>
      </w:r>
    </w:p>
    <w:p w:rsidR="00000000" w:rsidDel="00000000" w:rsidP="00000000" w:rsidRDefault="00000000" w:rsidRPr="00000000" w14:paraId="0000008A">
      <w:pPr>
        <w:ind w:left="720" w:firstLine="0"/>
        <w:rPr>
          <w:b w:val="1"/>
          <w:bCs w:val="1"/>
          <w:sz w:val="24"/>
          <w:szCs w:val="24"/>
        </w:rPr>
      </w:pPr>
      <w:r w:rsidDel="00000000" w:rsidR="00000000" w:rsidRPr="00000000">
        <w:rPr>
          <w:b w:val="1"/>
          <w:bCs w:val="1"/>
          <w:sz w:val="24"/>
          <w:szCs w:val="24"/>
        </w:rPr>
        <w:drawing>
          <wp:inline distB="114300" distT="114300" distL="114300" distR="114300">
            <wp:extent cx="4876800" cy="5762625"/>
            <wp:effectExtent b="0" l="0" r="0" t="0"/>
            <wp:docPr id="38"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487680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
        </w:numPr>
        <w:ind w:left="720" w:hanging="360"/>
        <w:rPr>
          <w:b w:val="1"/>
          <w:bCs w:val="1"/>
          <w:sz w:val="24"/>
          <w:szCs w:val="24"/>
          <w:u w:val="none"/>
        </w:rPr>
      </w:pPr>
      <w:r w:rsidDel="00000000" w:rsidR="00000000" w:rsidRPr="00000000">
        <w:rPr>
          <w:b w:val="1"/>
          <w:bCs w:val="1"/>
          <w:sz w:val="24"/>
          <w:szCs w:val="24"/>
          <w:rtl w:val="0"/>
        </w:rPr>
        <w:t xml:space="preserve">Merging forward and reverse aligned reads using “Filter and merge”:</w:t>
      </w:r>
    </w:p>
    <w:p w:rsidR="00000000" w:rsidDel="00000000" w:rsidP="00000000" w:rsidRDefault="00000000" w:rsidRPr="00000000" w14:paraId="0000008C">
      <w:pPr>
        <w:ind w:left="720" w:firstLine="0"/>
        <w:rPr>
          <w:b w:val="1"/>
          <w:bCs w:val="1"/>
          <w:sz w:val="24"/>
          <w:szCs w:val="24"/>
        </w:rPr>
      </w:pPr>
      <w:r w:rsidDel="00000000" w:rsidR="00000000" w:rsidRPr="00000000">
        <w:rPr>
          <w:b w:val="1"/>
          <w:bCs w:val="1"/>
          <w:sz w:val="24"/>
          <w:szCs w:val="24"/>
        </w:rPr>
        <w:drawing>
          <wp:inline distB="114300" distT="114300" distL="114300" distR="114300">
            <wp:extent cx="5553075" cy="2247900"/>
            <wp:effectExtent b="0" l="0" r="0" t="0"/>
            <wp:docPr id="9"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5530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ind w:left="720" w:hanging="360"/>
        <w:rPr>
          <w:b w:val="1"/>
          <w:bCs w:val="1"/>
          <w:sz w:val="24"/>
          <w:szCs w:val="24"/>
          <w:u w:val="none"/>
        </w:rPr>
      </w:pPr>
      <w:r w:rsidDel="00000000" w:rsidR="00000000" w:rsidRPr="00000000">
        <w:rPr>
          <w:b w:val="1"/>
          <w:bCs w:val="1"/>
          <w:sz w:val="24"/>
          <w:szCs w:val="24"/>
          <w:rtl w:val="0"/>
        </w:rPr>
        <w:t xml:space="preserve">Generating contact map with pretextmap:</w:t>
      </w:r>
      <w:r w:rsidDel="00000000" w:rsidR="00000000" w:rsidRPr="00000000">
        <w:rPr>
          <w:rtl w:val="0"/>
        </w:rPr>
      </w:r>
    </w:p>
    <w:p w:rsidR="00000000" w:rsidDel="00000000" w:rsidP="00000000" w:rsidRDefault="00000000" w:rsidRPr="00000000" w14:paraId="0000008E">
      <w:pPr>
        <w:ind w:left="720" w:firstLine="0"/>
        <w:rPr>
          <w:sz w:val="24"/>
          <w:szCs w:val="24"/>
        </w:rPr>
      </w:pPr>
      <w:r w:rsidDel="00000000" w:rsidR="00000000" w:rsidRPr="00000000">
        <w:rPr>
          <w:sz w:val="24"/>
          <w:szCs w:val="24"/>
        </w:rPr>
        <w:drawing>
          <wp:inline distB="114300" distT="114300" distL="114300" distR="114300">
            <wp:extent cx="4743450" cy="2771775"/>
            <wp:effectExtent b="0" l="0" r="0" t="0"/>
            <wp:docPr id="53"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47434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b w:val="1"/>
          <w:bCs w:val="1"/>
          <w:sz w:val="24"/>
          <w:szCs w:val="24"/>
        </w:rPr>
      </w:pPr>
      <w:r w:rsidDel="00000000" w:rsidR="00000000" w:rsidRPr="00000000">
        <w:rPr>
          <w:b w:val="1"/>
          <w:bCs w:val="1"/>
          <w:sz w:val="24"/>
          <w:szCs w:val="24"/>
        </w:rPr>
        <w:drawing>
          <wp:inline distB="114300" distT="114300" distL="114300" distR="114300">
            <wp:extent cx="3867150" cy="3228975"/>
            <wp:effectExtent b="0" l="0" r="0" t="0"/>
            <wp:docPr id="54"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38671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91">
      <w:pPr>
        <w:ind w:left="720" w:firstLine="0"/>
        <w:rPr>
          <w:b w:val="1"/>
          <w:bCs w:val="1"/>
          <w:sz w:val="24"/>
          <w:szCs w:val="24"/>
        </w:rPr>
      </w:pPr>
      <w:r w:rsidDel="00000000" w:rsidR="00000000" w:rsidRPr="00000000">
        <w:rPr>
          <w:b w:val="1"/>
          <w:bCs w:val="1"/>
          <w:sz w:val="24"/>
          <w:szCs w:val="24"/>
        </w:rPr>
        <w:drawing>
          <wp:inline distB="114300" distT="114300" distL="114300" distR="114300">
            <wp:extent cx="2943225" cy="4705350"/>
            <wp:effectExtent b="0" l="0" r="0" t="0"/>
            <wp:docPr id="4"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294322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6616700"/>
            <wp:effectExtent b="0" l="0" r="0" t="0"/>
            <wp:docPr id="1"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b w:val="1"/>
          <w:bCs w:val="1"/>
          <w:sz w:val="24"/>
          <w:szCs w:val="24"/>
        </w:rPr>
      </w:pPr>
      <w:r w:rsidDel="00000000" w:rsidR="00000000" w:rsidRPr="00000000">
        <w:rPr>
          <w:rtl w:val="0"/>
        </w:rPr>
      </w:r>
    </w:p>
    <w:p w:rsidR="00000000" w:rsidDel="00000000" w:rsidP="00000000" w:rsidRDefault="00000000" w:rsidRPr="00000000" w14:paraId="00000094">
      <w:pPr>
        <w:numPr>
          <w:ilvl w:val="0"/>
          <w:numId w:val="1"/>
        </w:numPr>
        <w:ind w:left="720" w:hanging="360"/>
        <w:rPr>
          <w:b w:val="1"/>
          <w:bCs w:val="1"/>
          <w:sz w:val="24"/>
          <w:szCs w:val="24"/>
          <w:u w:val="none"/>
        </w:rPr>
      </w:pPr>
      <w:r w:rsidDel="00000000" w:rsidR="00000000" w:rsidRPr="00000000">
        <w:rPr>
          <w:b w:val="1"/>
          <w:bCs w:val="1"/>
          <w:sz w:val="24"/>
          <w:szCs w:val="24"/>
          <w:rtl w:val="0"/>
        </w:rPr>
        <w:t xml:space="preserve">YaHS scaffolding:</w:t>
      </w:r>
    </w:p>
    <w:p w:rsidR="00000000" w:rsidDel="00000000" w:rsidP="00000000" w:rsidRDefault="00000000" w:rsidRPr="00000000" w14:paraId="00000095">
      <w:pPr>
        <w:ind w:left="720" w:firstLine="0"/>
        <w:rPr>
          <w:b w:val="1"/>
          <w:bCs w:val="1"/>
          <w:sz w:val="24"/>
          <w:szCs w:val="24"/>
        </w:rPr>
      </w:pPr>
      <w:r w:rsidDel="00000000" w:rsidR="00000000" w:rsidRPr="00000000">
        <w:rPr>
          <w:b w:val="1"/>
          <w:bCs w:val="1"/>
          <w:sz w:val="24"/>
          <w:szCs w:val="24"/>
        </w:rPr>
        <w:drawing>
          <wp:inline distB="114300" distT="114300" distL="114300" distR="114300">
            <wp:extent cx="4629150" cy="5743575"/>
            <wp:effectExtent b="0" l="0" r="0" t="0"/>
            <wp:docPr id="50"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462915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97">
      <w:pPr>
        <w:ind w:left="720" w:firstLine="0"/>
        <w:rPr>
          <w:b w:val="1"/>
          <w:bCs w:val="1"/>
          <w:sz w:val="24"/>
          <w:szCs w:val="24"/>
        </w:rPr>
      </w:pPr>
      <w:r w:rsidDel="00000000" w:rsidR="00000000" w:rsidRPr="00000000">
        <w:rPr>
          <w:b w:val="1"/>
          <w:bCs w:val="1"/>
          <w:sz w:val="24"/>
          <w:szCs w:val="24"/>
        </w:rPr>
        <w:drawing>
          <wp:inline distB="114300" distT="114300" distL="114300" distR="114300">
            <wp:extent cx="2314575" cy="1028700"/>
            <wp:effectExtent b="0" l="0" r="0" t="0"/>
            <wp:docPr id="67"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23145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720" w:firstLine="0"/>
        <w:rPr>
          <w:b w:val="1"/>
          <w:bCs w:val="1"/>
          <w:sz w:val="24"/>
          <w:szCs w:val="24"/>
        </w:rPr>
      </w:pPr>
      <w:r w:rsidDel="00000000" w:rsidR="00000000" w:rsidRPr="00000000">
        <w:rPr>
          <w:rtl w:val="0"/>
        </w:rPr>
      </w:r>
    </w:p>
    <w:p w:rsidR="00000000" w:rsidDel="00000000" w:rsidP="00000000" w:rsidRDefault="00000000" w:rsidRPr="00000000" w14:paraId="00000099">
      <w:pPr>
        <w:ind w:left="720" w:firstLine="0"/>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1"/>
        </w:numPr>
        <w:ind w:left="720" w:hanging="360"/>
        <w:rPr>
          <w:b w:val="1"/>
          <w:bCs w:val="1"/>
          <w:sz w:val="24"/>
          <w:szCs w:val="24"/>
          <w:u w:val="none"/>
        </w:rPr>
      </w:pPr>
      <w:r w:rsidDel="00000000" w:rsidR="00000000" w:rsidRPr="00000000">
        <w:rPr>
          <w:b w:val="1"/>
          <w:bCs w:val="1"/>
          <w:sz w:val="24"/>
          <w:szCs w:val="24"/>
          <w:rtl w:val="0"/>
        </w:rPr>
        <w:t xml:space="preserve">Filter and merge the BAM forward and reverse YaHS reads:</w:t>
      </w:r>
    </w:p>
    <w:p w:rsidR="00000000" w:rsidDel="00000000" w:rsidP="00000000" w:rsidRDefault="00000000" w:rsidRPr="00000000" w14:paraId="0000009B">
      <w:pPr>
        <w:ind w:left="720" w:firstLine="0"/>
        <w:rPr>
          <w:sz w:val="24"/>
          <w:szCs w:val="24"/>
        </w:rPr>
      </w:pPr>
      <w:r w:rsidDel="00000000" w:rsidR="00000000" w:rsidRPr="00000000">
        <w:rPr>
          <w:sz w:val="24"/>
          <w:szCs w:val="24"/>
        </w:rPr>
        <w:drawing>
          <wp:inline distB="114300" distT="114300" distL="114300" distR="114300">
            <wp:extent cx="3162300" cy="2667000"/>
            <wp:effectExtent b="0" l="0" r="0" t="0"/>
            <wp:docPr id="49"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3162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rPr>
          <w:sz w:val="24"/>
          <w:szCs w:val="24"/>
        </w:rPr>
      </w:pPr>
      <w:r w:rsidDel="00000000" w:rsidR="00000000" w:rsidRPr="00000000">
        <w:rPr>
          <w:sz w:val="24"/>
          <w:szCs w:val="24"/>
        </w:rPr>
        <w:drawing>
          <wp:inline distB="114300" distT="114300" distL="114300" distR="114300">
            <wp:extent cx="3114675" cy="1914525"/>
            <wp:effectExtent b="0" l="0" r="0" t="0"/>
            <wp:docPr id="48"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31146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1"/>
        </w:numPr>
        <w:ind w:left="720" w:hanging="360"/>
        <w:rPr>
          <w:b w:val="1"/>
          <w:bCs w:val="1"/>
          <w:sz w:val="24"/>
          <w:szCs w:val="24"/>
          <w:u w:val="none"/>
        </w:rPr>
      </w:pPr>
      <w:r w:rsidDel="00000000" w:rsidR="00000000" w:rsidRPr="00000000">
        <w:rPr>
          <w:b w:val="1"/>
          <w:bCs w:val="1"/>
          <w:sz w:val="24"/>
          <w:szCs w:val="24"/>
          <w:rtl w:val="0"/>
        </w:rPr>
        <w:t xml:space="preserve">Pretextmap:</w:t>
      </w:r>
    </w:p>
    <w:p w:rsidR="00000000" w:rsidDel="00000000" w:rsidP="00000000" w:rsidRDefault="00000000" w:rsidRPr="00000000" w14:paraId="0000009E">
      <w:pPr>
        <w:ind w:left="720" w:firstLine="0"/>
        <w:rPr>
          <w:b w:val="1"/>
          <w:bCs w:val="1"/>
          <w:sz w:val="24"/>
          <w:szCs w:val="24"/>
        </w:rPr>
      </w:pPr>
      <w:r w:rsidDel="00000000" w:rsidR="00000000" w:rsidRPr="00000000">
        <w:rPr>
          <w:b w:val="1"/>
          <w:bCs w:val="1"/>
          <w:sz w:val="24"/>
          <w:szCs w:val="24"/>
        </w:rPr>
        <w:drawing>
          <wp:inline distB="114300" distT="114300" distL="114300" distR="114300">
            <wp:extent cx="3867150" cy="3181350"/>
            <wp:effectExtent b="0" l="0" r="0" t="0"/>
            <wp:docPr id="45"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38671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Content for the README:</w:t>
      </w:r>
    </w:p>
    <w:p w:rsidR="00000000" w:rsidDel="00000000" w:rsidP="00000000" w:rsidRDefault="00000000" w:rsidRPr="00000000" w14:paraId="000000A2">
      <w:pPr>
        <w:numPr>
          <w:ilvl w:val="0"/>
          <w:numId w:val="3"/>
        </w:numPr>
        <w:ind w:left="720" w:hanging="360"/>
        <w:rPr>
          <w:b w:val="1"/>
          <w:bCs w:val="1"/>
          <w:sz w:val="24"/>
          <w:szCs w:val="24"/>
          <w:u w:val="none"/>
        </w:rPr>
      </w:pPr>
      <w:r w:rsidDel="00000000" w:rsidR="00000000" w:rsidRPr="00000000">
        <w:rPr>
          <w:b w:val="1"/>
          <w:bCs w:val="1"/>
          <w:sz w:val="24"/>
          <w:szCs w:val="24"/>
          <w:rtl w:val="0"/>
        </w:rPr>
        <w:t xml:space="preserve">Directory structure</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(need to add .txt file with zenodo links in data/, need to add this documentation pdf in docs/ after formatting it)</w:t>
      </w:r>
    </w:p>
    <w:p w:rsidR="00000000" w:rsidDel="00000000" w:rsidP="00000000" w:rsidRDefault="00000000" w:rsidRPr="00000000" w14:paraId="000000A4">
      <w:pPr>
        <w:ind w:left="720" w:firstLine="0"/>
        <w:rPr>
          <w:sz w:val="24"/>
          <w:szCs w:val="24"/>
        </w:rPr>
      </w:pPr>
      <w:r w:rsidDel="00000000" w:rsidR="00000000" w:rsidRPr="00000000">
        <w:rPr>
          <w:sz w:val="24"/>
          <w:szCs w:val="24"/>
          <w:u w:val="single"/>
          <w:rtl w:val="0"/>
        </w:rPr>
        <w:t xml:space="preserve">Initial directory structure after files download from galaxy:</w:t>
      </w:r>
      <w:r w:rsidDel="00000000" w:rsidR="00000000" w:rsidRPr="00000000">
        <w:rPr>
          <w:sz w:val="24"/>
          <w:szCs w:val="24"/>
          <w:rtl w:val="0"/>
        </w:rPr>
        <w:br w:type="textWrapping"/>
        <w:t xml:space="preserve">results/</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 assembly/</w:t>
      </w:r>
    </w:p>
    <w:p w:rsidR="00000000" w:rsidDel="00000000" w:rsidP="00000000" w:rsidRDefault="00000000" w:rsidRPr="00000000" w14:paraId="000000A6">
      <w:pPr>
        <w:ind w:left="720" w:firstLine="0"/>
        <w:rPr>
          <w:sz w:val="24"/>
          <w:szCs w:val="24"/>
        </w:rPr>
      </w:pPr>
      <w:r w:rsidDel="00000000" w:rsidR="00000000" w:rsidRPr="00000000">
        <w:rPr>
          <w:sz w:val="24"/>
          <w:szCs w:val="24"/>
          <w:rtl w:val="0"/>
        </w:rPr>
        <w:t xml:space="preserve">│   ├── 'Hap1 assembly bionano.fasta'</w:t>
      </w:r>
    </w:p>
    <w:p w:rsidR="00000000" w:rsidDel="00000000" w:rsidP="00000000" w:rsidRDefault="00000000" w:rsidRPr="00000000" w14:paraId="000000A7">
      <w:pPr>
        <w:ind w:left="720" w:firstLine="0"/>
        <w:rPr>
          <w:sz w:val="24"/>
          <w:szCs w:val="24"/>
        </w:rPr>
      </w:pPr>
      <w:r w:rsidDel="00000000" w:rsidR="00000000" w:rsidRPr="00000000">
        <w:rPr>
          <w:sz w:val="24"/>
          <w:szCs w:val="24"/>
          <w:rtl w:val="0"/>
        </w:rPr>
        <w:t xml:space="preserve">│   ├── 'Hap1 contigs FASTA.fasta'</w:t>
      </w:r>
    </w:p>
    <w:p w:rsidR="00000000" w:rsidDel="00000000" w:rsidP="00000000" w:rsidRDefault="00000000" w:rsidRPr="00000000" w14:paraId="000000A8">
      <w:pPr>
        <w:ind w:left="720" w:firstLine="0"/>
        <w:rPr>
          <w:sz w:val="24"/>
          <w:szCs w:val="24"/>
        </w:rPr>
      </w:pPr>
      <w:r w:rsidDel="00000000" w:rsidR="00000000" w:rsidRPr="00000000">
        <w:rPr>
          <w:sz w:val="24"/>
          <w:szCs w:val="24"/>
          <w:rtl w:val="0"/>
        </w:rPr>
        <w:t xml:space="preserve">│   ├── 'Hap2 contigs FASTA.fasta'</w:t>
      </w:r>
    </w:p>
    <w:p w:rsidR="00000000" w:rsidDel="00000000" w:rsidP="00000000" w:rsidRDefault="00000000" w:rsidRPr="00000000" w14:paraId="000000A9">
      <w:pPr>
        <w:ind w:left="720" w:firstLine="0"/>
        <w:rPr>
          <w:sz w:val="24"/>
          <w:szCs w:val="24"/>
        </w:rPr>
      </w:pPr>
      <w:r w:rsidDel="00000000" w:rsidR="00000000" w:rsidRPr="00000000">
        <w:rPr>
          <w:sz w:val="24"/>
          <w:szCs w:val="24"/>
          <w:rtl w:val="0"/>
        </w:rPr>
        <w:t xml:space="preserve">│   └── 'YaHS Scaffolds FASTA (hap1).fasta'</w:t>
      </w:r>
    </w:p>
    <w:p w:rsidR="00000000" w:rsidDel="00000000" w:rsidP="00000000" w:rsidRDefault="00000000" w:rsidRPr="00000000" w14:paraId="000000AA">
      <w:pPr>
        <w:ind w:left="720" w:firstLine="0"/>
        <w:rPr>
          <w:sz w:val="24"/>
          <w:szCs w:val="24"/>
        </w:rPr>
      </w:pPr>
      <w:r w:rsidDel="00000000" w:rsidR="00000000" w:rsidRPr="00000000">
        <w:rPr>
          <w:sz w:val="24"/>
          <w:szCs w:val="24"/>
          <w:rtl w:val="0"/>
        </w:rPr>
        <w:t xml:space="preserve">├── busco/</w:t>
      </w:r>
    </w:p>
    <w:p w:rsidR="00000000" w:rsidDel="00000000" w:rsidP="00000000" w:rsidRDefault="00000000" w:rsidRPr="00000000" w14:paraId="000000AB">
      <w:pPr>
        <w:ind w:left="720" w:firstLine="0"/>
        <w:rPr>
          <w:sz w:val="24"/>
          <w:szCs w:val="24"/>
        </w:rPr>
      </w:pPr>
      <w:r w:rsidDel="00000000" w:rsidR="00000000" w:rsidRPr="00000000">
        <w:rPr>
          <w:sz w:val="24"/>
          <w:szCs w:val="24"/>
          <w:rtl w:val="0"/>
        </w:rPr>
        <w:t xml:space="preserve">│   ├── 'BUSCO hap1 - Full table.tabular'</w:t>
      </w:r>
    </w:p>
    <w:p w:rsidR="00000000" w:rsidDel="00000000" w:rsidP="00000000" w:rsidRDefault="00000000" w:rsidRPr="00000000" w14:paraId="000000AC">
      <w:pPr>
        <w:ind w:left="720" w:firstLine="0"/>
        <w:rPr>
          <w:sz w:val="24"/>
          <w:szCs w:val="24"/>
        </w:rPr>
      </w:pPr>
      <w:r w:rsidDel="00000000" w:rsidR="00000000" w:rsidRPr="00000000">
        <w:rPr>
          <w:sz w:val="24"/>
          <w:szCs w:val="24"/>
          <w:rtl w:val="0"/>
        </w:rPr>
        <w:t xml:space="preserve">│   ├── 'BUSCO hap1 - Short summary.txt'</w:t>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   ├── 'BUSCO hap1 - Summary image.png'</w:t>
      </w:r>
    </w:p>
    <w:p w:rsidR="00000000" w:rsidDel="00000000" w:rsidP="00000000" w:rsidRDefault="00000000" w:rsidRPr="00000000" w14:paraId="000000AE">
      <w:pPr>
        <w:ind w:left="720" w:firstLine="0"/>
        <w:rPr>
          <w:sz w:val="24"/>
          <w:szCs w:val="24"/>
        </w:rPr>
      </w:pPr>
      <w:r w:rsidDel="00000000" w:rsidR="00000000" w:rsidRPr="00000000">
        <w:rPr>
          <w:sz w:val="24"/>
          <w:szCs w:val="24"/>
          <w:rtl w:val="0"/>
        </w:rPr>
        <w:t xml:space="preserve">│   ├── 'BUSCO hap2 - Full table.tabular'</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   ├── 'BUSCO hap2 - Short summary.txt'</w:t>
      </w:r>
    </w:p>
    <w:p w:rsidR="00000000" w:rsidDel="00000000" w:rsidP="00000000" w:rsidRDefault="00000000" w:rsidRPr="00000000" w14:paraId="000000B0">
      <w:pPr>
        <w:ind w:left="720" w:firstLine="0"/>
        <w:rPr>
          <w:sz w:val="24"/>
          <w:szCs w:val="24"/>
        </w:rPr>
      </w:pPr>
      <w:r w:rsidDel="00000000" w:rsidR="00000000" w:rsidRPr="00000000">
        <w:rPr>
          <w:sz w:val="24"/>
          <w:szCs w:val="24"/>
          <w:rtl w:val="0"/>
        </w:rPr>
        <w:t xml:space="preserve">│   └── 'BUSCO hap2- Summary image.png'</w:t>
      </w:r>
    </w:p>
    <w:p w:rsidR="00000000" w:rsidDel="00000000" w:rsidP="00000000" w:rsidRDefault="00000000" w:rsidRPr="00000000" w14:paraId="000000B1">
      <w:pPr>
        <w:ind w:left="720" w:firstLine="0"/>
        <w:rPr>
          <w:sz w:val="24"/>
          <w:szCs w:val="24"/>
        </w:rPr>
      </w:pPr>
      <w:r w:rsidDel="00000000" w:rsidR="00000000" w:rsidRPr="00000000">
        <w:rPr>
          <w:sz w:val="24"/>
          <w:szCs w:val="24"/>
          <w:rtl w:val="0"/>
        </w:rPr>
        <w:t xml:space="preserve">├── genomescope/</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 xml:space="preserve">│   ├── 'GenomeScope on meryldb histogram Linear plot.png'</w:t>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   ├── 'GenomeScope on meryldb histogram Log plot.png'</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   ├── 'GenomeScope on meryldb histogram Model parameters.tabular'</w:t>
      </w:r>
    </w:p>
    <w:p w:rsidR="00000000" w:rsidDel="00000000" w:rsidP="00000000" w:rsidRDefault="00000000" w:rsidRPr="00000000" w14:paraId="000000B5">
      <w:pPr>
        <w:ind w:left="720" w:firstLine="0"/>
        <w:rPr>
          <w:sz w:val="24"/>
          <w:szCs w:val="24"/>
        </w:rPr>
      </w:pPr>
      <w:r w:rsidDel="00000000" w:rsidR="00000000" w:rsidRPr="00000000">
        <w:rPr>
          <w:sz w:val="24"/>
          <w:szCs w:val="24"/>
          <w:rtl w:val="0"/>
        </w:rPr>
        <w:t xml:space="preserve">│   ├── 'GenomeScope on meryldb histogram Summary.txt'</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   ├── 'GenomeScope on meryldb histogram Transformed linear plot.png'</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   ├── 'GenomeScope on meryldb histogram Transformed log plot.png'</w:t>
      </w:r>
    </w:p>
    <w:p w:rsidR="00000000" w:rsidDel="00000000" w:rsidP="00000000" w:rsidRDefault="00000000" w:rsidRPr="00000000" w14:paraId="000000B8">
      <w:pPr>
        <w:ind w:left="720" w:firstLine="0"/>
        <w:rPr>
          <w:sz w:val="24"/>
          <w:szCs w:val="24"/>
        </w:rPr>
      </w:pPr>
      <w:r w:rsidDel="00000000" w:rsidR="00000000" w:rsidRPr="00000000">
        <w:rPr>
          <w:sz w:val="24"/>
          <w:szCs w:val="24"/>
          <w:rtl w:val="0"/>
        </w:rPr>
        <w:t xml:space="preserve">│   └── 'meryldb histogram.tabular'</w:t>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 merqury/</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   ├── 'hap1 and guest2 Merqury QV stats (using merged meryldb)'/</w:t>
      </w:r>
    </w:p>
    <w:p w:rsidR="00000000" w:rsidDel="00000000" w:rsidP="00000000" w:rsidRDefault="00000000" w:rsidRPr="00000000" w14:paraId="000000BB">
      <w:pPr>
        <w:ind w:left="720" w:firstLine="0"/>
        <w:rPr>
          <w:sz w:val="24"/>
          <w:szCs w:val="24"/>
        </w:rPr>
      </w:pPr>
      <w:r w:rsidDel="00000000" w:rsidR="00000000" w:rsidRPr="00000000">
        <w:rPr>
          <w:sz w:val="24"/>
          <w:szCs w:val="24"/>
          <w:rtl w:val="0"/>
        </w:rPr>
        <w:t xml:space="preserve">│   │   ├── output_merqury.assembly_01.tabular</w:t>
      </w:r>
    </w:p>
    <w:p w:rsidR="00000000" w:rsidDel="00000000" w:rsidP="00000000" w:rsidRDefault="00000000" w:rsidRPr="00000000" w14:paraId="000000BC">
      <w:pPr>
        <w:ind w:left="720" w:firstLine="0"/>
        <w:rPr>
          <w:sz w:val="24"/>
          <w:szCs w:val="24"/>
        </w:rPr>
      </w:pPr>
      <w:r w:rsidDel="00000000" w:rsidR="00000000" w:rsidRPr="00000000">
        <w:rPr>
          <w:sz w:val="24"/>
          <w:szCs w:val="24"/>
          <w:rtl w:val="0"/>
        </w:rPr>
        <w:t xml:space="preserve">│   │   ├── output_merqury.assembly_02.tabular</w:t>
      </w:r>
    </w:p>
    <w:p w:rsidR="00000000" w:rsidDel="00000000" w:rsidP="00000000" w:rsidRDefault="00000000" w:rsidRPr="00000000" w14:paraId="000000BD">
      <w:pPr>
        <w:ind w:left="720" w:firstLine="0"/>
        <w:rPr>
          <w:sz w:val="24"/>
          <w:szCs w:val="24"/>
        </w:rPr>
      </w:pPr>
      <w:r w:rsidDel="00000000" w:rsidR="00000000" w:rsidRPr="00000000">
        <w:rPr>
          <w:sz w:val="24"/>
          <w:szCs w:val="24"/>
          <w:rtl w:val="0"/>
        </w:rPr>
        <w:t xml:space="preserve">│   │   └── output_merqury.tabular</w:t>
      </w:r>
    </w:p>
    <w:p w:rsidR="00000000" w:rsidDel="00000000" w:rsidP="00000000" w:rsidRDefault="00000000" w:rsidRPr="00000000" w14:paraId="000000BE">
      <w:pPr>
        <w:ind w:left="720" w:firstLine="0"/>
        <w:rPr>
          <w:sz w:val="24"/>
          <w:szCs w:val="24"/>
        </w:rPr>
      </w:pPr>
      <w:r w:rsidDel="00000000" w:rsidR="00000000" w:rsidRPr="00000000">
        <w:rPr>
          <w:sz w:val="24"/>
          <w:szCs w:val="24"/>
          <w:rtl w:val="0"/>
        </w:rPr>
        <w:t xml:space="preserve">│   ├── 'hap1 and hap2 Merqury plots (using merged meryldb)'/</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   │   ├── output_merqury.assembly_01.spectra-cn.fl.png</w:t>
      </w:r>
    </w:p>
    <w:p w:rsidR="00000000" w:rsidDel="00000000" w:rsidP="00000000" w:rsidRDefault="00000000" w:rsidRPr="00000000" w14:paraId="000000C0">
      <w:pPr>
        <w:ind w:left="720" w:firstLine="0"/>
        <w:rPr>
          <w:sz w:val="24"/>
          <w:szCs w:val="24"/>
        </w:rPr>
      </w:pPr>
      <w:r w:rsidDel="00000000" w:rsidR="00000000" w:rsidRPr="00000000">
        <w:rPr>
          <w:sz w:val="24"/>
          <w:szCs w:val="24"/>
          <w:rtl w:val="0"/>
        </w:rPr>
        <w:t xml:space="preserve">│   │   ├── output_merqury.assembly_01.spectra-cn.ln.png</w:t>
      </w:r>
    </w:p>
    <w:p w:rsidR="00000000" w:rsidDel="00000000" w:rsidP="00000000" w:rsidRDefault="00000000" w:rsidRPr="00000000" w14:paraId="000000C1">
      <w:pPr>
        <w:ind w:left="720" w:firstLine="0"/>
        <w:rPr>
          <w:sz w:val="24"/>
          <w:szCs w:val="24"/>
        </w:rPr>
      </w:pPr>
      <w:r w:rsidDel="00000000" w:rsidR="00000000" w:rsidRPr="00000000">
        <w:rPr>
          <w:sz w:val="24"/>
          <w:szCs w:val="24"/>
          <w:rtl w:val="0"/>
        </w:rPr>
        <w:t xml:space="preserve">│   │   ├── output_merqury.assembly_01.spectra-cn.st.png</w:t>
      </w:r>
    </w:p>
    <w:p w:rsidR="00000000" w:rsidDel="00000000" w:rsidP="00000000" w:rsidRDefault="00000000" w:rsidRPr="00000000" w14:paraId="000000C2">
      <w:pPr>
        <w:ind w:left="720" w:firstLine="0"/>
        <w:rPr>
          <w:sz w:val="24"/>
          <w:szCs w:val="24"/>
        </w:rPr>
      </w:pPr>
      <w:r w:rsidDel="00000000" w:rsidR="00000000" w:rsidRPr="00000000">
        <w:rPr>
          <w:sz w:val="24"/>
          <w:szCs w:val="24"/>
          <w:rtl w:val="0"/>
        </w:rPr>
        <w:t xml:space="preserve">│   │   ├── output_merqury.assembly_02.spectra-cn.fl.png</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   │   ├── output_merqury.assembly_02.spectra-cn.ln.png</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   │   ├── output_merqury.assembly_02.spectra-cn.st.png</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   │   ├── output_merqury.spectra-asm.fl.png</w:t>
      </w:r>
    </w:p>
    <w:p w:rsidR="00000000" w:rsidDel="00000000" w:rsidP="00000000" w:rsidRDefault="00000000" w:rsidRPr="00000000" w14:paraId="000000C6">
      <w:pPr>
        <w:ind w:left="720" w:firstLine="0"/>
        <w:rPr>
          <w:sz w:val="24"/>
          <w:szCs w:val="24"/>
        </w:rPr>
      </w:pPr>
      <w:r w:rsidDel="00000000" w:rsidR="00000000" w:rsidRPr="00000000">
        <w:rPr>
          <w:sz w:val="24"/>
          <w:szCs w:val="24"/>
          <w:rtl w:val="0"/>
        </w:rPr>
        <w:t xml:space="preserve">│   │   ├── output_merqury.spectra-asm.ln.png</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   │   ├── output_merqury.spectra-asm.st.png</w:t>
      </w:r>
    </w:p>
    <w:p w:rsidR="00000000" w:rsidDel="00000000" w:rsidP="00000000" w:rsidRDefault="00000000" w:rsidRPr="00000000" w14:paraId="000000C8">
      <w:pPr>
        <w:ind w:left="720" w:firstLine="0"/>
        <w:rPr>
          <w:sz w:val="24"/>
          <w:szCs w:val="24"/>
        </w:rPr>
      </w:pPr>
      <w:r w:rsidDel="00000000" w:rsidR="00000000" w:rsidRPr="00000000">
        <w:rPr>
          <w:sz w:val="24"/>
          <w:szCs w:val="24"/>
          <w:rtl w:val="0"/>
        </w:rPr>
        <w:t xml:space="preserve">│   │   ├── output_merqury.spectra-cn.fl.png</w:t>
      </w:r>
    </w:p>
    <w:p w:rsidR="00000000" w:rsidDel="00000000" w:rsidP="00000000" w:rsidRDefault="00000000" w:rsidRPr="00000000" w14:paraId="000000C9">
      <w:pPr>
        <w:ind w:left="720" w:firstLine="0"/>
        <w:rPr>
          <w:sz w:val="24"/>
          <w:szCs w:val="24"/>
        </w:rPr>
      </w:pPr>
      <w:r w:rsidDel="00000000" w:rsidR="00000000" w:rsidRPr="00000000">
        <w:rPr>
          <w:sz w:val="24"/>
          <w:szCs w:val="24"/>
          <w:rtl w:val="0"/>
        </w:rPr>
        <w:t xml:space="preserve">│   │   ├── output_merqury.spectra-cn.ln.png</w:t>
      </w:r>
    </w:p>
    <w:p w:rsidR="00000000" w:rsidDel="00000000" w:rsidP="00000000" w:rsidRDefault="00000000" w:rsidRPr="00000000" w14:paraId="000000CA">
      <w:pPr>
        <w:ind w:left="720" w:firstLine="0"/>
        <w:rPr>
          <w:sz w:val="24"/>
          <w:szCs w:val="24"/>
        </w:rPr>
      </w:pPr>
      <w:r w:rsidDel="00000000" w:rsidR="00000000" w:rsidRPr="00000000">
        <w:rPr>
          <w:sz w:val="24"/>
          <w:szCs w:val="24"/>
          <w:rtl w:val="0"/>
        </w:rPr>
        <w:t xml:space="preserve">│   │   └── output_merqury.spectra-cn.st.png</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   └── 'hap1 and hap2 Merqury stats (using merged meryldb)'/</w:t>
      </w:r>
    </w:p>
    <w:p w:rsidR="00000000" w:rsidDel="00000000" w:rsidP="00000000" w:rsidRDefault="00000000" w:rsidRPr="00000000" w14:paraId="000000CC">
      <w:pPr>
        <w:ind w:left="720" w:firstLine="0"/>
        <w:rPr>
          <w:sz w:val="24"/>
          <w:szCs w:val="24"/>
        </w:rPr>
      </w:pPr>
      <w:r w:rsidDel="00000000" w:rsidR="00000000" w:rsidRPr="00000000">
        <w:rPr>
          <w:sz w:val="24"/>
          <w:szCs w:val="24"/>
          <w:rtl w:val="0"/>
        </w:rPr>
        <w:t xml:space="preserve">│       └── output_merqury.completeness.tabular</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 scaffolding/</w:t>
      </w:r>
    </w:p>
    <w:p w:rsidR="00000000" w:rsidDel="00000000" w:rsidP="00000000" w:rsidRDefault="00000000" w:rsidRPr="00000000" w14:paraId="000000CE">
      <w:pPr>
        <w:ind w:left="720" w:firstLine="0"/>
        <w:rPr>
          <w:sz w:val="24"/>
          <w:szCs w:val="24"/>
        </w:rPr>
      </w:pPr>
      <w:r w:rsidDel="00000000" w:rsidR="00000000" w:rsidRPr="00000000">
        <w:rPr>
          <w:sz w:val="24"/>
          <w:szCs w:val="24"/>
          <w:rtl w:val="0"/>
        </w:rPr>
        <w:t xml:space="preserve">│   ├── 'Pretext Snapshot for PretextMap output YaHS'/</w:t>
      </w:r>
    </w:p>
    <w:p w:rsidR="00000000" w:rsidDel="00000000" w:rsidP="00000000" w:rsidRDefault="00000000" w:rsidRPr="00000000" w14:paraId="000000CF">
      <w:pPr>
        <w:ind w:left="720" w:firstLine="0"/>
        <w:rPr>
          <w:sz w:val="24"/>
          <w:szCs w:val="24"/>
        </w:rPr>
      </w:pPr>
      <w:r w:rsidDel="00000000" w:rsidR="00000000" w:rsidRPr="00000000">
        <w:rPr>
          <w:sz w:val="24"/>
          <w:szCs w:val="24"/>
          <w:rtl w:val="0"/>
        </w:rPr>
        <w:t xml:space="preserve">│   │   ├── pretext_snapshotFullMap.png</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   │   ├── pretext_snapshotscaffold_1.png</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   │   ├── pretext_snapshotscaffold_2.png</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   │   └── ... (scaffolds 3-16)</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   └── 'Pretext Snapshot for PretextMap output of BAM Hi-C reads'/</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       ├── pretext_snapshotFullMap.png</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       ├── pretext_snapshotSuper-Scaffold_1.png</w:t>
      </w:r>
    </w:p>
    <w:p w:rsidR="00000000" w:rsidDel="00000000" w:rsidP="00000000" w:rsidRDefault="00000000" w:rsidRPr="00000000" w14:paraId="000000D6">
      <w:pPr>
        <w:ind w:left="720" w:firstLine="0"/>
        <w:rPr>
          <w:sz w:val="24"/>
          <w:szCs w:val="24"/>
        </w:rPr>
      </w:pPr>
      <w:r w:rsidDel="00000000" w:rsidR="00000000" w:rsidRPr="00000000">
        <w:rPr>
          <w:sz w:val="24"/>
          <w:szCs w:val="24"/>
          <w:rtl w:val="0"/>
        </w:rPr>
        <w:t xml:space="preserve">│       ├── pretext_snapshotSuper-Scaffold_2.png</w:t>
      </w:r>
    </w:p>
    <w:p w:rsidR="00000000" w:rsidDel="00000000" w:rsidP="00000000" w:rsidRDefault="00000000" w:rsidRPr="00000000" w14:paraId="000000D7">
      <w:pPr>
        <w:ind w:left="720" w:firstLine="0"/>
        <w:rPr>
          <w:sz w:val="24"/>
          <w:szCs w:val="24"/>
        </w:rPr>
      </w:pPr>
      <w:r w:rsidDel="00000000" w:rsidR="00000000" w:rsidRPr="00000000">
        <w:rPr>
          <w:sz w:val="24"/>
          <w:szCs w:val="24"/>
          <w:rtl w:val="0"/>
        </w:rPr>
        <w:t xml:space="preserve">│       ├── pretext_snapshotSuper-Scaffold_3.png</w:t>
      </w:r>
    </w:p>
    <w:p w:rsidR="00000000" w:rsidDel="00000000" w:rsidP="00000000" w:rsidRDefault="00000000" w:rsidRPr="00000000" w14:paraId="000000D8">
      <w:pPr>
        <w:ind w:left="720" w:firstLine="0"/>
        <w:rPr>
          <w:sz w:val="24"/>
          <w:szCs w:val="24"/>
        </w:rPr>
      </w:pPr>
      <w:r w:rsidDel="00000000" w:rsidR="00000000" w:rsidRPr="00000000">
        <w:rPr>
          <w:sz w:val="24"/>
          <w:szCs w:val="24"/>
          <w:rtl w:val="0"/>
        </w:rPr>
        <w:t xml:space="preserve">│       └── ... (Super-Scaffolds 4-17 + path_obj.png)</w:t>
      </w:r>
    </w:p>
    <w:p w:rsidR="00000000" w:rsidDel="00000000" w:rsidP="00000000" w:rsidRDefault="00000000" w:rsidRPr="00000000" w14:paraId="000000D9">
      <w:pPr>
        <w:ind w:left="720" w:firstLine="0"/>
        <w:rPr>
          <w:sz w:val="24"/>
          <w:szCs w:val="24"/>
        </w:rPr>
      </w:pPr>
      <w:r w:rsidDel="00000000" w:rsidR="00000000" w:rsidRPr="00000000">
        <w:rPr>
          <w:sz w:val="24"/>
          <w:szCs w:val="24"/>
          <w:rtl w:val="0"/>
        </w:rPr>
        <w:t xml:space="preserve">└── stats/</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    ├── 'Hap1 stats.tabular'</w:t>
      </w:r>
    </w:p>
    <w:p w:rsidR="00000000" w:rsidDel="00000000" w:rsidP="00000000" w:rsidRDefault="00000000" w:rsidRPr="00000000" w14:paraId="000000DB">
      <w:pPr>
        <w:ind w:left="720" w:firstLine="0"/>
        <w:rPr>
          <w:sz w:val="24"/>
          <w:szCs w:val="24"/>
        </w:rPr>
      </w:pPr>
      <w:r w:rsidDel="00000000" w:rsidR="00000000" w:rsidRPr="00000000">
        <w:rPr>
          <w:sz w:val="24"/>
          <w:szCs w:val="24"/>
          <w:rtl w:val="0"/>
        </w:rPr>
        <w:t xml:space="preserve">    ├── 'Hap2 stats.tabular'</w:t>
      </w:r>
    </w:p>
    <w:p w:rsidR="00000000" w:rsidDel="00000000" w:rsidP="00000000" w:rsidRDefault="00000000" w:rsidRPr="00000000" w14:paraId="000000DC">
      <w:pPr>
        <w:ind w:left="720" w:firstLine="0"/>
        <w:rPr>
          <w:sz w:val="24"/>
          <w:szCs w:val="24"/>
        </w:rPr>
      </w:pPr>
      <w:r w:rsidDel="00000000" w:rsidR="00000000" w:rsidRPr="00000000">
        <w:rPr>
          <w:sz w:val="24"/>
          <w:szCs w:val="24"/>
          <w:rtl w:val="0"/>
        </w:rPr>
        <w:t xml:space="preserve">    ├── 'gfastats on hap1 and hap2 (full).tabular'</w:t>
      </w:r>
    </w:p>
    <w:p w:rsidR="00000000" w:rsidDel="00000000" w:rsidP="00000000" w:rsidRDefault="00000000" w:rsidRPr="00000000" w14:paraId="000000DD">
      <w:pPr>
        <w:ind w:left="720" w:firstLine="0"/>
        <w:rPr>
          <w:sz w:val="24"/>
          <w:szCs w:val="24"/>
        </w:rPr>
      </w:pPr>
      <w:r w:rsidDel="00000000" w:rsidR="00000000" w:rsidRPr="00000000">
        <w:rPr>
          <w:sz w:val="24"/>
          <w:szCs w:val="24"/>
          <w:rtl w:val="0"/>
        </w:rPr>
        <w:t xml:space="preserve">    └── 'gfastats on hap1 and hap2 contigs.tabular'</w:t>
      </w:r>
    </w:p>
    <w:p w:rsidR="00000000" w:rsidDel="00000000" w:rsidP="00000000" w:rsidRDefault="00000000" w:rsidRPr="00000000" w14:paraId="000000DE">
      <w:pPr>
        <w:ind w:left="720" w:firstLine="0"/>
        <w:rPr>
          <w:sz w:val="24"/>
          <w:szCs w:val="24"/>
        </w:rPr>
      </w:pPr>
      <w:r w:rsidDel="00000000" w:rsidR="00000000" w:rsidRPr="00000000">
        <w:rPr>
          <w:rtl w:val="0"/>
        </w:rPr>
      </w:r>
    </w:p>
    <w:p w:rsidR="00000000" w:rsidDel="00000000" w:rsidP="00000000" w:rsidRDefault="00000000" w:rsidRPr="00000000" w14:paraId="000000DF">
      <w:pPr>
        <w:ind w:left="720" w:firstLine="0"/>
        <w:rPr>
          <w:sz w:val="24"/>
          <w:szCs w:val="24"/>
        </w:rPr>
      </w:pPr>
      <w:r w:rsidDel="00000000" w:rsidR="00000000" w:rsidRPr="00000000">
        <w:rPr>
          <w:sz w:val="24"/>
          <w:szCs w:val="24"/>
          <w:rtl w:val="0"/>
        </w:rPr>
        <w:t xml:space="preserve">I kept only a few representative scaffolds (scaffold 1 and 2 for both BAM Hi-C reads and YaHS). I chose to keep bionano assembly because I do intend to refer to it too. </w:t>
      </w:r>
    </w:p>
    <w:p w:rsidR="00000000" w:rsidDel="00000000" w:rsidP="00000000" w:rsidRDefault="00000000" w:rsidRPr="00000000" w14:paraId="000000E0">
      <w:pPr>
        <w:ind w:left="720" w:firstLine="0"/>
        <w:rPr>
          <w:sz w:val="24"/>
          <w:szCs w:val="24"/>
        </w:rPr>
      </w:pPr>
      <w:r w:rsidDel="00000000" w:rsidR="00000000" w:rsidRPr="00000000">
        <w:rPr>
          <w:rtl w:val="0"/>
        </w:rPr>
      </w:r>
    </w:p>
    <w:p w:rsidR="00000000" w:rsidDel="00000000" w:rsidP="00000000" w:rsidRDefault="00000000" w:rsidRPr="00000000" w14:paraId="000000E1">
      <w:pPr>
        <w:ind w:left="720" w:firstLine="0"/>
        <w:rPr>
          <w:sz w:val="24"/>
          <w:szCs w:val="24"/>
        </w:rPr>
      </w:pPr>
      <w:r w:rsidDel="00000000" w:rsidR="00000000" w:rsidRPr="00000000">
        <w:rPr>
          <w:sz w:val="24"/>
          <w:szCs w:val="24"/>
          <w:rtl w:val="0"/>
        </w:rPr>
        <w:t xml:space="preserve">I made a readme.md to document: my steps (briefly i.e the most important checkpoints), result descriptions and interpretations, pipeline reproducibility instructions, and the general directory structure of the repository.</w:t>
      </w:r>
    </w:p>
    <w:p w:rsidR="00000000" w:rsidDel="00000000" w:rsidP="00000000" w:rsidRDefault="00000000" w:rsidRPr="00000000" w14:paraId="000000E2">
      <w:pPr>
        <w:ind w:left="720" w:firstLine="0"/>
        <w:rPr>
          <w:sz w:val="24"/>
          <w:szCs w:val="24"/>
        </w:rPr>
      </w:pPr>
      <w:r w:rsidDel="00000000" w:rsidR="00000000" w:rsidRPr="00000000">
        <w:rPr>
          <w:rtl w:val="0"/>
        </w:rPr>
      </w:r>
    </w:p>
    <w:p w:rsidR="00000000" w:rsidDel="00000000" w:rsidP="00000000" w:rsidRDefault="00000000" w:rsidRPr="00000000" w14:paraId="000000E3">
      <w:pPr>
        <w:ind w:left="720" w:firstLine="0"/>
        <w:rPr>
          <w:sz w:val="24"/>
          <w:szCs w:val="24"/>
        </w:rPr>
      </w:pPr>
      <w:r w:rsidDel="00000000" w:rsidR="00000000" w:rsidRPr="00000000">
        <w:rPr>
          <w:sz w:val="24"/>
          <w:szCs w:val="24"/>
          <w:rtl w:val="0"/>
        </w:rPr>
        <w:t xml:space="preserve">I also made reference_comparison.md in results/ to compare between the final assembly with the S. cerevisiae_ S288C reference genome.</w:t>
      </w:r>
    </w:p>
    <w:p w:rsidR="00000000" w:rsidDel="00000000" w:rsidP="00000000" w:rsidRDefault="00000000" w:rsidRPr="00000000" w14:paraId="000000E4">
      <w:pPr>
        <w:ind w:left="720" w:firstLine="0"/>
        <w:rPr>
          <w:sz w:val="24"/>
          <w:szCs w:val="24"/>
        </w:rPr>
      </w:pPr>
      <w:r w:rsidDel="00000000" w:rsidR="00000000" w:rsidRPr="00000000">
        <w:rPr>
          <w:rtl w:val="0"/>
        </w:rPr>
      </w:r>
    </w:p>
    <w:p w:rsidR="00000000" w:rsidDel="00000000" w:rsidP="00000000" w:rsidRDefault="00000000" w:rsidRPr="00000000" w14:paraId="000000E5">
      <w:pPr>
        <w:ind w:left="720" w:firstLine="0"/>
        <w:rPr>
          <w:sz w:val="24"/>
          <w:szCs w:val="24"/>
        </w:rPr>
      </w:pPr>
      <w:r w:rsidDel="00000000" w:rsidR="00000000" w:rsidRPr="00000000">
        <w:rPr>
          <w:sz w:val="24"/>
          <w:szCs w:val="24"/>
          <w:rtl w:val="0"/>
        </w:rPr>
        <w:t xml:space="preserve">Here is the directory tree after these modifications:</w:t>
        <w:br w:type="textWrapping"/>
        <w:t xml:space="preserve">genome-assembly-project</w:t>
      </w:r>
    </w:p>
    <w:p w:rsidR="00000000" w:rsidDel="00000000" w:rsidP="00000000" w:rsidRDefault="00000000" w:rsidRPr="00000000" w14:paraId="000000E6">
      <w:pPr>
        <w:ind w:left="720" w:firstLine="0"/>
        <w:rPr>
          <w:sz w:val="24"/>
          <w:szCs w:val="24"/>
        </w:rPr>
      </w:pPr>
      <w:r w:rsidDel="00000000" w:rsidR="00000000" w:rsidRPr="00000000">
        <w:rPr>
          <w:sz w:val="24"/>
          <w:szCs w:val="24"/>
          <w:rtl w:val="0"/>
        </w:rPr>
        <w:t xml:space="preserve">├── README.md</w:t>
      </w:r>
    </w:p>
    <w:p w:rsidR="00000000" w:rsidDel="00000000" w:rsidP="00000000" w:rsidRDefault="00000000" w:rsidRPr="00000000" w14:paraId="000000E7">
      <w:pPr>
        <w:ind w:left="720" w:firstLine="0"/>
        <w:rPr>
          <w:sz w:val="24"/>
          <w:szCs w:val="24"/>
        </w:rPr>
      </w:pPr>
      <w:r w:rsidDel="00000000" w:rsidR="00000000" w:rsidRPr="00000000">
        <w:rPr>
          <w:sz w:val="24"/>
          <w:szCs w:val="24"/>
          <w:rtl w:val="0"/>
        </w:rPr>
        <w:t xml:space="preserve">├── data</w:t>
      </w:r>
    </w:p>
    <w:p w:rsidR="00000000" w:rsidDel="00000000" w:rsidP="00000000" w:rsidRDefault="00000000" w:rsidRPr="00000000" w14:paraId="000000E8">
      <w:pPr>
        <w:ind w:left="720" w:firstLine="0"/>
        <w:rPr>
          <w:sz w:val="24"/>
          <w:szCs w:val="24"/>
        </w:rPr>
      </w:pPr>
      <w:r w:rsidDel="00000000" w:rsidR="00000000" w:rsidRPr="00000000">
        <w:rPr>
          <w:sz w:val="24"/>
          <w:szCs w:val="24"/>
          <w:rtl w:val="0"/>
        </w:rPr>
        <w:t xml:space="preserve">│      └── download_links.txt</w:t>
      </w:r>
    </w:p>
    <w:p w:rsidR="00000000" w:rsidDel="00000000" w:rsidP="00000000" w:rsidRDefault="00000000" w:rsidRPr="00000000" w14:paraId="000000E9">
      <w:pPr>
        <w:ind w:left="720" w:firstLine="0"/>
        <w:rPr>
          <w:sz w:val="24"/>
          <w:szCs w:val="24"/>
        </w:rPr>
      </w:pPr>
      <w:r w:rsidDel="00000000" w:rsidR="00000000" w:rsidRPr="00000000">
        <w:rPr>
          <w:sz w:val="24"/>
          <w:szCs w:val="24"/>
          <w:rtl w:val="0"/>
        </w:rPr>
        <w:t xml:space="preserve">├── docs</w:t>
      </w:r>
    </w:p>
    <w:p w:rsidR="00000000" w:rsidDel="00000000" w:rsidP="00000000" w:rsidRDefault="00000000" w:rsidRPr="00000000" w14:paraId="000000EA">
      <w:pPr>
        <w:ind w:left="720" w:firstLine="0"/>
        <w:rPr>
          <w:sz w:val="24"/>
          <w:szCs w:val="24"/>
        </w:rPr>
      </w:pPr>
      <w:r w:rsidDel="00000000" w:rsidR="00000000" w:rsidRPr="00000000">
        <w:rPr>
          <w:sz w:val="24"/>
          <w:szCs w:val="24"/>
          <w:rtl w:val="0"/>
        </w:rPr>
        <w:t xml:space="preserve">└── results</w:t>
      </w:r>
    </w:p>
    <w:p w:rsidR="00000000" w:rsidDel="00000000" w:rsidP="00000000" w:rsidRDefault="00000000" w:rsidRPr="00000000" w14:paraId="000000EB">
      <w:pPr>
        <w:ind w:left="720" w:firstLine="0"/>
        <w:rPr>
          <w:sz w:val="24"/>
          <w:szCs w:val="24"/>
        </w:rPr>
      </w:pPr>
      <w:r w:rsidDel="00000000" w:rsidR="00000000" w:rsidRPr="00000000">
        <w:rPr>
          <w:sz w:val="24"/>
          <w:szCs w:val="24"/>
          <w:rtl w:val="0"/>
        </w:rPr>
        <w:t xml:space="preserve">    ├── assembly</w:t>
      </w:r>
    </w:p>
    <w:p w:rsidR="00000000" w:rsidDel="00000000" w:rsidP="00000000" w:rsidRDefault="00000000" w:rsidRPr="00000000" w14:paraId="000000EC">
      <w:pPr>
        <w:ind w:left="720" w:firstLine="0"/>
        <w:rPr>
          <w:sz w:val="24"/>
          <w:szCs w:val="24"/>
        </w:rPr>
      </w:pPr>
      <w:r w:rsidDel="00000000" w:rsidR="00000000" w:rsidRPr="00000000">
        <w:rPr>
          <w:sz w:val="24"/>
          <w:szCs w:val="24"/>
          <w:rtl w:val="0"/>
        </w:rPr>
        <w:t xml:space="preserve">    │   ├── Hap1 assembly bionano.fasta</w:t>
      </w:r>
    </w:p>
    <w:p w:rsidR="00000000" w:rsidDel="00000000" w:rsidP="00000000" w:rsidRDefault="00000000" w:rsidRPr="00000000" w14:paraId="000000ED">
      <w:pPr>
        <w:ind w:left="720" w:firstLine="0"/>
        <w:rPr>
          <w:sz w:val="24"/>
          <w:szCs w:val="24"/>
        </w:rPr>
      </w:pPr>
      <w:r w:rsidDel="00000000" w:rsidR="00000000" w:rsidRPr="00000000">
        <w:rPr>
          <w:sz w:val="24"/>
          <w:szCs w:val="24"/>
          <w:rtl w:val="0"/>
        </w:rPr>
        <w:t xml:space="preserve">    │   ├── Hap1 contigs FASTA.fasta</w:t>
      </w:r>
    </w:p>
    <w:p w:rsidR="00000000" w:rsidDel="00000000" w:rsidP="00000000" w:rsidRDefault="00000000" w:rsidRPr="00000000" w14:paraId="000000EE">
      <w:pPr>
        <w:ind w:left="720" w:firstLine="0"/>
        <w:rPr>
          <w:sz w:val="24"/>
          <w:szCs w:val="24"/>
        </w:rPr>
      </w:pPr>
      <w:r w:rsidDel="00000000" w:rsidR="00000000" w:rsidRPr="00000000">
        <w:rPr>
          <w:sz w:val="24"/>
          <w:szCs w:val="24"/>
          <w:rtl w:val="0"/>
        </w:rPr>
        <w:t xml:space="preserve">    │   ├── Hap2 contigs FASTA.fasta</w:t>
      </w:r>
    </w:p>
    <w:p w:rsidR="00000000" w:rsidDel="00000000" w:rsidP="00000000" w:rsidRDefault="00000000" w:rsidRPr="00000000" w14:paraId="000000EF">
      <w:pPr>
        <w:ind w:left="720" w:firstLine="0"/>
        <w:rPr>
          <w:sz w:val="24"/>
          <w:szCs w:val="24"/>
        </w:rPr>
      </w:pPr>
      <w:r w:rsidDel="00000000" w:rsidR="00000000" w:rsidRPr="00000000">
        <w:rPr>
          <w:sz w:val="24"/>
          <w:szCs w:val="24"/>
          <w:rtl w:val="0"/>
        </w:rPr>
        <w:t xml:space="preserve">    │   └── YaHS Scaffolds FASTA (hap1).fasta</w:t>
      </w:r>
    </w:p>
    <w:p w:rsidR="00000000" w:rsidDel="00000000" w:rsidP="00000000" w:rsidRDefault="00000000" w:rsidRPr="00000000" w14:paraId="000000F0">
      <w:pPr>
        <w:ind w:left="720" w:firstLine="0"/>
        <w:rPr>
          <w:sz w:val="24"/>
          <w:szCs w:val="24"/>
        </w:rPr>
      </w:pPr>
      <w:r w:rsidDel="00000000" w:rsidR="00000000" w:rsidRPr="00000000">
        <w:rPr>
          <w:sz w:val="24"/>
          <w:szCs w:val="24"/>
          <w:rtl w:val="0"/>
        </w:rPr>
        <w:t xml:space="preserve">    ├── busco</w:t>
      </w:r>
    </w:p>
    <w:p w:rsidR="00000000" w:rsidDel="00000000" w:rsidP="00000000" w:rsidRDefault="00000000" w:rsidRPr="00000000" w14:paraId="000000F1">
      <w:pPr>
        <w:ind w:left="720" w:firstLine="0"/>
        <w:rPr>
          <w:sz w:val="24"/>
          <w:szCs w:val="24"/>
        </w:rPr>
      </w:pPr>
      <w:r w:rsidDel="00000000" w:rsidR="00000000" w:rsidRPr="00000000">
        <w:rPr>
          <w:sz w:val="24"/>
          <w:szCs w:val="24"/>
          <w:rtl w:val="0"/>
        </w:rPr>
        <w:t xml:space="preserve">    │   ├── BUSCO hap1 - Full table.tabular</w:t>
      </w:r>
    </w:p>
    <w:p w:rsidR="00000000" w:rsidDel="00000000" w:rsidP="00000000" w:rsidRDefault="00000000" w:rsidRPr="00000000" w14:paraId="000000F2">
      <w:pPr>
        <w:ind w:left="720" w:firstLine="0"/>
        <w:rPr>
          <w:sz w:val="24"/>
          <w:szCs w:val="24"/>
        </w:rPr>
      </w:pPr>
      <w:r w:rsidDel="00000000" w:rsidR="00000000" w:rsidRPr="00000000">
        <w:rPr>
          <w:sz w:val="24"/>
          <w:szCs w:val="24"/>
          <w:rtl w:val="0"/>
        </w:rPr>
        <w:t xml:space="preserve">    │   ├── BUSCO hap1 - Short summary.txt</w:t>
      </w:r>
    </w:p>
    <w:p w:rsidR="00000000" w:rsidDel="00000000" w:rsidP="00000000" w:rsidRDefault="00000000" w:rsidRPr="00000000" w14:paraId="000000F3">
      <w:pPr>
        <w:ind w:left="720" w:firstLine="0"/>
        <w:rPr>
          <w:sz w:val="24"/>
          <w:szCs w:val="24"/>
        </w:rPr>
      </w:pPr>
      <w:r w:rsidDel="00000000" w:rsidR="00000000" w:rsidRPr="00000000">
        <w:rPr>
          <w:sz w:val="24"/>
          <w:szCs w:val="24"/>
          <w:rtl w:val="0"/>
        </w:rPr>
        <w:t xml:space="preserve">    │   ├── BUSCO hap1 - Summary image.png</w:t>
      </w:r>
    </w:p>
    <w:p w:rsidR="00000000" w:rsidDel="00000000" w:rsidP="00000000" w:rsidRDefault="00000000" w:rsidRPr="00000000" w14:paraId="000000F4">
      <w:pPr>
        <w:ind w:left="720" w:firstLine="0"/>
        <w:rPr>
          <w:sz w:val="24"/>
          <w:szCs w:val="24"/>
        </w:rPr>
      </w:pPr>
      <w:r w:rsidDel="00000000" w:rsidR="00000000" w:rsidRPr="00000000">
        <w:rPr>
          <w:sz w:val="24"/>
          <w:szCs w:val="24"/>
          <w:rtl w:val="0"/>
        </w:rPr>
        <w:t xml:space="preserve">    │   ├── BUSCO hap2 - Full table.tabular</w:t>
      </w:r>
    </w:p>
    <w:p w:rsidR="00000000" w:rsidDel="00000000" w:rsidP="00000000" w:rsidRDefault="00000000" w:rsidRPr="00000000" w14:paraId="000000F5">
      <w:pPr>
        <w:ind w:left="720" w:firstLine="0"/>
        <w:rPr>
          <w:sz w:val="24"/>
          <w:szCs w:val="24"/>
        </w:rPr>
      </w:pPr>
      <w:r w:rsidDel="00000000" w:rsidR="00000000" w:rsidRPr="00000000">
        <w:rPr>
          <w:sz w:val="24"/>
          <w:szCs w:val="24"/>
          <w:rtl w:val="0"/>
        </w:rPr>
        <w:t xml:space="preserve">    │   ├── BUSCO hap2 - Short summary.txt</w:t>
      </w:r>
    </w:p>
    <w:p w:rsidR="00000000" w:rsidDel="00000000" w:rsidP="00000000" w:rsidRDefault="00000000" w:rsidRPr="00000000" w14:paraId="000000F6">
      <w:pPr>
        <w:ind w:left="720" w:firstLine="0"/>
        <w:rPr>
          <w:sz w:val="24"/>
          <w:szCs w:val="24"/>
        </w:rPr>
      </w:pPr>
      <w:r w:rsidDel="00000000" w:rsidR="00000000" w:rsidRPr="00000000">
        <w:rPr>
          <w:sz w:val="24"/>
          <w:szCs w:val="24"/>
          <w:rtl w:val="0"/>
        </w:rPr>
        <w:t xml:space="preserve">    │   └── BUSCO hap2- Summary image.png</w:t>
      </w:r>
    </w:p>
    <w:p w:rsidR="00000000" w:rsidDel="00000000" w:rsidP="00000000" w:rsidRDefault="00000000" w:rsidRPr="00000000" w14:paraId="000000F7">
      <w:pPr>
        <w:ind w:left="720" w:firstLine="0"/>
        <w:rPr>
          <w:sz w:val="24"/>
          <w:szCs w:val="24"/>
        </w:rPr>
      </w:pPr>
      <w:r w:rsidDel="00000000" w:rsidR="00000000" w:rsidRPr="00000000">
        <w:rPr>
          <w:sz w:val="24"/>
          <w:szCs w:val="24"/>
          <w:rtl w:val="0"/>
        </w:rPr>
        <w:t xml:space="preserve">    ├── genomescope</w:t>
      </w:r>
    </w:p>
    <w:p w:rsidR="00000000" w:rsidDel="00000000" w:rsidP="00000000" w:rsidRDefault="00000000" w:rsidRPr="00000000" w14:paraId="000000F8">
      <w:pPr>
        <w:ind w:left="720" w:firstLine="0"/>
        <w:rPr>
          <w:sz w:val="24"/>
          <w:szCs w:val="24"/>
        </w:rPr>
      </w:pPr>
      <w:r w:rsidDel="00000000" w:rsidR="00000000" w:rsidRPr="00000000">
        <w:rPr>
          <w:sz w:val="24"/>
          <w:szCs w:val="24"/>
          <w:rtl w:val="0"/>
        </w:rPr>
        <w:t xml:space="preserve">    │   ├── GenomeScope on meryldb histogram Linear plot.png</w:t>
      </w:r>
    </w:p>
    <w:p w:rsidR="00000000" w:rsidDel="00000000" w:rsidP="00000000" w:rsidRDefault="00000000" w:rsidRPr="00000000" w14:paraId="000000F9">
      <w:pPr>
        <w:ind w:left="720" w:firstLine="0"/>
        <w:rPr>
          <w:sz w:val="24"/>
          <w:szCs w:val="24"/>
        </w:rPr>
      </w:pPr>
      <w:r w:rsidDel="00000000" w:rsidR="00000000" w:rsidRPr="00000000">
        <w:rPr>
          <w:sz w:val="24"/>
          <w:szCs w:val="24"/>
          <w:rtl w:val="0"/>
        </w:rPr>
        <w:t xml:space="preserve">    │   ├── GenomeScope on meryldb histogram Log plot.png</w:t>
      </w:r>
    </w:p>
    <w:p w:rsidR="00000000" w:rsidDel="00000000" w:rsidP="00000000" w:rsidRDefault="00000000" w:rsidRPr="00000000" w14:paraId="000000FA">
      <w:pPr>
        <w:ind w:left="720" w:firstLine="0"/>
        <w:rPr>
          <w:sz w:val="24"/>
          <w:szCs w:val="24"/>
        </w:rPr>
      </w:pPr>
      <w:r w:rsidDel="00000000" w:rsidR="00000000" w:rsidRPr="00000000">
        <w:rPr>
          <w:sz w:val="24"/>
          <w:szCs w:val="24"/>
          <w:rtl w:val="0"/>
        </w:rPr>
        <w:t xml:space="preserve">    │   ├── GenomeScope on meryldb histogram Model parameters.tabular</w:t>
      </w:r>
    </w:p>
    <w:p w:rsidR="00000000" w:rsidDel="00000000" w:rsidP="00000000" w:rsidRDefault="00000000" w:rsidRPr="00000000" w14:paraId="000000FB">
      <w:pPr>
        <w:ind w:left="720" w:firstLine="0"/>
        <w:rPr>
          <w:sz w:val="24"/>
          <w:szCs w:val="24"/>
        </w:rPr>
      </w:pPr>
      <w:r w:rsidDel="00000000" w:rsidR="00000000" w:rsidRPr="00000000">
        <w:rPr>
          <w:sz w:val="24"/>
          <w:szCs w:val="24"/>
          <w:rtl w:val="0"/>
        </w:rPr>
        <w:t xml:space="preserve">    │   ├── GenomeScope on meryldb histogram Summary.txt</w:t>
      </w:r>
    </w:p>
    <w:p w:rsidR="00000000" w:rsidDel="00000000" w:rsidP="00000000" w:rsidRDefault="00000000" w:rsidRPr="00000000" w14:paraId="000000FC">
      <w:pPr>
        <w:ind w:left="720" w:firstLine="0"/>
        <w:rPr>
          <w:sz w:val="24"/>
          <w:szCs w:val="24"/>
        </w:rPr>
      </w:pPr>
      <w:r w:rsidDel="00000000" w:rsidR="00000000" w:rsidRPr="00000000">
        <w:rPr>
          <w:sz w:val="24"/>
          <w:szCs w:val="24"/>
          <w:rtl w:val="0"/>
        </w:rPr>
        <w:t xml:space="preserve">    │   ├── GenomeScope on meryldb histogram Transformed linear plot.png</w:t>
      </w:r>
    </w:p>
    <w:p w:rsidR="00000000" w:rsidDel="00000000" w:rsidP="00000000" w:rsidRDefault="00000000" w:rsidRPr="00000000" w14:paraId="000000FD">
      <w:pPr>
        <w:ind w:left="720" w:firstLine="0"/>
        <w:rPr>
          <w:sz w:val="24"/>
          <w:szCs w:val="24"/>
        </w:rPr>
      </w:pPr>
      <w:r w:rsidDel="00000000" w:rsidR="00000000" w:rsidRPr="00000000">
        <w:rPr>
          <w:sz w:val="24"/>
          <w:szCs w:val="24"/>
          <w:rtl w:val="0"/>
        </w:rPr>
        <w:t xml:space="preserve">    │   ├── GenomeScope on meryldb histogram Transformed log plot.png</w:t>
      </w:r>
    </w:p>
    <w:p w:rsidR="00000000" w:rsidDel="00000000" w:rsidP="00000000" w:rsidRDefault="00000000" w:rsidRPr="00000000" w14:paraId="000000FE">
      <w:pPr>
        <w:ind w:left="720" w:firstLine="0"/>
        <w:rPr>
          <w:sz w:val="24"/>
          <w:szCs w:val="24"/>
        </w:rPr>
      </w:pPr>
      <w:r w:rsidDel="00000000" w:rsidR="00000000" w:rsidRPr="00000000">
        <w:rPr>
          <w:sz w:val="24"/>
          <w:szCs w:val="24"/>
          <w:rtl w:val="0"/>
        </w:rPr>
        <w:t xml:space="preserve">    │   └── meryldb histogram.tabular</w:t>
      </w:r>
    </w:p>
    <w:p w:rsidR="00000000" w:rsidDel="00000000" w:rsidP="00000000" w:rsidRDefault="00000000" w:rsidRPr="00000000" w14:paraId="000000FF">
      <w:pPr>
        <w:ind w:left="720" w:firstLine="0"/>
        <w:rPr>
          <w:sz w:val="24"/>
          <w:szCs w:val="24"/>
        </w:rPr>
      </w:pPr>
      <w:r w:rsidDel="00000000" w:rsidR="00000000" w:rsidRPr="00000000">
        <w:rPr>
          <w:sz w:val="24"/>
          <w:szCs w:val="24"/>
          <w:rtl w:val="0"/>
        </w:rPr>
        <w:t xml:space="preserve">    ├── merqury</w:t>
      </w:r>
    </w:p>
    <w:p w:rsidR="00000000" w:rsidDel="00000000" w:rsidP="00000000" w:rsidRDefault="00000000" w:rsidRPr="00000000" w14:paraId="00000100">
      <w:pPr>
        <w:ind w:left="720" w:firstLine="0"/>
        <w:rPr>
          <w:sz w:val="24"/>
          <w:szCs w:val="24"/>
        </w:rPr>
      </w:pPr>
      <w:r w:rsidDel="00000000" w:rsidR="00000000" w:rsidRPr="00000000">
        <w:rPr>
          <w:sz w:val="24"/>
          <w:szCs w:val="24"/>
          <w:rtl w:val="0"/>
        </w:rPr>
        <w:t xml:space="preserve">    │   ├── hap1 and hap2 Merqury QV stats (using merged meryldb)</w:t>
      </w:r>
    </w:p>
    <w:p w:rsidR="00000000" w:rsidDel="00000000" w:rsidP="00000000" w:rsidRDefault="00000000" w:rsidRPr="00000000" w14:paraId="00000101">
      <w:pPr>
        <w:ind w:left="720" w:firstLine="0"/>
        <w:rPr>
          <w:sz w:val="24"/>
          <w:szCs w:val="24"/>
        </w:rPr>
      </w:pPr>
      <w:r w:rsidDel="00000000" w:rsidR="00000000" w:rsidRPr="00000000">
        <w:rPr>
          <w:sz w:val="24"/>
          <w:szCs w:val="24"/>
          <w:rtl w:val="0"/>
        </w:rPr>
        <w:t xml:space="preserve">    │   │   ├── output_merqury.assembly_01.tabular</w:t>
      </w:r>
    </w:p>
    <w:p w:rsidR="00000000" w:rsidDel="00000000" w:rsidP="00000000" w:rsidRDefault="00000000" w:rsidRPr="00000000" w14:paraId="00000102">
      <w:pPr>
        <w:ind w:left="720" w:firstLine="0"/>
        <w:rPr>
          <w:sz w:val="24"/>
          <w:szCs w:val="24"/>
        </w:rPr>
      </w:pPr>
      <w:r w:rsidDel="00000000" w:rsidR="00000000" w:rsidRPr="00000000">
        <w:rPr>
          <w:sz w:val="24"/>
          <w:szCs w:val="24"/>
          <w:rtl w:val="0"/>
        </w:rPr>
        <w:t xml:space="preserve">    │   │   ├── output_merqury.assembly_02.tabular</w:t>
      </w:r>
    </w:p>
    <w:p w:rsidR="00000000" w:rsidDel="00000000" w:rsidP="00000000" w:rsidRDefault="00000000" w:rsidRPr="00000000" w14:paraId="00000103">
      <w:pPr>
        <w:ind w:left="720" w:firstLine="0"/>
        <w:rPr>
          <w:sz w:val="24"/>
          <w:szCs w:val="24"/>
        </w:rPr>
      </w:pPr>
      <w:r w:rsidDel="00000000" w:rsidR="00000000" w:rsidRPr="00000000">
        <w:rPr>
          <w:sz w:val="24"/>
          <w:szCs w:val="24"/>
          <w:rtl w:val="0"/>
        </w:rPr>
        <w:t xml:space="preserve">    │   │   └── output_merqury.tabular</w:t>
      </w:r>
    </w:p>
    <w:p w:rsidR="00000000" w:rsidDel="00000000" w:rsidP="00000000" w:rsidRDefault="00000000" w:rsidRPr="00000000" w14:paraId="00000104">
      <w:pPr>
        <w:ind w:left="720" w:firstLine="0"/>
        <w:rPr>
          <w:sz w:val="24"/>
          <w:szCs w:val="24"/>
        </w:rPr>
      </w:pPr>
      <w:r w:rsidDel="00000000" w:rsidR="00000000" w:rsidRPr="00000000">
        <w:rPr>
          <w:sz w:val="24"/>
          <w:szCs w:val="24"/>
          <w:rtl w:val="0"/>
        </w:rPr>
        <w:t xml:space="preserve">    │   ├── hap1 and hap2 Merqury plots (using merged meryldb)</w:t>
      </w:r>
    </w:p>
    <w:p w:rsidR="00000000" w:rsidDel="00000000" w:rsidP="00000000" w:rsidRDefault="00000000" w:rsidRPr="00000000" w14:paraId="00000105">
      <w:pPr>
        <w:ind w:left="720" w:firstLine="0"/>
        <w:rPr>
          <w:sz w:val="24"/>
          <w:szCs w:val="24"/>
        </w:rPr>
      </w:pPr>
      <w:r w:rsidDel="00000000" w:rsidR="00000000" w:rsidRPr="00000000">
        <w:rPr>
          <w:sz w:val="24"/>
          <w:szCs w:val="24"/>
          <w:rtl w:val="0"/>
        </w:rPr>
        <w:t xml:space="preserve">    │   │   ├── output_merqury.assembly_01.spectra-cn.ln.png</w:t>
      </w:r>
    </w:p>
    <w:p w:rsidR="00000000" w:rsidDel="00000000" w:rsidP="00000000" w:rsidRDefault="00000000" w:rsidRPr="00000000" w14:paraId="00000106">
      <w:pPr>
        <w:ind w:left="720" w:firstLine="0"/>
        <w:rPr>
          <w:sz w:val="24"/>
          <w:szCs w:val="24"/>
        </w:rPr>
      </w:pPr>
      <w:r w:rsidDel="00000000" w:rsidR="00000000" w:rsidRPr="00000000">
        <w:rPr>
          <w:sz w:val="24"/>
          <w:szCs w:val="24"/>
          <w:rtl w:val="0"/>
        </w:rPr>
        <w:t xml:space="preserve">    │   │   ├── output_merqury.assembly_02.spectra-cn.ln.png</w:t>
      </w:r>
    </w:p>
    <w:p w:rsidR="00000000" w:rsidDel="00000000" w:rsidP="00000000" w:rsidRDefault="00000000" w:rsidRPr="00000000" w14:paraId="00000107">
      <w:pPr>
        <w:ind w:left="720" w:firstLine="0"/>
        <w:rPr>
          <w:sz w:val="24"/>
          <w:szCs w:val="24"/>
        </w:rPr>
      </w:pPr>
      <w:r w:rsidDel="00000000" w:rsidR="00000000" w:rsidRPr="00000000">
        <w:rPr>
          <w:sz w:val="24"/>
          <w:szCs w:val="24"/>
          <w:rtl w:val="0"/>
        </w:rPr>
        <w:t xml:space="preserve">    │   │   ├── output_merqury.spectra-asm.ln.png</w:t>
      </w:r>
    </w:p>
    <w:p w:rsidR="00000000" w:rsidDel="00000000" w:rsidP="00000000" w:rsidRDefault="00000000" w:rsidRPr="00000000" w14:paraId="00000108">
      <w:pPr>
        <w:ind w:left="720" w:firstLine="0"/>
        <w:rPr>
          <w:sz w:val="24"/>
          <w:szCs w:val="24"/>
        </w:rPr>
      </w:pPr>
      <w:r w:rsidDel="00000000" w:rsidR="00000000" w:rsidRPr="00000000">
        <w:rPr>
          <w:sz w:val="24"/>
          <w:szCs w:val="24"/>
          <w:rtl w:val="0"/>
        </w:rPr>
        <w:t xml:space="preserve">    │   │   └── output_merqury.spectra-cn.ln.png</w:t>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    │   └── hap1 and hap2 Merqury stats (using merged meryldb)</w:t>
      </w:r>
    </w:p>
    <w:p w:rsidR="00000000" w:rsidDel="00000000" w:rsidP="00000000" w:rsidRDefault="00000000" w:rsidRPr="00000000" w14:paraId="0000010A">
      <w:pPr>
        <w:ind w:left="720" w:firstLine="0"/>
        <w:rPr>
          <w:sz w:val="24"/>
          <w:szCs w:val="24"/>
        </w:rPr>
      </w:pPr>
      <w:r w:rsidDel="00000000" w:rsidR="00000000" w:rsidRPr="00000000">
        <w:rPr>
          <w:sz w:val="24"/>
          <w:szCs w:val="24"/>
          <w:rtl w:val="0"/>
        </w:rPr>
        <w:t xml:space="preserve">    │       └── output_merqury.completeness.tabular</w:t>
      </w:r>
    </w:p>
    <w:p w:rsidR="00000000" w:rsidDel="00000000" w:rsidP="00000000" w:rsidRDefault="00000000" w:rsidRPr="00000000" w14:paraId="0000010B">
      <w:pPr>
        <w:ind w:left="720" w:firstLine="0"/>
        <w:rPr>
          <w:sz w:val="24"/>
          <w:szCs w:val="24"/>
        </w:rPr>
      </w:pPr>
      <w:r w:rsidDel="00000000" w:rsidR="00000000" w:rsidRPr="00000000">
        <w:rPr>
          <w:sz w:val="24"/>
          <w:szCs w:val="24"/>
          <w:rtl w:val="0"/>
        </w:rPr>
        <w:t xml:space="preserve">    ├── reference_comparison.md</w:t>
      </w:r>
    </w:p>
    <w:p w:rsidR="00000000" w:rsidDel="00000000" w:rsidP="00000000" w:rsidRDefault="00000000" w:rsidRPr="00000000" w14:paraId="0000010C">
      <w:pPr>
        <w:ind w:left="720" w:firstLine="0"/>
        <w:rPr>
          <w:sz w:val="24"/>
          <w:szCs w:val="24"/>
        </w:rPr>
      </w:pPr>
      <w:r w:rsidDel="00000000" w:rsidR="00000000" w:rsidRPr="00000000">
        <w:rPr>
          <w:sz w:val="24"/>
          <w:szCs w:val="24"/>
          <w:rtl w:val="0"/>
        </w:rPr>
        <w:t xml:space="preserve">    ├── scaffolding</w:t>
      </w:r>
    </w:p>
    <w:p w:rsidR="00000000" w:rsidDel="00000000" w:rsidP="00000000" w:rsidRDefault="00000000" w:rsidRPr="00000000" w14:paraId="0000010D">
      <w:pPr>
        <w:ind w:left="720" w:firstLine="0"/>
        <w:rPr>
          <w:sz w:val="24"/>
          <w:szCs w:val="24"/>
        </w:rPr>
      </w:pPr>
      <w:r w:rsidDel="00000000" w:rsidR="00000000" w:rsidRPr="00000000">
        <w:rPr>
          <w:sz w:val="24"/>
          <w:szCs w:val="24"/>
          <w:rtl w:val="0"/>
        </w:rPr>
        <w:t xml:space="preserve">    │   ├── Pretext Snapshot for PretextMap output YaHS</w:t>
      </w:r>
    </w:p>
    <w:p w:rsidR="00000000" w:rsidDel="00000000" w:rsidP="00000000" w:rsidRDefault="00000000" w:rsidRPr="00000000" w14:paraId="0000010E">
      <w:pPr>
        <w:ind w:left="720" w:firstLine="0"/>
        <w:rPr>
          <w:sz w:val="24"/>
          <w:szCs w:val="24"/>
        </w:rPr>
      </w:pPr>
      <w:r w:rsidDel="00000000" w:rsidR="00000000" w:rsidRPr="00000000">
        <w:rPr>
          <w:sz w:val="24"/>
          <w:szCs w:val="24"/>
          <w:rtl w:val="0"/>
        </w:rPr>
        <w:t xml:space="preserve">    │   │   ├── pretext_snapshotFullMap.png</w:t>
      </w:r>
    </w:p>
    <w:p w:rsidR="00000000" w:rsidDel="00000000" w:rsidP="00000000" w:rsidRDefault="00000000" w:rsidRPr="00000000" w14:paraId="0000010F">
      <w:pPr>
        <w:ind w:left="720" w:firstLine="0"/>
        <w:rPr>
          <w:sz w:val="24"/>
          <w:szCs w:val="24"/>
        </w:rPr>
      </w:pPr>
      <w:r w:rsidDel="00000000" w:rsidR="00000000" w:rsidRPr="00000000">
        <w:rPr>
          <w:sz w:val="24"/>
          <w:szCs w:val="24"/>
          <w:rtl w:val="0"/>
        </w:rPr>
        <w:t xml:space="preserve">    │   │   ├── pretext_snapshotscaffold_1.png</w:t>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    │   │   └── pretext_snapshotscaffold_2.png</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    │   └── Pretext Snapshot for PretextMap output of BAM Hi-C reads</w:t>
      </w:r>
    </w:p>
    <w:p w:rsidR="00000000" w:rsidDel="00000000" w:rsidP="00000000" w:rsidRDefault="00000000" w:rsidRPr="00000000" w14:paraId="00000112">
      <w:pPr>
        <w:ind w:left="720" w:firstLine="0"/>
        <w:rPr>
          <w:sz w:val="24"/>
          <w:szCs w:val="24"/>
        </w:rPr>
      </w:pPr>
      <w:r w:rsidDel="00000000" w:rsidR="00000000" w:rsidRPr="00000000">
        <w:rPr>
          <w:sz w:val="24"/>
          <w:szCs w:val="24"/>
          <w:rtl w:val="0"/>
        </w:rPr>
        <w:t xml:space="preserve">    │       ├── pretext_snapshotFullMap.png</w:t>
      </w:r>
    </w:p>
    <w:p w:rsidR="00000000" w:rsidDel="00000000" w:rsidP="00000000" w:rsidRDefault="00000000" w:rsidRPr="00000000" w14:paraId="00000113">
      <w:pPr>
        <w:ind w:left="720" w:firstLine="0"/>
        <w:rPr>
          <w:sz w:val="24"/>
          <w:szCs w:val="24"/>
        </w:rPr>
      </w:pPr>
      <w:r w:rsidDel="00000000" w:rsidR="00000000" w:rsidRPr="00000000">
        <w:rPr>
          <w:sz w:val="24"/>
          <w:szCs w:val="24"/>
          <w:rtl w:val="0"/>
        </w:rPr>
        <w:t xml:space="preserve">    │       ├── pretext_snapshotSuper-Scaffold_1.png</w:t>
      </w:r>
    </w:p>
    <w:p w:rsidR="00000000" w:rsidDel="00000000" w:rsidP="00000000" w:rsidRDefault="00000000" w:rsidRPr="00000000" w14:paraId="00000114">
      <w:pPr>
        <w:ind w:left="720" w:firstLine="0"/>
        <w:rPr>
          <w:sz w:val="24"/>
          <w:szCs w:val="24"/>
        </w:rPr>
      </w:pPr>
      <w:r w:rsidDel="00000000" w:rsidR="00000000" w:rsidRPr="00000000">
        <w:rPr>
          <w:sz w:val="24"/>
          <w:szCs w:val="24"/>
          <w:rtl w:val="0"/>
        </w:rPr>
        <w:t xml:space="preserve">    │       ├── pretext_snapshotSuper-Scaffold_2.png</w:t>
      </w:r>
    </w:p>
    <w:p w:rsidR="00000000" w:rsidDel="00000000" w:rsidP="00000000" w:rsidRDefault="00000000" w:rsidRPr="00000000" w14:paraId="00000115">
      <w:pPr>
        <w:ind w:left="720" w:firstLine="0"/>
        <w:rPr>
          <w:sz w:val="24"/>
          <w:szCs w:val="24"/>
        </w:rPr>
      </w:pPr>
      <w:r w:rsidDel="00000000" w:rsidR="00000000" w:rsidRPr="00000000">
        <w:rPr>
          <w:sz w:val="24"/>
          <w:szCs w:val="24"/>
          <w:rtl w:val="0"/>
        </w:rPr>
        <w:t xml:space="preserve">    │       └── pretext_snapshoth1tg000007l_path_obj.png</w:t>
      </w:r>
    </w:p>
    <w:p w:rsidR="00000000" w:rsidDel="00000000" w:rsidP="00000000" w:rsidRDefault="00000000" w:rsidRPr="00000000" w14:paraId="00000116">
      <w:pPr>
        <w:ind w:left="720" w:firstLine="0"/>
        <w:rPr>
          <w:sz w:val="24"/>
          <w:szCs w:val="24"/>
        </w:rPr>
      </w:pPr>
      <w:r w:rsidDel="00000000" w:rsidR="00000000" w:rsidRPr="00000000">
        <w:rPr>
          <w:sz w:val="24"/>
          <w:szCs w:val="24"/>
          <w:rtl w:val="0"/>
        </w:rPr>
        <w:t xml:space="preserve">    └── stats</w:t>
      </w:r>
    </w:p>
    <w:p w:rsidR="00000000" w:rsidDel="00000000" w:rsidP="00000000" w:rsidRDefault="00000000" w:rsidRPr="00000000" w14:paraId="00000117">
      <w:pPr>
        <w:ind w:left="720" w:firstLine="0"/>
        <w:rPr>
          <w:sz w:val="24"/>
          <w:szCs w:val="24"/>
        </w:rPr>
      </w:pPr>
      <w:r w:rsidDel="00000000" w:rsidR="00000000" w:rsidRPr="00000000">
        <w:rPr>
          <w:sz w:val="24"/>
          <w:szCs w:val="24"/>
          <w:rtl w:val="0"/>
        </w:rPr>
        <w:t xml:space="preserve">        ├── Hap1 stats.tabular</w:t>
      </w:r>
    </w:p>
    <w:p w:rsidR="00000000" w:rsidDel="00000000" w:rsidP="00000000" w:rsidRDefault="00000000" w:rsidRPr="00000000" w14:paraId="00000118">
      <w:pPr>
        <w:ind w:left="720" w:firstLine="0"/>
        <w:rPr>
          <w:sz w:val="24"/>
          <w:szCs w:val="24"/>
        </w:rPr>
      </w:pPr>
      <w:r w:rsidDel="00000000" w:rsidR="00000000" w:rsidRPr="00000000">
        <w:rPr>
          <w:sz w:val="24"/>
          <w:szCs w:val="24"/>
          <w:rtl w:val="0"/>
        </w:rPr>
        <w:t xml:space="preserve">        ├── Hap2 stats.tabular</w:t>
      </w:r>
    </w:p>
    <w:p w:rsidR="00000000" w:rsidDel="00000000" w:rsidP="00000000" w:rsidRDefault="00000000" w:rsidRPr="00000000" w14:paraId="00000119">
      <w:pPr>
        <w:ind w:left="720" w:firstLine="0"/>
        <w:rPr>
          <w:sz w:val="24"/>
          <w:szCs w:val="24"/>
        </w:rPr>
      </w:pPr>
      <w:r w:rsidDel="00000000" w:rsidR="00000000" w:rsidRPr="00000000">
        <w:rPr>
          <w:sz w:val="24"/>
          <w:szCs w:val="24"/>
          <w:rtl w:val="0"/>
        </w:rPr>
        <w:t xml:space="preserve">        ├── gfastats on hap1 and hap2 (full).tabular</w:t>
      </w:r>
    </w:p>
    <w:p w:rsidR="00000000" w:rsidDel="00000000" w:rsidP="00000000" w:rsidRDefault="00000000" w:rsidRPr="00000000" w14:paraId="0000011A">
      <w:pPr>
        <w:ind w:left="720" w:firstLine="0"/>
        <w:rPr>
          <w:sz w:val="24"/>
          <w:szCs w:val="24"/>
        </w:rPr>
      </w:pPr>
      <w:r w:rsidDel="00000000" w:rsidR="00000000" w:rsidRPr="00000000">
        <w:rPr>
          <w:sz w:val="24"/>
          <w:szCs w:val="24"/>
          <w:rtl w:val="0"/>
        </w:rPr>
        <w:t xml:space="preserve">        └── gfastats on hap1 and hap2 contigs.tabular</w:t>
      </w:r>
    </w:p>
    <w:p w:rsidR="00000000" w:rsidDel="00000000" w:rsidP="00000000" w:rsidRDefault="00000000" w:rsidRPr="00000000" w14:paraId="0000011B">
      <w:pPr>
        <w:ind w:left="720" w:firstLine="0"/>
        <w:rPr>
          <w:sz w:val="24"/>
          <w:szCs w:val="24"/>
        </w:rPr>
      </w:pPr>
      <w:r w:rsidDel="00000000" w:rsidR="00000000" w:rsidRPr="00000000">
        <w:rPr>
          <w:rtl w:val="0"/>
        </w:rPr>
      </w:r>
    </w:p>
    <w:p w:rsidR="00000000" w:rsidDel="00000000" w:rsidP="00000000" w:rsidRDefault="00000000" w:rsidRPr="00000000" w14:paraId="0000011C">
      <w:pPr>
        <w:ind w:left="720" w:firstLine="0"/>
        <w:rPr>
          <w:sz w:val="24"/>
          <w:szCs w:val="24"/>
        </w:rPr>
      </w:pPr>
      <w:r w:rsidDel="00000000" w:rsidR="00000000" w:rsidRPr="00000000">
        <w:rPr>
          <w:sz w:val="24"/>
          <w:szCs w:val="24"/>
          <w:rtl w:val="0"/>
        </w:rPr>
        <w:t xml:space="preserve">15 directories, 39 files</w:t>
      </w:r>
    </w:p>
    <w:p w:rsidR="00000000" w:rsidDel="00000000" w:rsidP="00000000" w:rsidRDefault="00000000" w:rsidRPr="00000000" w14:paraId="0000011D">
      <w:pPr>
        <w:ind w:left="720" w:firstLine="0"/>
        <w:rPr>
          <w:sz w:val="24"/>
          <w:szCs w:val="24"/>
        </w:rPr>
      </w:pPr>
      <w:r w:rsidDel="00000000" w:rsidR="00000000" w:rsidRPr="00000000">
        <w:rPr>
          <w:rtl w:val="0"/>
        </w:rPr>
      </w:r>
    </w:p>
    <w:p w:rsidR="00000000" w:rsidDel="00000000" w:rsidP="00000000" w:rsidRDefault="00000000" w:rsidRPr="00000000" w14:paraId="0000011E">
      <w:pPr>
        <w:ind w:left="720" w:firstLine="0"/>
        <w:rPr>
          <w:sz w:val="24"/>
          <w:szCs w:val="24"/>
        </w:rPr>
      </w:pPr>
      <w:r w:rsidDel="00000000" w:rsidR="00000000" w:rsidRPr="00000000">
        <w:rPr>
          <w:rtl w:val="0"/>
        </w:rPr>
      </w:r>
    </w:p>
    <w:p w:rsidR="00000000" w:rsidDel="00000000" w:rsidP="00000000" w:rsidRDefault="00000000" w:rsidRPr="00000000" w14:paraId="0000011F">
      <w:pPr>
        <w:ind w:left="720" w:firstLine="0"/>
        <w:rPr>
          <w:sz w:val="24"/>
          <w:szCs w:val="24"/>
        </w:rPr>
      </w:pPr>
      <w:r w:rsidDel="00000000" w:rsidR="00000000" w:rsidRPr="00000000">
        <w:rPr>
          <w:rtl w:val="0"/>
        </w:rPr>
      </w:r>
    </w:p>
    <w:p w:rsidR="00000000" w:rsidDel="00000000" w:rsidP="00000000" w:rsidRDefault="00000000" w:rsidRPr="00000000" w14:paraId="00000120">
      <w:pPr>
        <w:numPr>
          <w:ilvl w:val="0"/>
          <w:numId w:val="3"/>
        </w:numPr>
        <w:ind w:left="720" w:hanging="360"/>
        <w:rPr>
          <w:b w:val="1"/>
          <w:bCs w:val="1"/>
          <w:sz w:val="24"/>
          <w:szCs w:val="24"/>
          <w:u w:val="none"/>
        </w:rPr>
      </w:pPr>
      <w:r w:rsidDel="00000000" w:rsidR="00000000" w:rsidRPr="00000000">
        <w:rPr>
          <w:b w:val="1"/>
          <w:bCs w:val="1"/>
          <w:sz w:val="24"/>
          <w:szCs w:val="24"/>
          <w:rtl w:val="0"/>
        </w:rPr>
        <w:t xml:space="preserve">Reproducibility instructions</w:t>
      </w:r>
    </w:p>
    <w:p w:rsidR="00000000" w:rsidDel="00000000" w:rsidP="00000000" w:rsidRDefault="00000000" w:rsidRPr="00000000" w14:paraId="00000121">
      <w:pPr>
        <w:numPr>
          <w:ilvl w:val="0"/>
          <w:numId w:val="3"/>
        </w:numPr>
        <w:ind w:left="720" w:hanging="360"/>
        <w:rPr>
          <w:b w:val="1"/>
          <w:bCs w:val="1"/>
          <w:sz w:val="24"/>
          <w:szCs w:val="24"/>
          <w:u w:val="none"/>
        </w:rPr>
      </w:pPr>
      <w:r w:rsidDel="00000000" w:rsidR="00000000" w:rsidRPr="00000000">
        <w:rPr>
          <w:b w:val="1"/>
          <w:bCs w:val="1"/>
          <w:sz w:val="24"/>
          <w:szCs w:val="24"/>
          <w:rtl w:val="0"/>
        </w:rPr>
        <w:t xml:space="preserve">Execution checkpoints</w:t>
      </w:r>
    </w:p>
    <w:p w:rsidR="00000000" w:rsidDel="00000000" w:rsidP="00000000" w:rsidRDefault="00000000" w:rsidRPr="00000000" w14:paraId="00000122">
      <w:pPr>
        <w:numPr>
          <w:ilvl w:val="0"/>
          <w:numId w:val="3"/>
        </w:numPr>
        <w:ind w:left="720" w:hanging="360"/>
        <w:rPr>
          <w:b w:val="1"/>
          <w:bCs w:val="1"/>
          <w:sz w:val="24"/>
          <w:szCs w:val="24"/>
          <w:u w:val="none"/>
        </w:rPr>
      </w:pPr>
      <w:r w:rsidDel="00000000" w:rsidR="00000000" w:rsidRPr="00000000">
        <w:rPr>
          <w:b w:val="1"/>
          <w:bCs w:val="1"/>
          <w:sz w:val="24"/>
          <w:szCs w:val="24"/>
          <w:rtl w:val="0"/>
        </w:rPr>
        <w:t xml:space="preserve">Interpretation of important files in results/</w:t>
      </w:r>
      <w:r w:rsidDel="00000000" w:rsidR="00000000" w:rsidRPr="00000000">
        <w:rPr>
          <w:rtl w:val="0"/>
        </w:rPr>
      </w:r>
    </w:p>
    <w:p w:rsidR="00000000" w:rsidDel="00000000" w:rsidP="00000000" w:rsidRDefault="00000000" w:rsidRPr="00000000" w14:paraId="00000123">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Genomescope Summary.txt</w:t>
      </w:r>
    </w:p>
    <w:p w:rsidR="00000000" w:rsidDel="00000000" w:rsidP="00000000" w:rsidRDefault="00000000" w:rsidRPr="00000000" w14:paraId="00000124">
      <w:pPr>
        <w:ind w:left="1440" w:firstLine="0"/>
        <w:rPr/>
      </w:pPr>
      <w:r w:rsidDel="00000000" w:rsidR="00000000" w:rsidRPr="00000000">
        <w:rPr>
          <w:rtl w:val="0"/>
        </w:rPr>
        <w:t xml:space="preserve">(GenomeScope version 2.0</w:t>
      </w:r>
    </w:p>
    <w:p w:rsidR="00000000" w:rsidDel="00000000" w:rsidP="00000000" w:rsidRDefault="00000000" w:rsidRPr="00000000" w14:paraId="00000125">
      <w:pPr>
        <w:ind w:left="1440" w:firstLine="0"/>
        <w:rPr/>
      </w:pPr>
      <w:r w:rsidDel="00000000" w:rsidR="00000000" w:rsidRPr="00000000">
        <w:rPr>
          <w:rtl w:val="0"/>
        </w:rPr>
        <w:t xml:space="preserve">input file = /corral4/main/objects/e/f/c/dataset_efca5cb2-f86e-48e0-a80e-9869b6eb6ad6.dat</w:t>
      </w:r>
    </w:p>
    <w:p w:rsidR="00000000" w:rsidDel="00000000" w:rsidP="00000000" w:rsidRDefault="00000000" w:rsidRPr="00000000" w14:paraId="00000126">
      <w:pPr>
        <w:ind w:left="1440" w:firstLine="0"/>
        <w:rPr/>
      </w:pPr>
      <w:r w:rsidDel="00000000" w:rsidR="00000000" w:rsidRPr="00000000">
        <w:rPr>
          <w:rtl w:val="0"/>
        </w:rPr>
        <w:t xml:space="preserve">output directory = .</w:t>
      </w:r>
    </w:p>
    <w:p w:rsidR="00000000" w:rsidDel="00000000" w:rsidP="00000000" w:rsidRDefault="00000000" w:rsidRPr="00000000" w14:paraId="00000127">
      <w:pPr>
        <w:ind w:left="1440" w:firstLine="0"/>
        <w:rPr/>
      </w:pPr>
      <w:r w:rsidDel="00000000" w:rsidR="00000000" w:rsidRPr="00000000">
        <w:rPr>
          <w:rtl w:val="0"/>
        </w:rPr>
        <w:t xml:space="preserve">p = 2</w:t>
      </w:r>
    </w:p>
    <w:p w:rsidR="00000000" w:rsidDel="00000000" w:rsidP="00000000" w:rsidRDefault="00000000" w:rsidRPr="00000000" w14:paraId="00000128">
      <w:pPr>
        <w:ind w:left="1440" w:firstLine="0"/>
        <w:rPr/>
      </w:pPr>
      <w:r w:rsidDel="00000000" w:rsidR="00000000" w:rsidRPr="00000000">
        <w:rPr>
          <w:rtl w:val="0"/>
        </w:rPr>
        <w:t xml:space="preserve">k = 31</w:t>
      </w:r>
    </w:p>
    <w:p w:rsidR="00000000" w:rsidDel="00000000" w:rsidP="00000000" w:rsidRDefault="00000000" w:rsidRPr="00000000" w14:paraId="00000129">
      <w:pPr>
        <w:ind w:left="1440" w:firstLine="0"/>
        <w:rPr/>
      </w:pPr>
      <w:r w:rsidDel="00000000" w:rsidR="00000000" w:rsidRPr="00000000">
        <w:rPr>
          <w:rtl w:val="0"/>
        </w:rPr>
        <w:t xml:space="preserve">TESTING set to TRUE</w:t>
      </w:r>
    </w:p>
    <w:p w:rsidR="00000000" w:rsidDel="00000000" w:rsidP="00000000" w:rsidRDefault="00000000" w:rsidRPr="00000000" w14:paraId="0000012A">
      <w:pPr>
        <w:ind w:left="1440" w:firstLine="0"/>
        <w:rPr/>
      </w:pPr>
      <w:r w:rsidDel="00000000" w:rsidR="00000000" w:rsidRPr="00000000">
        <w:rPr>
          <w:rtl w:val="0"/>
        </w:rPr>
      </w:r>
    </w:p>
    <w:p w:rsidR="00000000" w:rsidDel="00000000" w:rsidP="00000000" w:rsidRDefault="00000000" w:rsidRPr="00000000" w14:paraId="0000012B">
      <w:pPr>
        <w:ind w:left="1440" w:firstLine="0"/>
        <w:rPr/>
      </w:pPr>
      <w:r w:rsidDel="00000000" w:rsidR="00000000" w:rsidRPr="00000000">
        <w:rPr>
          <w:rtl w:val="0"/>
        </w:rPr>
        <w:t xml:space="preserve">property                      min               max</w:t>
      </w:r>
    </w:p>
    <w:p w:rsidR="00000000" w:rsidDel="00000000" w:rsidP="00000000" w:rsidRDefault="00000000" w:rsidRPr="00000000" w14:paraId="0000012C">
      <w:pPr>
        <w:ind w:left="1440" w:firstLine="0"/>
        <w:rPr/>
      </w:pPr>
      <w:r w:rsidDel="00000000" w:rsidR="00000000" w:rsidRPr="00000000">
        <w:rPr>
          <w:rtl w:val="0"/>
        </w:rPr>
        <w:t xml:space="preserve">Homozygous (aa)               99.4165%          99.4241%</w:t>
      </w:r>
    </w:p>
    <w:p w:rsidR="00000000" w:rsidDel="00000000" w:rsidP="00000000" w:rsidRDefault="00000000" w:rsidRPr="00000000" w14:paraId="0000012D">
      <w:pPr>
        <w:ind w:left="1440" w:firstLine="0"/>
        <w:rPr/>
      </w:pPr>
      <w:r w:rsidDel="00000000" w:rsidR="00000000" w:rsidRPr="00000000">
        <w:rPr>
          <w:rtl w:val="0"/>
        </w:rPr>
        <w:t xml:space="preserve">Heterozygous (ab)             0.575891%         0.583546%</w:t>
      </w:r>
    </w:p>
    <w:p w:rsidR="00000000" w:rsidDel="00000000" w:rsidP="00000000" w:rsidRDefault="00000000" w:rsidRPr="00000000" w14:paraId="0000012E">
      <w:pPr>
        <w:ind w:left="1440" w:firstLine="0"/>
        <w:rPr/>
      </w:pPr>
      <w:r w:rsidDel="00000000" w:rsidR="00000000" w:rsidRPr="00000000">
        <w:rPr>
          <w:rtl w:val="0"/>
        </w:rPr>
        <w:t xml:space="preserve">Genome Haploid Length         11,739,513 bp     11,747,352 bp</w:t>
      </w:r>
    </w:p>
    <w:p w:rsidR="00000000" w:rsidDel="00000000" w:rsidP="00000000" w:rsidRDefault="00000000" w:rsidRPr="00000000" w14:paraId="0000012F">
      <w:pPr>
        <w:ind w:left="1440" w:firstLine="0"/>
        <w:rPr/>
      </w:pPr>
      <w:r w:rsidDel="00000000" w:rsidR="00000000" w:rsidRPr="00000000">
        <w:rPr>
          <w:rtl w:val="0"/>
        </w:rPr>
        <w:t xml:space="preserve">Genome Repeat Length          723,114 bp        723,597 bp</w:t>
      </w:r>
    </w:p>
    <w:p w:rsidR="00000000" w:rsidDel="00000000" w:rsidP="00000000" w:rsidRDefault="00000000" w:rsidRPr="00000000" w14:paraId="00000130">
      <w:pPr>
        <w:ind w:left="1440" w:firstLine="0"/>
        <w:rPr/>
      </w:pPr>
      <w:r w:rsidDel="00000000" w:rsidR="00000000" w:rsidRPr="00000000">
        <w:rPr>
          <w:rtl w:val="0"/>
        </w:rPr>
        <w:t xml:space="preserve">Genome Unique Length          11,016,399 bp     11,023,756 bp</w:t>
      </w:r>
    </w:p>
    <w:p w:rsidR="00000000" w:rsidDel="00000000" w:rsidP="00000000" w:rsidRDefault="00000000" w:rsidRPr="00000000" w14:paraId="00000131">
      <w:pPr>
        <w:ind w:left="1440" w:firstLine="0"/>
        <w:rPr/>
      </w:pPr>
      <w:r w:rsidDel="00000000" w:rsidR="00000000" w:rsidRPr="00000000">
        <w:rPr>
          <w:rtl w:val="0"/>
        </w:rPr>
        <w:t xml:space="preserve">Model Fit                     92.5159%          96.5191%</w:t>
      </w:r>
    </w:p>
    <w:p w:rsidR="00000000" w:rsidDel="00000000" w:rsidP="00000000" w:rsidRDefault="00000000" w:rsidRPr="00000000" w14:paraId="00000132">
      <w:pPr>
        <w:ind w:left="1440" w:firstLine="0"/>
        <w:rPr/>
      </w:pPr>
      <w:r w:rsidDel="00000000" w:rsidR="00000000" w:rsidRPr="00000000">
        <w:rPr>
          <w:rtl w:val="0"/>
        </w:rPr>
        <w:t xml:space="preserve">Read Error Rate               0.00094319%       0.00094319%</w:t>
      </w:r>
    </w:p>
    <w:p w:rsidR="00000000" w:rsidDel="00000000" w:rsidP="00000000" w:rsidRDefault="00000000" w:rsidRPr="00000000" w14:paraId="00000133">
      <w:pPr>
        <w:ind w:left="1440" w:firstLine="0"/>
        <w:rPr/>
      </w:pPr>
      <w:r w:rsidDel="00000000" w:rsidR="00000000" w:rsidRPr="00000000">
        <w:rPr>
          <w:rtl w:val="0"/>
        </w:rPr>
      </w:r>
    </w:p>
    <w:p w:rsidR="00000000" w:rsidDel="00000000" w:rsidP="00000000" w:rsidRDefault="00000000" w:rsidRPr="00000000" w14:paraId="00000134">
      <w:pPr>
        <w:ind w:left="1440" w:firstLine="0"/>
        <w:rPr/>
      </w:pPr>
      <w:r w:rsidDel="00000000" w:rsidR="00000000" w:rsidRPr="00000000">
        <w:rPr>
          <w:rtl w:val="0"/>
        </w:rPr>
        <w:t xml:space="preserve">)</w:t>
      </w:r>
    </w:p>
    <w:p w:rsidR="00000000" w:rsidDel="00000000" w:rsidP="00000000" w:rsidRDefault="00000000" w:rsidRPr="00000000" w14:paraId="00000135">
      <w:pPr>
        <w:ind w:left="1440" w:firstLine="0"/>
        <w:rPr>
          <w:b w:val="1"/>
          <w:bCs w:val="1"/>
        </w:rPr>
      </w:pPr>
      <w:r w:rsidDel="00000000" w:rsidR="00000000" w:rsidRPr="00000000">
        <w:rPr>
          <w:b w:val="1"/>
          <w:bCs w:val="1"/>
          <w:rtl w:val="0"/>
        </w:rPr>
        <w:t xml:space="preserve">Interpretation: </w:t>
      </w:r>
    </w:p>
    <w:p w:rsidR="00000000" w:rsidDel="00000000" w:rsidP="00000000" w:rsidRDefault="00000000" w:rsidRPr="00000000" w14:paraId="00000136">
      <w:pPr>
        <w:ind w:left="1440" w:firstLine="0"/>
        <w:rPr/>
      </w:pPr>
      <w:r w:rsidDel="00000000" w:rsidR="00000000" w:rsidRPr="00000000">
        <w:rPr>
          <w:rtl w:val="0"/>
        </w:rPr>
        <w:t xml:space="preserve">GenomeScope analysis estimates a haploid genome size of approximately </w:t>
      </w:r>
      <w:r w:rsidDel="00000000" w:rsidR="00000000" w:rsidRPr="00000000">
        <w:rPr>
          <w:b w:val="1"/>
          <w:bCs w:val="1"/>
          <w:rtl w:val="0"/>
        </w:rPr>
        <w:t xml:space="preserve">11.74 Mb</w:t>
      </w:r>
      <w:r w:rsidDel="00000000" w:rsidR="00000000" w:rsidRPr="00000000">
        <w:rPr>
          <w:rtl w:val="0"/>
        </w:rPr>
        <w:t xml:space="preserve">, with the genome being highly </w:t>
      </w:r>
      <w:r w:rsidDel="00000000" w:rsidR="00000000" w:rsidRPr="00000000">
        <w:rPr>
          <w:b w:val="1"/>
          <w:bCs w:val="1"/>
          <w:rtl w:val="0"/>
        </w:rPr>
        <w:t xml:space="preserve">homozygous (~99.4%)</w:t>
      </w:r>
      <w:r w:rsidDel="00000000" w:rsidR="00000000" w:rsidRPr="00000000">
        <w:rPr>
          <w:rtl w:val="0"/>
        </w:rPr>
        <w:t xml:space="preserve"> and exhibiting </w:t>
      </w:r>
      <w:r w:rsidDel="00000000" w:rsidR="00000000" w:rsidRPr="00000000">
        <w:rPr>
          <w:b w:val="1"/>
          <w:bCs w:val="1"/>
          <w:rtl w:val="0"/>
        </w:rPr>
        <w:t xml:space="preserve">low heterozygosity (~0.58%)</w:t>
      </w:r>
      <w:r w:rsidDel="00000000" w:rsidR="00000000" w:rsidRPr="00000000">
        <w:rPr>
          <w:rtl w:val="0"/>
        </w:rPr>
        <w:t xml:space="preserve">. The majority of the genome is </w:t>
      </w:r>
      <w:r w:rsidDel="00000000" w:rsidR="00000000" w:rsidRPr="00000000">
        <w:rPr>
          <w:b w:val="1"/>
          <w:bCs w:val="1"/>
          <w:rtl w:val="0"/>
        </w:rPr>
        <w:t xml:space="preserve">unique sequence (~11.0 Mb)</w:t>
      </w:r>
      <w:r w:rsidDel="00000000" w:rsidR="00000000" w:rsidRPr="00000000">
        <w:rPr>
          <w:rtl w:val="0"/>
        </w:rPr>
        <w:t xml:space="preserve">, with a relatively small proportion of </w:t>
      </w:r>
      <w:r w:rsidDel="00000000" w:rsidR="00000000" w:rsidRPr="00000000">
        <w:rPr>
          <w:b w:val="1"/>
          <w:bCs w:val="1"/>
          <w:rtl w:val="0"/>
        </w:rPr>
        <w:t xml:space="preserve">repetitive content (~0.72 Mb)</w:t>
      </w:r>
      <w:r w:rsidDel="00000000" w:rsidR="00000000" w:rsidRPr="00000000">
        <w:rPr>
          <w:rtl w:val="0"/>
        </w:rPr>
        <w:t xml:space="preserve">. The </w:t>
      </w:r>
      <w:r w:rsidDel="00000000" w:rsidR="00000000" w:rsidRPr="00000000">
        <w:rPr>
          <w:b w:val="1"/>
          <w:bCs w:val="1"/>
          <w:rtl w:val="0"/>
        </w:rPr>
        <w:t xml:space="preserve">low read error rate (~0.00094%)</w:t>
      </w:r>
      <w:r w:rsidDel="00000000" w:rsidR="00000000" w:rsidRPr="00000000">
        <w:rPr>
          <w:rtl w:val="0"/>
        </w:rPr>
        <w:t xml:space="preserve"> indicates high-quality sequencing data, while the model fit (92–96%) suggests a good agreement between the observed k-mer distribution and the inferred genome properties. Overall, these results indicate a </w:t>
      </w:r>
      <w:r w:rsidDel="00000000" w:rsidR="00000000" w:rsidRPr="00000000">
        <w:rPr>
          <w:b w:val="1"/>
          <w:bCs w:val="1"/>
          <w:rtl w:val="0"/>
        </w:rPr>
        <w:t xml:space="preserve">low-complexity, well-behaved genome suitable for accurate assembly</w:t>
      </w:r>
      <w:r w:rsidDel="00000000" w:rsidR="00000000" w:rsidRPr="00000000">
        <w:rPr>
          <w:rtl w:val="0"/>
        </w:rPr>
        <w:t xml:space="preserve">.</w:t>
      </w:r>
    </w:p>
    <w:p w:rsidR="00000000" w:rsidDel="00000000" w:rsidP="00000000" w:rsidRDefault="00000000" w:rsidRPr="00000000" w14:paraId="00000137">
      <w:pPr>
        <w:ind w:left="1440" w:firstLine="0"/>
        <w:rPr>
          <w:b w:val="1"/>
          <w:bCs w:val="1"/>
        </w:rPr>
      </w:pPr>
      <w:r w:rsidDel="00000000" w:rsidR="00000000" w:rsidRPr="00000000">
        <w:rPr>
          <w:rtl w:val="0"/>
        </w:rPr>
      </w:r>
    </w:p>
    <w:p w:rsidR="00000000" w:rsidDel="00000000" w:rsidP="00000000" w:rsidRDefault="00000000" w:rsidRPr="00000000" w14:paraId="00000138">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Genomescope Linear plot.png</w:t>
      </w:r>
    </w:p>
    <w:p w:rsidR="00000000" w:rsidDel="00000000" w:rsidP="00000000" w:rsidRDefault="00000000" w:rsidRPr="00000000" w14:paraId="00000139">
      <w:pPr>
        <w:ind w:left="1440" w:firstLine="0"/>
        <w:rPr>
          <w:sz w:val="24"/>
          <w:szCs w:val="24"/>
        </w:rPr>
      </w:pPr>
      <w:r w:rsidDel="00000000" w:rsidR="00000000" w:rsidRPr="00000000">
        <w:rPr>
          <w:sz w:val="24"/>
          <w:szCs w:val="24"/>
          <w:rtl w:val="0"/>
        </w:rPr>
        <w:t xml:space="preserve">(For:</w:t>
        <w:br w:type="textWrapping"/>
        <w:t xml:space="preserve">Genome size</w:t>
      </w:r>
    </w:p>
    <w:p w:rsidR="00000000" w:rsidDel="00000000" w:rsidP="00000000" w:rsidRDefault="00000000" w:rsidRPr="00000000" w14:paraId="0000013A">
      <w:pPr>
        <w:ind w:left="1440" w:firstLine="0"/>
        <w:rPr>
          <w:sz w:val="24"/>
          <w:szCs w:val="24"/>
        </w:rPr>
      </w:pPr>
      <w:r w:rsidDel="00000000" w:rsidR="00000000" w:rsidRPr="00000000">
        <w:rPr>
          <w:sz w:val="24"/>
          <w:szCs w:val="24"/>
          <w:rtl w:val="0"/>
        </w:rPr>
        <w:t xml:space="preserve">Heterozygosity</w:t>
      </w:r>
    </w:p>
    <w:p w:rsidR="00000000" w:rsidDel="00000000" w:rsidP="00000000" w:rsidRDefault="00000000" w:rsidRPr="00000000" w14:paraId="0000013B">
      <w:pPr>
        <w:ind w:left="1440" w:firstLine="0"/>
        <w:rPr>
          <w:sz w:val="24"/>
          <w:szCs w:val="24"/>
        </w:rPr>
      </w:pPr>
      <w:r w:rsidDel="00000000" w:rsidR="00000000" w:rsidRPr="00000000">
        <w:rPr>
          <w:sz w:val="24"/>
          <w:szCs w:val="24"/>
          <w:rtl w:val="0"/>
        </w:rPr>
        <w:t xml:space="preserve">Repeat content</w:t>
      </w:r>
    </w:p>
    <w:p w:rsidR="00000000" w:rsidDel="00000000" w:rsidP="00000000" w:rsidRDefault="00000000" w:rsidRPr="00000000" w14:paraId="0000013C">
      <w:pPr>
        <w:ind w:left="1440" w:firstLine="0"/>
        <w:rPr>
          <w:sz w:val="24"/>
          <w:szCs w:val="24"/>
        </w:rPr>
      </w:pPr>
      <w:r w:rsidDel="00000000" w:rsidR="00000000" w:rsidRPr="00000000">
        <w:rPr>
          <w:sz w:val="24"/>
          <w:szCs w:val="24"/>
          <w:rtl w:val="0"/>
        </w:rPr>
        <w:t xml:space="preserve">Coverage)</w:t>
      </w:r>
    </w:p>
    <w:p w:rsidR="00000000" w:rsidDel="00000000" w:rsidP="00000000" w:rsidRDefault="00000000" w:rsidRPr="00000000" w14:paraId="0000013D">
      <w:pPr>
        <w:ind w:left="1440" w:firstLine="0"/>
        <w:rPr>
          <w:sz w:val="24"/>
          <w:szCs w:val="24"/>
        </w:rPr>
      </w:pPr>
      <w:r w:rsidDel="00000000" w:rsidR="00000000" w:rsidRPr="00000000">
        <w:rPr>
          <w:sz w:val="24"/>
          <w:szCs w:val="24"/>
        </w:rPr>
        <w:drawing>
          <wp:inline distB="114300" distT="114300" distL="114300" distR="114300">
            <wp:extent cx="4900613" cy="4900613"/>
            <wp:effectExtent b="0" l="0" r="0" t="0"/>
            <wp:docPr id="2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4900613"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1440" w:firstLine="0"/>
        <w:rPr>
          <w:b w:val="1"/>
          <w:bCs w:val="1"/>
        </w:rPr>
      </w:pPr>
      <w:r w:rsidDel="00000000" w:rsidR="00000000" w:rsidRPr="00000000">
        <w:rPr>
          <w:b w:val="1"/>
          <w:bCs w:val="1"/>
          <w:rtl w:val="0"/>
        </w:rPr>
        <w:t xml:space="preserve">Interpretation: </w:t>
      </w:r>
    </w:p>
    <w:p w:rsidR="00000000" w:rsidDel="00000000" w:rsidP="00000000" w:rsidRDefault="00000000" w:rsidRPr="00000000" w14:paraId="0000013F">
      <w:pPr>
        <w:ind w:left="1440" w:firstLine="0"/>
        <w:rPr/>
      </w:pPr>
      <w:r w:rsidDel="00000000" w:rsidR="00000000" w:rsidRPr="00000000">
        <w:rPr>
          <w:rtl w:val="0"/>
        </w:rPr>
        <w:t xml:space="preserve">The GenomeScope profile shows a well-resolved diploid genome with two clear k-mer peaks at ~25× and ~50× coverage, corresponding to heterozygous and homozygous regions respectively, confirming low but detectable heterozygosity (~0.58%). The dominance of the higher peak and the high homozygosity (~99.4%) indicate that most of the genome is uniform, which simplifies assembly. The narrow peak shapes and minimal low-coverage tail (error k-mers) reflect high sequencing quality (very low error rate), while the limited spread at higher coverage suggests low repeat content.</w:t>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r>
    </w:p>
    <w:p w:rsidR="00000000" w:rsidDel="00000000" w:rsidP="00000000" w:rsidRDefault="00000000" w:rsidRPr="00000000" w14:paraId="00000142">
      <w:pPr>
        <w:ind w:left="1440" w:firstLine="0"/>
        <w:rPr>
          <w:sz w:val="24"/>
          <w:szCs w:val="24"/>
        </w:rPr>
      </w:pPr>
      <w:r w:rsidDel="00000000" w:rsidR="00000000" w:rsidRPr="00000000">
        <w:rPr>
          <w:rtl w:val="0"/>
        </w:rPr>
      </w:r>
    </w:p>
    <w:p w:rsidR="00000000" w:rsidDel="00000000" w:rsidP="00000000" w:rsidRDefault="00000000" w:rsidRPr="00000000" w14:paraId="00000143">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Hap1 contigs FASTA.fasta</w:t>
      </w:r>
    </w:p>
    <w:p w:rsidR="00000000" w:rsidDel="00000000" w:rsidP="00000000" w:rsidRDefault="00000000" w:rsidRPr="00000000" w14:paraId="00000144">
      <w:pPr>
        <w:ind w:left="1440" w:firstLine="0"/>
        <w:rPr>
          <w:u w:val="single"/>
        </w:rPr>
      </w:pPr>
      <w:r w:rsidDel="00000000" w:rsidR="00000000" w:rsidRPr="00000000">
        <w:rPr>
          <w:rtl w:val="0"/>
        </w:rPr>
      </w:r>
    </w:p>
    <w:p w:rsidR="00000000" w:rsidDel="00000000" w:rsidP="00000000" w:rsidRDefault="00000000" w:rsidRPr="00000000" w14:paraId="00000145">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YaHS Scaffolds FASTA (hap1).fasta</w:t>
      </w:r>
    </w:p>
    <w:p w:rsidR="00000000" w:rsidDel="00000000" w:rsidP="00000000" w:rsidRDefault="00000000" w:rsidRPr="00000000" w14:paraId="00000146">
      <w:pPr>
        <w:ind w:left="1440" w:firstLine="0"/>
        <w:rPr>
          <w:sz w:val="24"/>
          <w:szCs w:val="24"/>
        </w:rPr>
      </w:pPr>
      <w:r w:rsidDel="00000000" w:rsidR="00000000" w:rsidRPr="00000000">
        <w:rPr>
          <w:sz w:val="24"/>
          <w:szCs w:val="24"/>
          <w:rtl w:val="0"/>
        </w:rPr>
        <w:t xml:space="preserve">(For the reconstructed genome - the actual output of the pipeline)</w:t>
      </w:r>
    </w:p>
    <w:p w:rsidR="00000000" w:rsidDel="00000000" w:rsidP="00000000" w:rsidRDefault="00000000" w:rsidRPr="00000000" w14:paraId="00000147">
      <w:pPr>
        <w:ind w:left="1440" w:firstLine="0"/>
        <w:rPr>
          <w:sz w:val="24"/>
          <w:szCs w:val="24"/>
        </w:rPr>
      </w:pPr>
      <w:r w:rsidDel="00000000" w:rsidR="00000000" w:rsidRPr="00000000">
        <w:rPr>
          <w:rtl w:val="0"/>
        </w:rPr>
      </w:r>
    </w:p>
    <w:p w:rsidR="00000000" w:rsidDel="00000000" w:rsidP="00000000" w:rsidRDefault="00000000" w:rsidRPr="00000000" w14:paraId="00000148">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Hap1 stats.tabular</w:t>
      </w:r>
      <w:r w:rsidDel="00000000" w:rsidR="00000000" w:rsidRPr="00000000">
        <w:rPr>
          <w:rtl w:val="0"/>
        </w:rPr>
      </w:r>
    </w:p>
    <w:tbl>
      <w:tblPr>
        <w:tblStyle w:val="Table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3960"/>
        <w:tblGridChange w:id="0">
          <w:tblGrid>
            <w:gridCol w:w="4005"/>
            <w:gridCol w:w="39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ind w:left="1440" w:firstLine="0"/>
              <w:rPr/>
            </w:pPr>
            <w:r w:rsidDel="00000000" w:rsidR="00000000" w:rsidRPr="00000000">
              <w:rPr>
                <w:rtl w:val="0"/>
              </w:rPr>
              <w:t xml:space="preserve">Expected genome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ind w:left="1440" w:firstLine="0"/>
              <w:rPr/>
            </w:pPr>
            <w:r w:rsidDel="00000000" w:rsidR="00000000" w:rsidRPr="00000000">
              <w:rPr>
                <w:rtl w:val="0"/>
              </w:rPr>
              <w:t xml:space="preserve">11743432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ind w:left="1440" w:firstLine="0"/>
              <w:rPr/>
            </w:pPr>
            <w:r w:rsidDel="00000000" w:rsidR="00000000" w:rsidRPr="00000000">
              <w:rPr>
                <w:rtl w:val="0"/>
              </w:rPr>
              <w:t xml:space="preserve">#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ind w:left="1440" w:firstLine="0"/>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ind w:left="1440" w:firstLine="0"/>
              <w:rPr/>
            </w:pPr>
            <w:r w:rsidDel="00000000" w:rsidR="00000000" w:rsidRPr="00000000">
              <w:rPr>
                <w:rtl w:val="0"/>
              </w:rPr>
              <w:t xml:space="preserve">Total scaffold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ind w:left="1440" w:firstLine="0"/>
              <w:rPr/>
            </w:pPr>
            <w:r w:rsidDel="00000000" w:rsidR="00000000" w:rsidRPr="00000000">
              <w:rPr>
                <w:rtl w:val="0"/>
              </w:rPr>
              <w:t xml:space="preserve">12160988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ind w:left="1440" w:firstLine="0"/>
              <w:rPr/>
            </w:pPr>
            <w:r w:rsidDel="00000000" w:rsidR="00000000" w:rsidRPr="00000000">
              <w:rPr>
                <w:rtl w:val="0"/>
              </w:rPr>
              <w:t xml:space="preserve">Average scaffold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ind w:left="1440" w:firstLine="0"/>
              <w:rPr/>
            </w:pPr>
            <w:r w:rsidDel="00000000" w:rsidR="00000000" w:rsidRPr="00000000">
              <w:rPr>
                <w:rtl w:val="0"/>
              </w:rPr>
              <w:t xml:space="preserve">715352.24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ind w:left="1440" w:firstLine="0"/>
              <w:rPr/>
            </w:pPr>
            <w:r w:rsidDel="00000000" w:rsidR="00000000" w:rsidRPr="00000000">
              <w:rPr>
                <w:rtl w:val="0"/>
              </w:rPr>
              <w:t xml:space="preserve">Scaffold N50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ind w:left="1440" w:firstLine="0"/>
              <w:rPr/>
            </w:pPr>
            <w:r w:rsidDel="00000000" w:rsidR="00000000" w:rsidRPr="00000000">
              <w:rPr>
                <w:rtl w:val="0"/>
              </w:rPr>
              <w:t xml:space="preserve">Scaffold auN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ind w:left="1440" w:firstLine="0"/>
              <w:rPr/>
            </w:pPr>
            <w:r w:rsidDel="00000000" w:rsidR="00000000" w:rsidRPr="00000000">
              <w:rPr>
                <w:rtl w:val="0"/>
              </w:rPr>
              <w:t xml:space="preserve">904515.33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ind w:left="1440" w:firstLine="0"/>
              <w:rPr/>
            </w:pPr>
            <w:r w:rsidDel="00000000" w:rsidR="00000000" w:rsidRPr="00000000">
              <w:rPr>
                <w:rtl w:val="0"/>
              </w:rPr>
              <w:t xml:space="preserve">Scaffold L50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ind w:left="1440" w:firstLine="0"/>
              <w:rPr/>
            </w:pPr>
            <w:r w:rsidDel="00000000" w:rsidR="00000000" w:rsidRPr="00000000">
              <w:rPr>
                <w:rtl w:val="0"/>
              </w:rPr>
              <w:t xml:space="preserve">Scaffold NG50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ind w:left="1440" w:firstLine="0"/>
              <w:rPr/>
            </w:pPr>
            <w:r w:rsidDel="00000000" w:rsidR="00000000" w:rsidRPr="00000000">
              <w:rPr>
                <w:rtl w:val="0"/>
              </w:rPr>
              <w:t xml:space="preserve">Scaffold auNG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ind w:left="1440" w:firstLine="0"/>
              <w:rPr/>
            </w:pPr>
            <w:r w:rsidDel="00000000" w:rsidR="00000000" w:rsidRPr="00000000">
              <w:rPr>
                <w:rtl w:val="0"/>
              </w:rPr>
              <w:t xml:space="preserve">936676.78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ind w:left="1440" w:firstLine="0"/>
              <w:rPr/>
            </w:pPr>
            <w:r w:rsidDel="00000000" w:rsidR="00000000" w:rsidRPr="00000000">
              <w:rPr>
                <w:rtl w:val="0"/>
              </w:rPr>
              <w:t xml:space="preserve">Scaffold LG50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ind w:left="1440" w:firstLine="0"/>
              <w:rPr/>
            </w:pPr>
            <w:r w:rsidDel="00000000" w:rsidR="00000000" w:rsidRPr="00000000">
              <w:rPr>
                <w:rtl w:val="0"/>
              </w:rPr>
              <w:t xml:space="preserve">Largest scaffold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ind w:left="1440" w:firstLine="0"/>
              <w:rPr/>
            </w:pPr>
            <w:r w:rsidDel="00000000" w:rsidR="00000000" w:rsidRPr="00000000">
              <w:rPr>
                <w:rtl w:val="0"/>
              </w:rPr>
              <w:t xml:space="preserve">Smallest scaffold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ind w:left="1440" w:firstLine="0"/>
              <w:rPr/>
            </w:pPr>
            <w:r w:rsidDel="00000000" w:rsidR="00000000" w:rsidRPr="00000000">
              <w:rPr>
                <w:rtl w:val="0"/>
              </w:rPr>
              <w:t xml:space="preserve">85850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ind w:left="1440" w:firstLine="0"/>
              <w:rPr/>
            </w:pPr>
            <w:r w:rsidDel="00000000" w:rsidR="00000000" w:rsidRPr="00000000">
              <w:rPr>
                <w:rtl w:val="0"/>
              </w:rPr>
              <w:t xml:space="preserve"># contigs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ind w:left="1440" w:firstLine="0"/>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ind w:left="1440" w:firstLine="0"/>
              <w:rPr/>
            </w:pPr>
            <w:r w:rsidDel="00000000" w:rsidR="00000000" w:rsidRPr="00000000">
              <w:rPr>
                <w:rtl w:val="0"/>
              </w:rPr>
              <w:t xml:space="preserve">Total contig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ind w:left="1440" w:firstLine="0"/>
              <w:rPr/>
            </w:pPr>
            <w:r w:rsidDel="00000000" w:rsidR="00000000" w:rsidRPr="00000000">
              <w:rPr>
                <w:rtl w:val="0"/>
              </w:rPr>
              <w:t xml:space="preserve">12160988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ind w:left="1440" w:firstLine="0"/>
              <w:rPr/>
            </w:pPr>
            <w:r w:rsidDel="00000000" w:rsidR="00000000" w:rsidRPr="00000000">
              <w:rPr>
                <w:rtl w:val="0"/>
              </w:rPr>
              <w:t xml:space="preserve">Average contig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ind w:left="1440" w:firstLine="0"/>
              <w:rPr/>
            </w:pPr>
            <w:r w:rsidDel="00000000" w:rsidR="00000000" w:rsidRPr="00000000">
              <w:rPr>
                <w:rtl w:val="0"/>
              </w:rPr>
              <w:t xml:space="preserve">715352.24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ind w:left="1440" w:firstLine="0"/>
              <w:rPr/>
            </w:pPr>
            <w:r w:rsidDel="00000000" w:rsidR="00000000" w:rsidRPr="00000000">
              <w:rPr>
                <w:rtl w:val="0"/>
              </w:rPr>
              <w:t xml:space="preserve">Contig N50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ind w:left="1440" w:firstLine="0"/>
              <w:rPr/>
            </w:pPr>
            <w:r w:rsidDel="00000000" w:rsidR="00000000" w:rsidRPr="00000000">
              <w:rPr>
                <w:rtl w:val="0"/>
              </w:rPr>
              <w:t xml:space="preserve">Contig auN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ind w:left="1440" w:firstLine="0"/>
              <w:rPr/>
            </w:pPr>
            <w:r w:rsidDel="00000000" w:rsidR="00000000" w:rsidRPr="00000000">
              <w:rPr>
                <w:rtl w:val="0"/>
              </w:rPr>
              <w:t xml:space="preserve">904515.33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ind w:left="1440" w:firstLine="0"/>
              <w:rPr/>
            </w:pPr>
            <w:r w:rsidDel="00000000" w:rsidR="00000000" w:rsidRPr="00000000">
              <w:rPr>
                <w:rtl w:val="0"/>
              </w:rPr>
              <w:t xml:space="preserve">Contig L50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ind w:left="1440" w:firstLine="0"/>
              <w:rPr/>
            </w:pPr>
            <w:r w:rsidDel="00000000" w:rsidR="00000000" w:rsidRPr="00000000">
              <w:rPr>
                <w:rtl w:val="0"/>
              </w:rPr>
              <w:t xml:space="preserve">Contig NG50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ind w:left="1440" w:firstLine="0"/>
              <w:rPr/>
            </w:pPr>
            <w:r w:rsidDel="00000000" w:rsidR="00000000" w:rsidRPr="00000000">
              <w:rPr>
                <w:rtl w:val="0"/>
              </w:rPr>
              <w:t xml:space="preserve">Contig auNG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ind w:left="1440" w:firstLine="0"/>
              <w:rPr/>
            </w:pPr>
            <w:r w:rsidDel="00000000" w:rsidR="00000000" w:rsidRPr="00000000">
              <w:rPr>
                <w:rtl w:val="0"/>
              </w:rPr>
              <w:t xml:space="preserve">936676.78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ind w:left="1440" w:firstLine="0"/>
              <w:rPr/>
            </w:pPr>
            <w:r w:rsidDel="00000000" w:rsidR="00000000" w:rsidRPr="00000000">
              <w:rPr>
                <w:rtl w:val="0"/>
              </w:rPr>
              <w:t xml:space="preserve">Contig LG50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ind w:left="1440" w:firstLine="0"/>
              <w:rPr/>
            </w:pPr>
            <w:r w:rsidDel="00000000" w:rsidR="00000000" w:rsidRPr="00000000">
              <w:rPr>
                <w:rtl w:val="0"/>
              </w:rPr>
              <w:t xml:space="preserve">Largest contig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ind w:left="1440" w:firstLine="0"/>
              <w:rPr/>
            </w:pPr>
            <w:r w:rsidDel="00000000" w:rsidR="00000000" w:rsidRPr="00000000">
              <w:rPr>
                <w:rtl w:val="0"/>
              </w:rPr>
              <w:t xml:space="preserve">Smallest contig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ind w:left="1440" w:firstLine="0"/>
              <w:rPr/>
            </w:pPr>
            <w:r w:rsidDel="00000000" w:rsidR="00000000" w:rsidRPr="00000000">
              <w:rPr>
                <w:rtl w:val="0"/>
              </w:rPr>
              <w:t xml:space="preserve">85850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ind w:left="1440" w:firstLine="0"/>
              <w:rPr/>
            </w:pPr>
            <w:r w:rsidDel="00000000" w:rsidR="00000000" w:rsidRPr="00000000">
              <w:rPr>
                <w:rtl w:val="0"/>
              </w:rPr>
              <w:t xml:space="preserve"># gaps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ind w:left="1440" w:firstLine="0"/>
              <w:rPr/>
            </w:pPr>
            <w:r w:rsidDel="00000000" w:rsidR="00000000" w:rsidRPr="00000000">
              <w:rPr>
                <w:rtl w:val="0"/>
              </w:rPr>
              <w:t xml:space="preserve">Total gap length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ind w:left="1440" w:firstLine="0"/>
              <w:rPr/>
            </w:pPr>
            <w:r w:rsidDel="00000000" w:rsidR="00000000" w:rsidRPr="00000000">
              <w:rPr>
                <w:rtl w:val="0"/>
              </w:rPr>
              <w:t xml:space="preserve">Average gap length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ind w:left="1440" w:firstLine="0"/>
              <w:rPr/>
            </w:pPr>
            <w:r w:rsidDel="00000000" w:rsidR="00000000" w:rsidRPr="00000000">
              <w:rPr>
                <w:rtl w:val="0"/>
              </w:rPr>
              <w:t xml:space="preserve">Gap N50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ind w:left="1440" w:firstLine="0"/>
              <w:rPr/>
            </w:pPr>
            <w:r w:rsidDel="00000000" w:rsidR="00000000" w:rsidRPr="00000000">
              <w:rPr>
                <w:rtl w:val="0"/>
              </w:rPr>
              <w:t xml:space="preserve">Gap auN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ind w:left="1440" w:firstLine="0"/>
              <w:rPr/>
            </w:pPr>
            <w:r w:rsidDel="00000000" w:rsidR="00000000" w:rsidRPr="00000000">
              <w:rPr>
                <w:rtl w:val="0"/>
              </w:rPr>
              <w:t xml:space="preserve">Gap L50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ind w:left="1440" w:firstLine="0"/>
              <w:rPr/>
            </w:pPr>
            <w:r w:rsidDel="00000000" w:rsidR="00000000" w:rsidRPr="00000000">
              <w:rPr>
                <w:rtl w:val="0"/>
              </w:rPr>
              <w:t xml:space="preserve">Largest gap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ind w:left="1440" w:firstLine="0"/>
              <w:rPr/>
            </w:pPr>
            <w:r w:rsidDel="00000000" w:rsidR="00000000" w:rsidRPr="00000000">
              <w:rPr>
                <w:rtl w:val="0"/>
              </w:rPr>
              <w:t xml:space="preserve">Smallest gap in scaffolds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ind w:left="1440" w:firstLine="0"/>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ind w:left="1440" w:firstLine="0"/>
              <w:rPr/>
            </w:pPr>
            <w:r w:rsidDel="00000000" w:rsidR="00000000" w:rsidRPr="00000000">
              <w:rPr>
                <w:rtl w:val="0"/>
              </w:rPr>
              <w:t xml:space="preserve">Base composition (A:C:G:T)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ind w:left="1440" w:firstLine="0"/>
              <w:rPr/>
            </w:pPr>
            <w:r w:rsidDel="00000000" w:rsidR="00000000" w:rsidRPr="00000000">
              <w:rPr>
                <w:rtl w:val="0"/>
              </w:rPr>
              <w:t xml:space="preserve">3765774:2323161:2319686:3752367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ind w:left="1440" w:firstLine="0"/>
              <w:rPr/>
            </w:pPr>
            <w:r w:rsidDel="00000000" w:rsidR="00000000" w:rsidRPr="00000000">
              <w:rPr>
                <w:rtl w:val="0"/>
              </w:rPr>
              <w:t xml:space="preserve">GC content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ind w:left="1440" w:firstLine="0"/>
              <w:rPr/>
            </w:pPr>
            <w:r w:rsidDel="00000000" w:rsidR="00000000" w:rsidRPr="00000000">
              <w:rPr>
                <w:rtl w:val="0"/>
              </w:rPr>
              <w:t xml:space="preserve">38.18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ind w:left="1440" w:firstLine="0"/>
              <w:rPr/>
            </w:pPr>
            <w:r w:rsidDel="00000000" w:rsidR="00000000" w:rsidRPr="00000000">
              <w:rPr>
                <w:rtl w:val="0"/>
              </w:rPr>
              <w:t xml:space="preserve"># soft-masked 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ind w:left="1440" w:firstLine="0"/>
              <w:rPr/>
            </w:pPr>
            <w:r w:rsidDel="00000000" w:rsidR="00000000" w:rsidRPr="00000000">
              <w:rPr>
                <w:rtl w:val="0"/>
              </w:rPr>
              <w:t xml:space="preserve"># segments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ind w:left="1440" w:firstLine="0"/>
              <w:rPr/>
            </w:pPr>
            <w:r w:rsidDel="00000000" w:rsidR="00000000" w:rsidRPr="00000000">
              <w:rPr>
                <w:rtl w:val="0"/>
              </w:rPr>
              <w:t xml:space="preserve">17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ind w:left="1440" w:firstLine="0"/>
              <w:rPr/>
            </w:pPr>
            <w:r w:rsidDel="00000000" w:rsidR="00000000" w:rsidRPr="00000000">
              <w:rPr>
                <w:rtl w:val="0"/>
              </w:rPr>
              <w:t xml:space="preserve">Total segment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ind w:left="1440" w:firstLine="0"/>
              <w:rPr/>
            </w:pPr>
            <w:r w:rsidDel="00000000" w:rsidR="00000000" w:rsidRPr="00000000">
              <w:rPr>
                <w:rtl w:val="0"/>
              </w:rPr>
              <w:t xml:space="preserve">12160988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ind w:left="1440" w:firstLine="0"/>
              <w:rPr/>
            </w:pPr>
            <w:r w:rsidDel="00000000" w:rsidR="00000000" w:rsidRPr="00000000">
              <w:rPr>
                <w:rtl w:val="0"/>
              </w:rPr>
              <w:t xml:space="preserve">Average segment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ind w:left="1440" w:firstLine="0"/>
              <w:rPr/>
            </w:pPr>
            <w:r w:rsidDel="00000000" w:rsidR="00000000" w:rsidRPr="00000000">
              <w:rPr>
                <w:rtl w:val="0"/>
              </w:rPr>
              <w:t xml:space="preserve">715352.24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ind w:left="1440" w:firstLine="0"/>
              <w:rPr/>
            </w:pPr>
            <w:r w:rsidDel="00000000" w:rsidR="00000000" w:rsidRPr="00000000">
              <w:rPr>
                <w:rtl w:val="0"/>
              </w:rPr>
              <w:t xml:space="preserve">#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ind w:left="1440" w:firstLine="0"/>
              <w:rPr/>
            </w:pPr>
            <w:r w:rsidDel="00000000" w:rsidR="00000000" w:rsidRPr="00000000">
              <w:rPr>
                <w:rtl w:val="0"/>
              </w:rPr>
              <w:t xml:space="preserve">#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ind w:left="1440" w:firstLine="0"/>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ind w:left="1440" w:firstLine="0"/>
              <w:rPr/>
            </w:pPr>
            <w:r w:rsidDel="00000000" w:rsidR="00000000" w:rsidRPr="00000000">
              <w:rPr>
                <w:rtl w:val="0"/>
              </w:rPr>
              <w:t xml:space="preserve">Scaffold 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ind w:left="1440" w:firstLine="0"/>
              <w:rPr/>
            </w:pPr>
            <w:r w:rsidDel="00000000" w:rsidR="00000000" w:rsidRPr="00000000">
              <w:rPr>
                <w:rtl w:val="0"/>
              </w:rPr>
              <w:t xml:space="preserve">Scaffold N20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ind w:left="1440" w:firstLine="0"/>
              <w:rPr/>
            </w:pPr>
            <w:r w:rsidDel="00000000" w:rsidR="00000000" w:rsidRPr="00000000">
              <w:rPr>
                <w:rtl w:val="0"/>
              </w:rPr>
              <w:t xml:space="preserve">1091839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ind w:left="1440" w:firstLine="0"/>
              <w:rPr/>
            </w:pPr>
            <w:r w:rsidDel="00000000" w:rsidR="00000000" w:rsidRPr="00000000">
              <w:rPr>
                <w:rtl w:val="0"/>
              </w:rPr>
              <w:t xml:space="preserve">Scaffold N30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ind w:left="1440" w:firstLine="0"/>
              <w:rPr/>
            </w:pPr>
            <w:r w:rsidDel="00000000" w:rsidR="00000000" w:rsidRPr="00000000">
              <w:rPr>
                <w:rtl w:val="0"/>
              </w:rPr>
              <w:t xml:space="preserve">1091004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ind w:left="1440" w:firstLine="0"/>
              <w:rPr/>
            </w:pPr>
            <w:r w:rsidDel="00000000" w:rsidR="00000000" w:rsidRPr="00000000">
              <w:rPr>
                <w:rtl w:val="0"/>
              </w:rPr>
              <w:t xml:space="preserve">Scaffold N40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ind w:left="1440" w:firstLine="0"/>
              <w:rPr/>
            </w:pPr>
            <w:r w:rsidDel="00000000" w:rsidR="00000000" w:rsidRPr="00000000">
              <w:rPr>
                <w:rtl w:val="0"/>
              </w:rPr>
              <w:t xml:space="preserve">949013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ind w:left="1440" w:firstLine="0"/>
              <w:rPr/>
            </w:pPr>
            <w:r w:rsidDel="00000000" w:rsidR="00000000" w:rsidRPr="00000000">
              <w:rPr>
                <w:rtl w:val="0"/>
              </w:rPr>
              <w:t xml:space="preserve">Scaffold N50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ind w:left="1440" w:firstLine="0"/>
              <w:rPr/>
            </w:pPr>
            <w:r w:rsidDel="00000000" w:rsidR="00000000" w:rsidRPr="00000000">
              <w:rPr>
                <w:rtl w:val="0"/>
              </w:rPr>
              <w:t xml:space="preserve">Scaffold N60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ind w:left="1440" w:firstLine="0"/>
              <w:rPr/>
            </w:pPr>
            <w:r w:rsidDel="00000000" w:rsidR="00000000" w:rsidRPr="00000000">
              <w:rPr>
                <w:rtl w:val="0"/>
              </w:rPr>
              <w:t xml:space="preserve">813039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ind w:left="1440" w:firstLine="0"/>
              <w:rPr/>
            </w:pPr>
            <w:r w:rsidDel="00000000" w:rsidR="00000000" w:rsidRPr="00000000">
              <w:rPr>
                <w:rtl w:val="0"/>
              </w:rPr>
              <w:t xml:space="preserve">Scaffold N70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ind w:left="1440" w:firstLine="0"/>
              <w:rPr/>
            </w:pPr>
            <w:r w:rsidDel="00000000" w:rsidR="00000000" w:rsidRPr="00000000">
              <w:rPr>
                <w:rtl w:val="0"/>
              </w:rPr>
              <w:t xml:space="preserve">745651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ind w:left="1440" w:firstLine="0"/>
              <w:rPr/>
            </w:pPr>
            <w:r w:rsidDel="00000000" w:rsidR="00000000" w:rsidRPr="00000000">
              <w:rPr>
                <w:rtl w:val="0"/>
              </w:rPr>
              <w:t xml:space="preserve">Scaffold N80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ind w:left="1440" w:firstLine="0"/>
              <w:rPr/>
            </w:pPr>
            <w:r w:rsidDel="00000000" w:rsidR="00000000" w:rsidRPr="00000000">
              <w:rPr>
                <w:rtl w:val="0"/>
              </w:rPr>
              <w:t xml:space="preserve">576535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ind w:left="1440" w:firstLine="0"/>
              <w:rPr/>
            </w:pPr>
            <w:r w:rsidDel="00000000" w:rsidR="00000000" w:rsidRPr="00000000">
              <w:rPr>
                <w:rtl w:val="0"/>
              </w:rPr>
              <w:t xml:space="preserve">Scaffold N90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ind w:left="1440" w:firstLine="0"/>
              <w:rPr/>
            </w:pPr>
            <w:r w:rsidDel="00000000" w:rsidR="00000000" w:rsidRPr="00000000">
              <w:rPr>
                <w:rtl w:val="0"/>
              </w:rPr>
              <w:t xml:space="preserve">439841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ind w:left="1440" w:firstLine="0"/>
              <w:rPr/>
            </w:pPr>
            <w:r w:rsidDel="00000000" w:rsidR="00000000" w:rsidRPr="00000000">
              <w:rPr>
                <w:rtl w:val="0"/>
              </w:rPr>
              <w:t xml:space="preserve">Scaffold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ind w:left="1440" w:firstLine="0"/>
              <w:rPr/>
            </w:pPr>
            <w:r w:rsidDel="00000000" w:rsidR="00000000" w:rsidRPr="00000000">
              <w:rPr>
                <w:rtl w:val="0"/>
              </w:rPr>
              <w:t xml:space="preserve">85850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ind w:left="1440" w:firstLine="0"/>
              <w:rPr/>
            </w:pPr>
            <w:r w:rsidDel="00000000" w:rsidR="00000000" w:rsidRPr="00000000">
              <w:rPr>
                <w:rtl w:val="0"/>
              </w:rPr>
              <w:t xml:space="preserve">Scaffold L10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ind w:left="1440" w:firstLine="0"/>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ind w:left="1440" w:firstLine="0"/>
              <w:rPr/>
            </w:pPr>
            <w:r w:rsidDel="00000000" w:rsidR="00000000" w:rsidRPr="00000000">
              <w:rPr>
                <w:rtl w:val="0"/>
              </w:rPr>
              <w:t xml:space="preserve">Scaffold L20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ind w:left="1440" w:firstLine="0"/>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ind w:left="1440" w:firstLine="0"/>
              <w:rPr/>
            </w:pPr>
            <w:r w:rsidDel="00000000" w:rsidR="00000000" w:rsidRPr="00000000">
              <w:rPr>
                <w:rtl w:val="0"/>
              </w:rPr>
              <w:t xml:space="preserve">Scaffold L30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ind w:left="1440" w:firstLine="0"/>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ind w:left="1440" w:firstLine="0"/>
              <w:rPr/>
            </w:pPr>
            <w:r w:rsidDel="00000000" w:rsidR="00000000" w:rsidRPr="00000000">
              <w:rPr>
                <w:rtl w:val="0"/>
              </w:rPr>
              <w:t xml:space="preserve">Scaffold L40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ind w:left="1440" w:firstLine="0"/>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ind w:left="1440" w:firstLine="0"/>
              <w:rPr/>
            </w:pPr>
            <w:r w:rsidDel="00000000" w:rsidR="00000000" w:rsidRPr="00000000">
              <w:rPr>
                <w:rtl w:val="0"/>
              </w:rPr>
              <w:t xml:space="preserve">Scaffold L50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ind w:left="1440" w:firstLine="0"/>
              <w:rPr/>
            </w:pPr>
            <w:r w:rsidDel="00000000" w:rsidR="00000000" w:rsidRPr="00000000">
              <w:rPr>
                <w:rtl w:val="0"/>
              </w:rPr>
              <w:t xml:space="preserve">Scaffold L60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ind w:left="1440" w:firstLine="0"/>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ind w:left="1440" w:firstLine="0"/>
              <w:rPr/>
            </w:pPr>
            <w:r w:rsidDel="00000000" w:rsidR="00000000" w:rsidRPr="00000000">
              <w:rPr>
                <w:rtl w:val="0"/>
              </w:rPr>
              <w:t xml:space="preserve">Scaffold L70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ind w:left="1440" w:firstLine="0"/>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ind w:left="1440" w:firstLine="0"/>
              <w:rPr/>
            </w:pPr>
            <w:r w:rsidDel="00000000" w:rsidR="00000000" w:rsidRPr="00000000">
              <w:rPr>
                <w:rtl w:val="0"/>
              </w:rPr>
              <w:t xml:space="preserve">Scaffold L80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ind w:left="1440" w:firstLine="0"/>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ind w:left="1440" w:firstLine="0"/>
              <w:rPr/>
            </w:pPr>
            <w:r w:rsidDel="00000000" w:rsidR="00000000" w:rsidRPr="00000000">
              <w:rPr>
                <w:rtl w:val="0"/>
              </w:rPr>
              <w:t xml:space="preserve">Scaffold L90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ind w:left="1440" w:firstLine="0"/>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ind w:left="1440" w:firstLine="0"/>
              <w:rPr/>
            </w:pPr>
            <w:r w:rsidDel="00000000" w:rsidR="00000000" w:rsidRPr="00000000">
              <w:rPr>
                <w:rtl w:val="0"/>
              </w:rPr>
              <w:t xml:space="preserve">Scaffold 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ind w:left="1440" w:firstLine="0"/>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ind w:left="1440" w:firstLine="0"/>
              <w:rPr/>
            </w:pPr>
            <w:r w:rsidDel="00000000" w:rsidR="00000000" w:rsidRPr="00000000">
              <w:rPr>
                <w:rtl w:val="0"/>
              </w:rPr>
              <w:t xml:space="preserve">Scaffold NG10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ind w:left="1440" w:firstLine="0"/>
              <w:rPr/>
            </w:pPr>
            <w:r w:rsidDel="00000000" w:rsidR="00000000" w:rsidRPr="00000000">
              <w:rPr>
                <w:rtl w:val="0"/>
              </w:rPr>
              <w:t xml:space="preserve">Scaffold NG20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ind w:left="1440" w:firstLine="0"/>
              <w:rPr/>
            </w:pPr>
            <w:r w:rsidDel="00000000" w:rsidR="00000000" w:rsidRPr="00000000">
              <w:rPr>
                <w:rtl w:val="0"/>
              </w:rPr>
              <w:t xml:space="preserve">1091839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ind w:left="1440" w:firstLine="0"/>
              <w:rPr/>
            </w:pPr>
            <w:r w:rsidDel="00000000" w:rsidR="00000000" w:rsidRPr="00000000">
              <w:rPr>
                <w:rtl w:val="0"/>
              </w:rPr>
              <w:t xml:space="preserve">Scaffold NG30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ind w:left="1440" w:firstLine="0"/>
              <w:rPr/>
            </w:pPr>
            <w:r w:rsidDel="00000000" w:rsidR="00000000" w:rsidRPr="00000000">
              <w:rPr>
                <w:rtl w:val="0"/>
              </w:rPr>
              <w:t xml:space="preserve">1091004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ind w:left="1440" w:firstLine="0"/>
              <w:rPr/>
            </w:pPr>
            <w:r w:rsidDel="00000000" w:rsidR="00000000" w:rsidRPr="00000000">
              <w:rPr>
                <w:rtl w:val="0"/>
              </w:rPr>
              <w:t xml:space="preserve">Scaffold NG40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ind w:left="1440" w:firstLine="0"/>
              <w:rPr/>
            </w:pPr>
            <w:r w:rsidDel="00000000" w:rsidR="00000000" w:rsidRPr="00000000">
              <w:rPr>
                <w:rtl w:val="0"/>
              </w:rPr>
              <w:t xml:space="preserve">1078099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ind w:left="1440" w:firstLine="0"/>
              <w:rPr/>
            </w:pPr>
            <w:r w:rsidDel="00000000" w:rsidR="00000000" w:rsidRPr="00000000">
              <w:rPr>
                <w:rtl w:val="0"/>
              </w:rPr>
              <w:t xml:space="preserve">Scaffold NG50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ind w:left="1440" w:firstLine="0"/>
              <w:rPr/>
            </w:pPr>
            <w:r w:rsidDel="00000000" w:rsidR="00000000" w:rsidRPr="00000000">
              <w:rPr>
                <w:rtl w:val="0"/>
              </w:rPr>
              <w:t xml:space="preserve">Scaffold NG60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ind w:left="1440" w:firstLine="0"/>
              <w:rPr/>
            </w:pPr>
            <w:r w:rsidDel="00000000" w:rsidR="00000000" w:rsidRPr="00000000">
              <w:rPr>
                <w:rtl w:val="0"/>
              </w:rPr>
              <w:t xml:space="preserve">813039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ind w:left="1440" w:firstLine="0"/>
              <w:rPr/>
            </w:pPr>
            <w:r w:rsidDel="00000000" w:rsidR="00000000" w:rsidRPr="00000000">
              <w:rPr>
                <w:rtl w:val="0"/>
              </w:rPr>
              <w:t xml:space="preserve">Scaffold NG70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ind w:left="1440" w:firstLine="0"/>
              <w:rPr/>
            </w:pPr>
            <w:r w:rsidDel="00000000" w:rsidR="00000000" w:rsidRPr="00000000">
              <w:rPr>
                <w:rtl w:val="0"/>
              </w:rPr>
              <w:t xml:space="preserve">784311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ind w:left="1440" w:firstLine="0"/>
              <w:rPr/>
            </w:pPr>
            <w:r w:rsidDel="00000000" w:rsidR="00000000" w:rsidRPr="00000000">
              <w:rPr>
                <w:rtl w:val="0"/>
              </w:rPr>
              <w:t xml:space="preserve">Scaffold NG80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ind w:left="1440" w:firstLine="0"/>
              <w:rPr/>
            </w:pPr>
            <w:r w:rsidDel="00000000" w:rsidR="00000000" w:rsidRPr="00000000">
              <w:rPr>
                <w:rtl w:val="0"/>
              </w:rPr>
              <w:t xml:space="preserve">667180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ind w:left="1440" w:firstLine="0"/>
              <w:rPr/>
            </w:pPr>
            <w:r w:rsidDel="00000000" w:rsidR="00000000" w:rsidRPr="00000000">
              <w:rPr>
                <w:rtl w:val="0"/>
              </w:rPr>
              <w:t xml:space="preserve">Scaffold NG90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ind w:left="1440" w:firstLine="0"/>
              <w:rPr/>
            </w:pPr>
            <w:r w:rsidDel="00000000" w:rsidR="00000000" w:rsidRPr="00000000">
              <w:rPr>
                <w:rtl w:val="0"/>
              </w:rPr>
              <w:t xml:space="preserve">562559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ind w:left="1440" w:firstLine="0"/>
              <w:rPr/>
            </w:pPr>
            <w:r w:rsidDel="00000000" w:rsidR="00000000" w:rsidRPr="00000000">
              <w:rPr>
                <w:rtl w:val="0"/>
              </w:rPr>
              <w:t xml:space="preserve">Scaffold NG100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ind w:left="1440" w:firstLine="0"/>
              <w:rPr/>
            </w:pPr>
            <w:r w:rsidDel="00000000" w:rsidR="00000000" w:rsidRPr="00000000">
              <w:rPr>
                <w:rtl w:val="0"/>
              </w:rPr>
              <w:t xml:space="preserve">271940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ind w:left="1440" w:firstLine="0"/>
              <w:rPr/>
            </w:pPr>
            <w:r w:rsidDel="00000000" w:rsidR="00000000" w:rsidRPr="00000000">
              <w:rPr>
                <w:rtl w:val="0"/>
              </w:rPr>
              <w:t xml:space="preserve">Scaffold LG10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ind w:left="1440" w:firstLine="0"/>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ind w:left="1440" w:firstLine="0"/>
              <w:rPr/>
            </w:pPr>
            <w:r w:rsidDel="00000000" w:rsidR="00000000" w:rsidRPr="00000000">
              <w:rPr>
                <w:rtl w:val="0"/>
              </w:rPr>
              <w:t xml:space="preserve">Scaffold LG20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ind w:left="1440" w:firstLine="0"/>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ind w:left="1440" w:firstLine="0"/>
              <w:rPr/>
            </w:pPr>
            <w:r w:rsidDel="00000000" w:rsidR="00000000" w:rsidRPr="00000000">
              <w:rPr>
                <w:rtl w:val="0"/>
              </w:rPr>
              <w:t xml:space="preserve">Scaffold LG30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ind w:left="1440" w:firstLine="0"/>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ind w:left="1440" w:firstLine="0"/>
              <w:rPr/>
            </w:pPr>
            <w:r w:rsidDel="00000000" w:rsidR="00000000" w:rsidRPr="00000000">
              <w:rPr>
                <w:rtl w:val="0"/>
              </w:rPr>
              <w:t xml:space="preserve">Scaffold LG40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ind w:left="1440" w:firstLine="0"/>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ind w:left="1440" w:firstLine="0"/>
              <w:rPr/>
            </w:pPr>
            <w:r w:rsidDel="00000000" w:rsidR="00000000" w:rsidRPr="00000000">
              <w:rPr>
                <w:rtl w:val="0"/>
              </w:rPr>
              <w:t xml:space="preserve">Scaffold LG50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ind w:left="1440" w:firstLine="0"/>
              <w:rPr/>
            </w:pPr>
            <w:r w:rsidDel="00000000" w:rsidR="00000000" w:rsidRPr="00000000">
              <w:rPr>
                <w:rtl w:val="0"/>
              </w:rPr>
              <w:t xml:space="preserve">Scaffold LG60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ind w:left="1440" w:firstLine="0"/>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ind w:left="1440" w:firstLine="0"/>
              <w:rPr/>
            </w:pPr>
            <w:r w:rsidDel="00000000" w:rsidR="00000000" w:rsidRPr="00000000">
              <w:rPr>
                <w:rtl w:val="0"/>
              </w:rPr>
              <w:t xml:space="preserve">Scaffold LG70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ind w:left="1440" w:firstLine="0"/>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ind w:left="1440" w:firstLine="0"/>
              <w:rPr/>
            </w:pPr>
            <w:r w:rsidDel="00000000" w:rsidR="00000000" w:rsidRPr="00000000">
              <w:rPr>
                <w:rtl w:val="0"/>
              </w:rPr>
              <w:t xml:space="preserve">Scaffold LG80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ind w:left="1440" w:firstLine="0"/>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ind w:left="1440" w:firstLine="0"/>
              <w:rPr/>
            </w:pPr>
            <w:r w:rsidDel="00000000" w:rsidR="00000000" w:rsidRPr="00000000">
              <w:rPr>
                <w:rtl w:val="0"/>
              </w:rPr>
              <w:t xml:space="preserve">Scaffold LG90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ind w:left="1440" w:firstLine="0"/>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ind w:left="1440" w:firstLine="0"/>
              <w:rPr/>
            </w:pPr>
            <w:r w:rsidDel="00000000" w:rsidR="00000000" w:rsidRPr="00000000">
              <w:rPr>
                <w:rtl w:val="0"/>
              </w:rPr>
              <w:t xml:space="preserve">Scaffold LG100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ind w:left="1440" w:firstLine="0"/>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ind w:left="1440" w:firstLine="0"/>
              <w:rPr/>
            </w:pPr>
            <w:r w:rsidDel="00000000" w:rsidR="00000000" w:rsidRPr="00000000">
              <w:rPr>
                <w:rtl w:val="0"/>
              </w:rPr>
              <w:t xml:space="preserve">Contig 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ind w:left="1440" w:firstLine="0"/>
              <w:rPr/>
            </w:pPr>
            <w:r w:rsidDel="00000000" w:rsidR="00000000" w:rsidRPr="00000000">
              <w:rPr>
                <w:rtl w:val="0"/>
              </w:rPr>
              <w:t xml:space="preserve">Contig N20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ind w:left="1440" w:firstLine="0"/>
              <w:rPr/>
            </w:pPr>
            <w:r w:rsidDel="00000000" w:rsidR="00000000" w:rsidRPr="00000000">
              <w:rPr>
                <w:rtl w:val="0"/>
              </w:rPr>
              <w:t xml:space="preserve">1091839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ind w:left="1440" w:firstLine="0"/>
              <w:rPr/>
            </w:pPr>
            <w:r w:rsidDel="00000000" w:rsidR="00000000" w:rsidRPr="00000000">
              <w:rPr>
                <w:rtl w:val="0"/>
              </w:rPr>
              <w:t xml:space="preserve">Contig N30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ind w:left="1440" w:firstLine="0"/>
              <w:rPr/>
            </w:pPr>
            <w:r w:rsidDel="00000000" w:rsidR="00000000" w:rsidRPr="00000000">
              <w:rPr>
                <w:rtl w:val="0"/>
              </w:rPr>
              <w:t xml:space="preserve">1091004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ind w:left="1440" w:firstLine="0"/>
              <w:rPr/>
            </w:pPr>
            <w:r w:rsidDel="00000000" w:rsidR="00000000" w:rsidRPr="00000000">
              <w:rPr>
                <w:rtl w:val="0"/>
              </w:rPr>
              <w:t xml:space="preserve">Contig N40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ind w:left="1440" w:firstLine="0"/>
              <w:rPr/>
            </w:pPr>
            <w:r w:rsidDel="00000000" w:rsidR="00000000" w:rsidRPr="00000000">
              <w:rPr>
                <w:rtl w:val="0"/>
              </w:rPr>
              <w:t xml:space="preserve">949013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ind w:left="1440" w:firstLine="0"/>
              <w:rPr/>
            </w:pPr>
            <w:r w:rsidDel="00000000" w:rsidR="00000000" w:rsidRPr="00000000">
              <w:rPr>
                <w:rtl w:val="0"/>
              </w:rPr>
              <w:t xml:space="preserve">Contig N50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ind w:left="1440" w:firstLine="0"/>
              <w:rPr/>
            </w:pPr>
            <w:r w:rsidDel="00000000" w:rsidR="00000000" w:rsidRPr="00000000">
              <w:rPr>
                <w:rtl w:val="0"/>
              </w:rPr>
              <w:t xml:space="preserve">Contig N60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ind w:left="1440" w:firstLine="0"/>
              <w:rPr/>
            </w:pPr>
            <w:r w:rsidDel="00000000" w:rsidR="00000000" w:rsidRPr="00000000">
              <w:rPr>
                <w:rtl w:val="0"/>
              </w:rPr>
              <w:t xml:space="preserve">813039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ind w:left="1440" w:firstLine="0"/>
              <w:rPr/>
            </w:pPr>
            <w:r w:rsidDel="00000000" w:rsidR="00000000" w:rsidRPr="00000000">
              <w:rPr>
                <w:rtl w:val="0"/>
              </w:rPr>
              <w:t xml:space="preserve">Contig N70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ind w:left="1440" w:firstLine="0"/>
              <w:rPr/>
            </w:pPr>
            <w:r w:rsidDel="00000000" w:rsidR="00000000" w:rsidRPr="00000000">
              <w:rPr>
                <w:rtl w:val="0"/>
              </w:rPr>
              <w:t xml:space="preserve">745651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ind w:left="1440" w:firstLine="0"/>
              <w:rPr/>
            </w:pPr>
            <w:r w:rsidDel="00000000" w:rsidR="00000000" w:rsidRPr="00000000">
              <w:rPr>
                <w:rtl w:val="0"/>
              </w:rPr>
              <w:t xml:space="preserve">Contig N80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ind w:left="1440" w:firstLine="0"/>
              <w:rPr/>
            </w:pPr>
            <w:r w:rsidDel="00000000" w:rsidR="00000000" w:rsidRPr="00000000">
              <w:rPr>
                <w:rtl w:val="0"/>
              </w:rPr>
              <w:t xml:space="preserve">576535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ind w:left="1440" w:firstLine="0"/>
              <w:rPr/>
            </w:pPr>
            <w:r w:rsidDel="00000000" w:rsidR="00000000" w:rsidRPr="00000000">
              <w:rPr>
                <w:rtl w:val="0"/>
              </w:rPr>
              <w:t xml:space="preserve">Contig N90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ind w:left="1440" w:firstLine="0"/>
              <w:rPr/>
            </w:pPr>
            <w:r w:rsidDel="00000000" w:rsidR="00000000" w:rsidRPr="00000000">
              <w:rPr>
                <w:rtl w:val="0"/>
              </w:rPr>
              <w:t xml:space="preserve">439841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ind w:left="1440" w:firstLine="0"/>
              <w:rPr/>
            </w:pPr>
            <w:r w:rsidDel="00000000" w:rsidR="00000000" w:rsidRPr="00000000">
              <w:rPr>
                <w:rtl w:val="0"/>
              </w:rPr>
              <w:t xml:space="preserve">Contig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ind w:left="1440" w:firstLine="0"/>
              <w:rPr/>
            </w:pPr>
            <w:r w:rsidDel="00000000" w:rsidR="00000000" w:rsidRPr="00000000">
              <w:rPr>
                <w:rtl w:val="0"/>
              </w:rPr>
              <w:t xml:space="preserve">85850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ind w:left="1440" w:firstLine="0"/>
              <w:rPr/>
            </w:pPr>
            <w:r w:rsidDel="00000000" w:rsidR="00000000" w:rsidRPr="00000000">
              <w:rPr>
                <w:rtl w:val="0"/>
              </w:rPr>
              <w:t xml:space="preserve">Contig L10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ind w:left="1440" w:firstLine="0"/>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ind w:left="1440" w:firstLine="0"/>
              <w:rPr/>
            </w:pPr>
            <w:r w:rsidDel="00000000" w:rsidR="00000000" w:rsidRPr="00000000">
              <w:rPr>
                <w:rtl w:val="0"/>
              </w:rPr>
              <w:t xml:space="preserve">Contig L20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ind w:left="1440" w:firstLine="0"/>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ind w:left="1440" w:firstLine="0"/>
              <w:rPr/>
            </w:pPr>
            <w:r w:rsidDel="00000000" w:rsidR="00000000" w:rsidRPr="00000000">
              <w:rPr>
                <w:rtl w:val="0"/>
              </w:rPr>
              <w:t xml:space="preserve">Contig L30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ind w:left="1440" w:firstLine="0"/>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ind w:left="1440" w:firstLine="0"/>
              <w:rPr/>
            </w:pPr>
            <w:r w:rsidDel="00000000" w:rsidR="00000000" w:rsidRPr="00000000">
              <w:rPr>
                <w:rtl w:val="0"/>
              </w:rPr>
              <w:t xml:space="preserve">Contig L40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ind w:left="1440" w:firstLine="0"/>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ind w:left="1440" w:firstLine="0"/>
              <w:rPr/>
            </w:pPr>
            <w:r w:rsidDel="00000000" w:rsidR="00000000" w:rsidRPr="00000000">
              <w:rPr>
                <w:rtl w:val="0"/>
              </w:rPr>
              <w:t xml:space="preserve">Contig L50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ind w:left="1440" w:firstLine="0"/>
              <w:rPr/>
            </w:pPr>
            <w:r w:rsidDel="00000000" w:rsidR="00000000" w:rsidRPr="00000000">
              <w:rPr>
                <w:rtl w:val="0"/>
              </w:rPr>
              <w:t xml:space="preserve">Contig L60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ind w:left="1440" w:firstLine="0"/>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ind w:left="1440" w:firstLine="0"/>
              <w:rPr/>
            </w:pPr>
            <w:r w:rsidDel="00000000" w:rsidR="00000000" w:rsidRPr="00000000">
              <w:rPr>
                <w:rtl w:val="0"/>
              </w:rPr>
              <w:t xml:space="preserve">Contig L70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ind w:left="1440" w:firstLine="0"/>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ind w:left="1440" w:firstLine="0"/>
              <w:rPr/>
            </w:pPr>
            <w:r w:rsidDel="00000000" w:rsidR="00000000" w:rsidRPr="00000000">
              <w:rPr>
                <w:rtl w:val="0"/>
              </w:rPr>
              <w:t xml:space="preserve">Contig L80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ind w:left="1440" w:firstLine="0"/>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ind w:left="1440" w:firstLine="0"/>
              <w:rPr/>
            </w:pPr>
            <w:r w:rsidDel="00000000" w:rsidR="00000000" w:rsidRPr="00000000">
              <w:rPr>
                <w:rtl w:val="0"/>
              </w:rPr>
              <w:t xml:space="preserve">Contig L90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ind w:left="1440" w:firstLine="0"/>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ind w:left="1440" w:firstLine="0"/>
              <w:rPr/>
            </w:pPr>
            <w:r w:rsidDel="00000000" w:rsidR="00000000" w:rsidRPr="00000000">
              <w:rPr>
                <w:rtl w:val="0"/>
              </w:rPr>
              <w:t xml:space="preserve">Contig 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ind w:left="1440" w:firstLine="0"/>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ind w:left="1440" w:firstLine="0"/>
              <w:rPr/>
            </w:pPr>
            <w:r w:rsidDel="00000000" w:rsidR="00000000" w:rsidRPr="00000000">
              <w:rPr>
                <w:rtl w:val="0"/>
              </w:rPr>
              <w:t xml:space="preserve">Contig NG10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ind w:left="1440" w:firstLine="0"/>
              <w:rPr/>
            </w:pPr>
            <w:r w:rsidDel="00000000" w:rsidR="00000000" w:rsidRPr="00000000">
              <w:rPr>
                <w:rtl w:val="0"/>
              </w:rPr>
              <w:t xml:space="preserve">1531728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ind w:left="1440" w:firstLine="0"/>
              <w:rPr/>
            </w:pPr>
            <w:r w:rsidDel="00000000" w:rsidR="00000000" w:rsidRPr="00000000">
              <w:rPr>
                <w:rtl w:val="0"/>
              </w:rPr>
              <w:t xml:space="preserve">Contig NG20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ind w:left="1440" w:firstLine="0"/>
              <w:rPr/>
            </w:pPr>
            <w:r w:rsidDel="00000000" w:rsidR="00000000" w:rsidRPr="00000000">
              <w:rPr>
                <w:rtl w:val="0"/>
              </w:rPr>
              <w:t xml:space="preserve">1091839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ind w:left="1440" w:firstLine="0"/>
              <w:rPr/>
            </w:pPr>
            <w:r w:rsidDel="00000000" w:rsidR="00000000" w:rsidRPr="00000000">
              <w:rPr>
                <w:rtl w:val="0"/>
              </w:rPr>
              <w:t xml:space="preserve">Contig NG30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ind w:left="1440" w:firstLine="0"/>
              <w:rPr/>
            </w:pPr>
            <w:r w:rsidDel="00000000" w:rsidR="00000000" w:rsidRPr="00000000">
              <w:rPr>
                <w:rtl w:val="0"/>
              </w:rPr>
              <w:t xml:space="preserve">1091004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ind w:left="1440" w:firstLine="0"/>
              <w:rPr/>
            </w:pPr>
            <w:r w:rsidDel="00000000" w:rsidR="00000000" w:rsidRPr="00000000">
              <w:rPr>
                <w:rtl w:val="0"/>
              </w:rPr>
              <w:t xml:space="preserve">Contig NG40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ind w:left="1440" w:firstLine="0"/>
              <w:rPr/>
            </w:pPr>
            <w:r w:rsidDel="00000000" w:rsidR="00000000" w:rsidRPr="00000000">
              <w:rPr>
                <w:rtl w:val="0"/>
              </w:rPr>
              <w:t xml:space="preserve">1078099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ind w:left="1440" w:firstLine="0"/>
              <w:rPr/>
            </w:pPr>
            <w:r w:rsidDel="00000000" w:rsidR="00000000" w:rsidRPr="00000000">
              <w:rPr>
                <w:rtl w:val="0"/>
              </w:rPr>
              <w:t xml:space="preserve">Contig NG50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ind w:left="1440" w:firstLine="0"/>
              <w:rPr/>
            </w:pPr>
            <w:r w:rsidDel="00000000" w:rsidR="00000000" w:rsidRPr="00000000">
              <w:rPr>
                <w:rtl w:val="0"/>
              </w:rPr>
              <w:t xml:space="preserve">923452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ind w:left="1440" w:firstLine="0"/>
              <w:rPr/>
            </w:pPr>
            <w:r w:rsidDel="00000000" w:rsidR="00000000" w:rsidRPr="00000000">
              <w:rPr>
                <w:rtl w:val="0"/>
              </w:rPr>
              <w:t xml:space="preserve">Contig NG60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ind w:left="1440" w:firstLine="0"/>
              <w:rPr/>
            </w:pPr>
            <w:r w:rsidDel="00000000" w:rsidR="00000000" w:rsidRPr="00000000">
              <w:rPr>
                <w:rtl w:val="0"/>
              </w:rPr>
              <w:t xml:space="preserve">813039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ind w:left="1440" w:firstLine="0"/>
              <w:rPr/>
            </w:pPr>
            <w:r w:rsidDel="00000000" w:rsidR="00000000" w:rsidRPr="00000000">
              <w:rPr>
                <w:rtl w:val="0"/>
              </w:rPr>
              <w:t xml:space="preserve">Contig NG70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ind w:left="1440" w:firstLine="0"/>
              <w:rPr/>
            </w:pPr>
            <w:r w:rsidDel="00000000" w:rsidR="00000000" w:rsidRPr="00000000">
              <w:rPr>
                <w:rtl w:val="0"/>
              </w:rPr>
              <w:t xml:space="preserve">784311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ind w:left="1440" w:firstLine="0"/>
              <w:rPr/>
            </w:pPr>
            <w:r w:rsidDel="00000000" w:rsidR="00000000" w:rsidRPr="00000000">
              <w:rPr>
                <w:rtl w:val="0"/>
              </w:rPr>
              <w:t xml:space="preserve">Contig NG80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ind w:left="1440" w:firstLine="0"/>
              <w:rPr/>
            </w:pPr>
            <w:r w:rsidDel="00000000" w:rsidR="00000000" w:rsidRPr="00000000">
              <w:rPr>
                <w:rtl w:val="0"/>
              </w:rPr>
              <w:t xml:space="preserve">667180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ind w:left="1440" w:firstLine="0"/>
              <w:rPr/>
            </w:pPr>
            <w:r w:rsidDel="00000000" w:rsidR="00000000" w:rsidRPr="00000000">
              <w:rPr>
                <w:rtl w:val="0"/>
              </w:rPr>
              <w:t xml:space="preserve">Contig NG90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ind w:left="1440" w:firstLine="0"/>
              <w:rPr/>
            </w:pPr>
            <w:r w:rsidDel="00000000" w:rsidR="00000000" w:rsidRPr="00000000">
              <w:rPr>
                <w:rtl w:val="0"/>
              </w:rPr>
              <w:t xml:space="preserve">562559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ind w:left="1440" w:firstLine="0"/>
              <w:rPr/>
            </w:pPr>
            <w:r w:rsidDel="00000000" w:rsidR="00000000" w:rsidRPr="00000000">
              <w:rPr>
                <w:rtl w:val="0"/>
              </w:rPr>
              <w:t xml:space="preserve">Contig NG100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ind w:left="1440" w:firstLine="0"/>
              <w:rPr/>
            </w:pPr>
            <w:r w:rsidDel="00000000" w:rsidR="00000000" w:rsidRPr="00000000">
              <w:rPr>
                <w:rtl w:val="0"/>
              </w:rPr>
              <w:t xml:space="preserve">271940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ind w:left="1440" w:firstLine="0"/>
              <w:rPr/>
            </w:pPr>
            <w:r w:rsidDel="00000000" w:rsidR="00000000" w:rsidRPr="00000000">
              <w:rPr>
                <w:rtl w:val="0"/>
              </w:rPr>
              <w:t xml:space="preserve">Contig LG10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ind w:left="1440" w:firstLine="0"/>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ind w:left="1440" w:firstLine="0"/>
              <w:rPr/>
            </w:pPr>
            <w:r w:rsidDel="00000000" w:rsidR="00000000" w:rsidRPr="00000000">
              <w:rPr>
                <w:rtl w:val="0"/>
              </w:rPr>
              <w:t xml:space="preserve">Contig LG20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ind w:left="1440" w:firstLine="0"/>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ind w:left="1440" w:firstLine="0"/>
              <w:rPr/>
            </w:pPr>
            <w:r w:rsidDel="00000000" w:rsidR="00000000" w:rsidRPr="00000000">
              <w:rPr>
                <w:rtl w:val="0"/>
              </w:rPr>
              <w:t xml:space="preserve">Contig LG30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ind w:left="1440" w:firstLine="0"/>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ind w:left="1440" w:firstLine="0"/>
              <w:rPr/>
            </w:pPr>
            <w:r w:rsidDel="00000000" w:rsidR="00000000" w:rsidRPr="00000000">
              <w:rPr>
                <w:rtl w:val="0"/>
              </w:rPr>
              <w:t xml:space="preserve">Contig LG40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ind w:left="1440" w:firstLine="0"/>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ind w:left="1440" w:firstLine="0"/>
              <w:rPr/>
            </w:pPr>
            <w:r w:rsidDel="00000000" w:rsidR="00000000" w:rsidRPr="00000000">
              <w:rPr>
                <w:rtl w:val="0"/>
              </w:rPr>
              <w:t xml:space="preserve">Contig LG50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ind w:left="1440" w:firstLine="0"/>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ind w:left="1440" w:firstLine="0"/>
              <w:rPr/>
            </w:pPr>
            <w:r w:rsidDel="00000000" w:rsidR="00000000" w:rsidRPr="00000000">
              <w:rPr>
                <w:rtl w:val="0"/>
              </w:rPr>
              <w:t xml:space="preserve">Contig LG60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ind w:left="1440" w:firstLine="0"/>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ind w:left="1440" w:firstLine="0"/>
              <w:rPr/>
            </w:pPr>
            <w:r w:rsidDel="00000000" w:rsidR="00000000" w:rsidRPr="00000000">
              <w:rPr>
                <w:rtl w:val="0"/>
              </w:rPr>
              <w:t xml:space="preserve">Contig LG70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ind w:left="1440" w:firstLine="0"/>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ind w:left="1440" w:firstLine="0"/>
              <w:rPr/>
            </w:pPr>
            <w:r w:rsidDel="00000000" w:rsidR="00000000" w:rsidRPr="00000000">
              <w:rPr>
                <w:rtl w:val="0"/>
              </w:rPr>
              <w:t xml:space="preserve">Contig LG80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ind w:left="1440" w:firstLine="0"/>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ind w:left="1440" w:firstLine="0"/>
              <w:rPr/>
            </w:pPr>
            <w:r w:rsidDel="00000000" w:rsidR="00000000" w:rsidRPr="00000000">
              <w:rPr>
                <w:rtl w:val="0"/>
              </w:rPr>
              <w:t xml:space="preserve">Contig LG90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ind w:left="1440" w:firstLine="0"/>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ind w:left="1440" w:firstLine="0"/>
              <w:rPr/>
            </w:pPr>
            <w:r w:rsidDel="00000000" w:rsidR="00000000" w:rsidRPr="00000000">
              <w:rPr>
                <w:rtl w:val="0"/>
              </w:rPr>
              <w:t xml:space="preserve">Contig LG100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ind w:left="1440" w:firstLine="0"/>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ind w:left="1440" w:firstLine="0"/>
              <w:rPr/>
            </w:pPr>
            <w:r w:rsidDel="00000000" w:rsidR="00000000" w:rsidRPr="00000000">
              <w:rPr>
                <w:rtl w:val="0"/>
              </w:rPr>
              <w:t xml:space="preserve">Gap 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ind w:left="1440" w:firstLine="0"/>
              <w:rPr/>
            </w:pPr>
            <w:r w:rsidDel="00000000" w:rsidR="00000000" w:rsidRPr="00000000">
              <w:rPr>
                <w:rtl w:val="0"/>
              </w:rPr>
              <w:t xml:space="preserve">Gap N20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ind w:left="1440" w:firstLine="0"/>
              <w:rPr/>
            </w:pPr>
            <w:r w:rsidDel="00000000" w:rsidR="00000000" w:rsidRPr="00000000">
              <w:rPr>
                <w:rtl w:val="0"/>
              </w:rPr>
              <w:t xml:space="preserve">Gap N30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ind w:left="1440" w:firstLine="0"/>
              <w:rPr/>
            </w:pPr>
            <w:r w:rsidDel="00000000" w:rsidR="00000000" w:rsidRPr="00000000">
              <w:rPr>
                <w:rtl w:val="0"/>
              </w:rPr>
              <w:t xml:space="preserve">Gap N40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ind w:left="1440" w:firstLine="0"/>
              <w:rPr/>
            </w:pPr>
            <w:r w:rsidDel="00000000" w:rsidR="00000000" w:rsidRPr="00000000">
              <w:rPr>
                <w:rtl w:val="0"/>
              </w:rPr>
              <w:t xml:space="preserve">Gap N50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ind w:left="1440" w:firstLine="0"/>
              <w:rPr/>
            </w:pPr>
            <w:r w:rsidDel="00000000" w:rsidR="00000000" w:rsidRPr="00000000">
              <w:rPr>
                <w:rtl w:val="0"/>
              </w:rPr>
              <w:t xml:space="preserve">Gap N60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ind w:left="1440" w:firstLine="0"/>
              <w:rPr/>
            </w:pPr>
            <w:r w:rsidDel="00000000" w:rsidR="00000000" w:rsidRPr="00000000">
              <w:rPr>
                <w:rtl w:val="0"/>
              </w:rPr>
              <w:t xml:space="preserve">Gap N70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ind w:left="1440" w:firstLine="0"/>
              <w:rPr/>
            </w:pPr>
            <w:r w:rsidDel="00000000" w:rsidR="00000000" w:rsidRPr="00000000">
              <w:rPr>
                <w:rtl w:val="0"/>
              </w:rPr>
              <w:t xml:space="preserve">Gap N80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ind w:left="1440" w:firstLine="0"/>
              <w:rPr/>
            </w:pPr>
            <w:r w:rsidDel="00000000" w:rsidR="00000000" w:rsidRPr="00000000">
              <w:rPr>
                <w:rtl w:val="0"/>
              </w:rPr>
              <w:t xml:space="preserve">Gap N90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ind w:left="1440" w:firstLine="0"/>
              <w:rPr/>
            </w:pPr>
            <w:r w:rsidDel="00000000" w:rsidR="00000000" w:rsidRPr="00000000">
              <w:rPr>
                <w:rtl w:val="0"/>
              </w:rPr>
              <w:t xml:space="preserve">Gap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ind w:left="1440" w:firstLine="0"/>
              <w:rPr/>
            </w:pPr>
            <w:r w:rsidDel="00000000" w:rsidR="00000000" w:rsidRPr="00000000">
              <w:rPr>
                <w:rtl w:val="0"/>
              </w:rPr>
              <w:t xml:space="preserve">Gap L10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ind w:left="1440" w:firstLine="0"/>
              <w:rPr/>
            </w:pPr>
            <w:r w:rsidDel="00000000" w:rsidR="00000000" w:rsidRPr="00000000">
              <w:rPr>
                <w:rtl w:val="0"/>
              </w:rPr>
              <w:t xml:space="preserve">Gap L20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ind w:left="1440" w:firstLine="0"/>
              <w:rPr/>
            </w:pPr>
            <w:r w:rsidDel="00000000" w:rsidR="00000000" w:rsidRPr="00000000">
              <w:rPr>
                <w:rtl w:val="0"/>
              </w:rPr>
              <w:t xml:space="preserve">Gap L30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ind w:left="1440" w:firstLine="0"/>
              <w:rPr/>
            </w:pPr>
            <w:r w:rsidDel="00000000" w:rsidR="00000000" w:rsidRPr="00000000">
              <w:rPr>
                <w:rtl w:val="0"/>
              </w:rPr>
              <w:t xml:space="preserve">Gap L40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ind w:left="1440" w:firstLine="0"/>
              <w:rPr/>
            </w:pPr>
            <w:r w:rsidDel="00000000" w:rsidR="00000000" w:rsidRPr="00000000">
              <w:rPr>
                <w:rtl w:val="0"/>
              </w:rPr>
              <w:t xml:space="preserve">Gap L50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ind w:left="1440" w:firstLine="0"/>
              <w:rPr/>
            </w:pPr>
            <w:r w:rsidDel="00000000" w:rsidR="00000000" w:rsidRPr="00000000">
              <w:rPr>
                <w:rtl w:val="0"/>
              </w:rPr>
              <w:t xml:space="preserve">Gap L60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ind w:left="1440" w:firstLine="0"/>
              <w:rPr/>
            </w:pPr>
            <w:r w:rsidDel="00000000" w:rsidR="00000000" w:rsidRPr="00000000">
              <w:rPr>
                <w:rtl w:val="0"/>
              </w:rPr>
              <w:t xml:space="preserve">Gap L70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ind w:left="1440" w:firstLine="0"/>
              <w:rPr/>
            </w:pPr>
            <w:r w:rsidDel="00000000" w:rsidR="00000000" w:rsidRPr="00000000">
              <w:rPr>
                <w:rtl w:val="0"/>
              </w:rPr>
              <w:t xml:space="preserve">Gap L80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ind w:left="1440" w:firstLine="0"/>
              <w:rPr/>
            </w:pPr>
            <w:r w:rsidDel="00000000" w:rsidR="00000000" w:rsidRPr="00000000">
              <w:rPr>
                <w:rtl w:val="0"/>
              </w:rPr>
              <w:t xml:space="preserve">Gap L90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ind w:left="144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ind w:left="1440" w:firstLine="0"/>
              <w:rPr/>
            </w:pPr>
            <w:r w:rsidDel="00000000" w:rsidR="00000000" w:rsidRPr="00000000">
              <w:rPr>
                <w:rtl w:val="0"/>
              </w:rPr>
              <w:t xml:space="preserve">Gap 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ind w:left="1440" w:firstLine="0"/>
              <w:rPr/>
            </w:pPr>
            <w:r w:rsidDel="00000000" w:rsidR="00000000" w:rsidRPr="00000000">
              <w:rPr>
                <w:rtl w:val="0"/>
              </w:rPr>
              <w:t xml:space="preserve">0</w:t>
            </w:r>
          </w:p>
        </w:tc>
      </w:tr>
    </w:tbl>
    <w:p w:rsidR="00000000" w:rsidDel="00000000" w:rsidP="00000000" w:rsidRDefault="00000000" w:rsidRPr="00000000" w14:paraId="0000025F">
      <w:pPr>
        <w:ind w:left="1440" w:firstLine="0"/>
        <w:rPr/>
      </w:pPr>
      <w:r w:rsidDel="00000000" w:rsidR="00000000" w:rsidRPr="00000000">
        <w:rPr>
          <w:rtl w:val="0"/>
        </w:rPr>
        <w:t xml:space="preserve">The hap1 assembly consists of 17 scaffolds with a total length of ~12.16 Mb, slightly exceeding the expected genome size (~11.74 Mb), which may indicate minor redundancy or unresolved duplicated regions. The scaffold N50 (~923 kb) and high auN (~904 kb) suggest strong contiguity, with relatively long continuous sequences and limited fragmentation. However, the inflated total length compared to expectation, combined with the slightly higher scaffold count, hints at possible residual haplotypic duplication or incomplete collapsing of homologous regions during assembly. Overall, hap1 demonstrates high continuity but may contain small structural redundancies that could affect downstream analyses if not accounted for.</w:t>
      </w:r>
    </w:p>
    <w:p w:rsidR="00000000" w:rsidDel="00000000" w:rsidP="00000000" w:rsidRDefault="00000000" w:rsidRPr="00000000" w14:paraId="00000260">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Hap2 stats.tabular</w:t>
      </w:r>
    </w:p>
    <w:p w:rsidR="00000000" w:rsidDel="00000000" w:rsidP="00000000" w:rsidRDefault="00000000" w:rsidRPr="00000000" w14:paraId="00000261">
      <w:pPr>
        <w:ind w:left="1440" w:firstLine="0"/>
        <w:rPr>
          <w:sz w:val="24"/>
          <w:szCs w:val="24"/>
        </w:rPr>
      </w:pPr>
      <w:r w:rsidDel="00000000" w:rsidR="00000000" w:rsidRPr="00000000">
        <w:rPr>
          <w:sz w:val="24"/>
          <w:szCs w:val="24"/>
          <w:rtl w:val="0"/>
        </w:rPr>
        <w:t xml:space="preserve">(For:</w:t>
        <w:br w:type="textWrapping"/>
        <w:t xml:space="preserve">Genome size</w:t>
      </w:r>
    </w:p>
    <w:p w:rsidR="00000000" w:rsidDel="00000000" w:rsidP="00000000" w:rsidRDefault="00000000" w:rsidRPr="00000000" w14:paraId="00000262">
      <w:pPr>
        <w:ind w:left="1440" w:firstLine="0"/>
        <w:rPr>
          <w:sz w:val="24"/>
          <w:szCs w:val="24"/>
        </w:rPr>
      </w:pPr>
      <w:r w:rsidDel="00000000" w:rsidR="00000000" w:rsidRPr="00000000">
        <w:rPr>
          <w:sz w:val="24"/>
          <w:szCs w:val="24"/>
          <w:rtl w:val="0"/>
        </w:rPr>
        <w:t xml:space="preserve">Number of contigs</w:t>
      </w:r>
    </w:p>
    <w:p w:rsidR="00000000" w:rsidDel="00000000" w:rsidP="00000000" w:rsidRDefault="00000000" w:rsidRPr="00000000" w14:paraId="00000263">
      <w:pPr>
        <w:ind w:left="1440" w:firstLine="0"/>
        <w:rPr>
          <w:sz w:val="24"/>
          <w:szCs w:val="24"/>
        </w:rPr>
      </w:pPr>
      <w:r w:rsidDel="00000000" w:rsidR="00000000" w:rsidRPr="00000000">
        <w:rPr>
          <w:sz w:val="24"/>
          <w:szCs w:val="24"/>
          <w:rtl w:val="0"/>
        </w:rPr>
        <w:t xml:space="preserve">N50 (if included)</w:t>
      </w:r>
    </w:p>
    <w:p w:rsidR="00000000" w:rsidDel="00000000" w:rsidP="00000000" w:rsidRDefault="00000000" w:rsidRPr="00000000" w14:paraId="00000264">
      <w:pPr>
        <w:ind w:left="1440" w:firstLine="0"/>
        <w:rPr>
          <w:sz w:val="24"/>
          <w:szCs w:val="24"/>
        </w:rPr>
      </w:pPr>
      <w:r w:rsidDel="00000000" w:rsidR="00000000" w:rsidRPr="00000000">
        <w:rPr>
          <w:sz w:val="24"/>
          <w:szCs w:val="24"/>
          <w:rtl w:val="0"/>
        </w:rPr>
        <w:t xml:space="preserve">Assembly fragmentation</w:t>
      </w:r>
    </w:p>
    <w:p w:rsidR="00000000" w:rsidDel="00000000" w:rsidP="00000000" w:rsidRDefault="00000000" w:rsidRPr="00000000" w14:paraId="00000265">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6">
      <w:pPr>
        <w:ind w:left="1440" w:firstLine="0"/>
        <w:rPr/>
      </w:pPr>
      <w:r w:rsidDel="00000000" w:rsidR="00000000" w:rsidRPr="00000000">
        <w:rPr>
          <w:rtl w:val="0"/>
        </w:rPr>
        <w:t xml:space="preserve">The hap2 assembly contains 16 scaffolds with a total length of ~11.30 Mb, closely matching the expected genome size and aligning well with the known chromosome count of </w:t>
      </w:r>
      <w:r w:rsidDel="00000000" w:rsidR="00000000" w:rsidRPr="00000000">
        <w:rPr>
          <w:i w:val="1"/>
          <w:iCs w:val="1"/>
          <w:rtl w:val="0"/>
        </w:rPr>
        <w:t xml:space="preserve">S. cerevisiae</w:t>
      </w:r>
      <w:r w:rsidDel="00000000" w:rsidR="00000000" w:rsidRPr="00000000">
        <w:rPr>
          <w:rtl w:val="0"/>
        </w:rPr>
        <w:t xml:space="preserve">. The scaffold N50 (~922 kb) and auN (~895 kb) are comparable to hap1, indicating similarly strong contiguity and assembly quality. Unlike hap1, the closer agreement with expected genome size suggests fewer duplicated or redundant regions, implying a cleaner and more collapsed representation of the genome. This makes hap2 a more accurate structural representation overall, likely reflecting better resolution of haplotypes and fewer assembly artifacts.</w:t>
      </w:r>
    </w:p>
    <w:p w:rsidR="00000000" w:rsidDel="00000000" w:rsidP="00000000" w:rsidRDefault="00000000" w:rsidRPr="00000000" w14:paraId="00000267">
      <w:pPr>
        <w:ind w:left="1440" w:firstLine="0"/>
        <w:rPr>
          <w:sz w:val="24"/>
          <w:szCs w:val="24"/>
        </w:rPr>
      </w:pPr>
      <w:r w:rsidDel="00000000" w:rsidR="00000000" w:rsidRPr="00000000">
        <w:rPr>
          <w:rtl w:val="0"/>
        </w:rPr>
      </w:r>
    </w:p>
    <w:p w:rsidR="00000000" w:rsidDel="00000000" w:rsidP="00000000" w:rsidRDefault="00000000" w:rsidRPr="00000000" w14:paraId="00000268">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Busco Short summary.txt</w:t>
      </w:r>
    </w:p>
    <w:p w:rsidR="00000000" w:rsidDel="00000000" w:rsidP="00000000" w:rsidRDefault="00000000" w:rsidRPr="00000000" w14:paraId="00000269">
      <w:pPr>
        <w:ind w:left="1440" w:firstLine="0"/>
        <w:rPr/>
      </w:pPr>
      <w:r w:rsidDel="00000000" w:rsidR="00000000" w:rsidRPr="00000000">
        <w:rPr>
          <w:rtl w:val="0"/>
        </w:rPr>
        <w:t xml:space="preserve">Hap1: </w:t>
      </w:r>
      <w:r w:rsidDel="00000000" w:rsidR="00000000" w:rsidRPr="00000000">
        <w:rPr/>
        <w:drawing>
          <wp:inline distB="114300" distT="114300" distL="114300" distR="114300">
            <wp:extent cx="5943600" cy="3429000"/>
            <wp:effectExtent b="0" l="0" r="0" t="0"/>
            <wp:docPr id="35"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ind w:left="1440" w:firstLine="0"/>
        <w:rPr/>
      </w:pPr>
      <w:r w:rsidDel="00000000" w:rsidR="00000000" w:rsidRPr="00000000">
        <w:rPr>
          <w:rtl w:val="0"/>
        </w:rPr>
      </w:r>
    </w:p>
    <w:p w:rsidR="00000000" w:rsidDel="00000000" w:rsidP="00000000" w:rsidRDefault="00000000" w:rsidRPr="00000000" w14:paraId="0000026B">
      <w:pPr>
        <w:ind w:left="1440" w:firstLine="0"/>
        <w:rPr/>
      </w:pPr>
      <w:r w:rsidDel="00000000" w:rsidR="00000000" w:rsidRPr="00000000">
        <w:rPr>
          <w:rtl w:val="0"/>
        </w:rPr>
        <w:t xml:space="preserve">The hap1 assembly shows high completeness with </w:t>
      </w:r>
      <w:r w:rsidDel="00000000" w:rsidR="00000000" w:rsidRPr="00000000">
        <w:rPr>
          <w:b w:val="1"/>
          <w:bCs w:val="1"/>
          <w:rtl w:val="0"/>
        </w:rPr>
        <w:t xml:space="preserve">95.2% complete BUSCOs</w:t>
      </w:r>
      <w:r w:rsidDel="00000000" w:rsidR="00000000" w:rsidRPr="00000000">
        <w:rPr>
          <w:rtl w:val="0"/>
        </w:rPr>
        <w:t xml:space="preserve">, the majority of which are single-copy (93.3%), indicating that most expected genes are accurately represented without redundancy. The low duplication rate (1.9%) suggests minimal assembly artifacts, while the small proportion of fragmented (3.4%) and missing genes (1.4%) indicates only minor gaps in gene recovery.</w:t>
      </w:r>
    </w:p>
    <w:p w:rsidR="00000000" w:rsidDel="00000000" w:rsidP="00000000" w:rsidRDefault="00000000" w:rsidRPr="00000000" w14:paraId="0000026C">
      <w:pPr>
        <w:ind w:left="1440" w:firstLine="0"/>
        <w:rPr/>
      </w:pPr>
      <w:r w:rsidDel="00000000" w:rsidR="00000000" w:rsidRPr="00000000">
        <w:rPr>
          <w:rtl w:val="0"/>
        </w:rPr>
      </w:r>
    </w:p>
    <w:p w:rsidR="00000000" w:rsidDel="00000000" w:rsidP="00000000" w:rsidRDefault="00000000" w:rsidRPr="00000000" w14:paraId="0000026D">
      <w:pPr>
        <w:ind w:left="1440" w:firstLine="0"/>
        <w:rPr/>
      </w:pPr>
      <w:r w:rsidDel="00000000" w:rsidR="00000000" w:rsidRPr="00000000">
        <w:rPr>
          <w:rtl w:val="0"/>
        </w:rPr>
        <w:t xml:space="preserve">Hap2:</w:t>
      </w:r>
      <w:r w:rsidDel="00000000" w:rsidR="00000000" w:rsidRPr="00000000">
        <w:rPr/>
        <w:drawing>
          <wp:inline distB="114300" distT="114300" distL="114300" distR="114300">
            <wp:extent cx="5943600" cy="3454400"/>
            <wp:effectExtent b="0" l="0" r="0" t="0"/>
            <wp:docPr id="64" name="image60.png"/>
            <a:graphic>
              <a:graphicData uri="http://schemas.openxmlformats.org/drawingml/2006/picture">
                <pic:pic>
                  <pic:nvPicPr>
                    <pic:cNvPr id="0" name="image60.png"/>
                    <pic:cNvPicPr preferRelativeResize="0"/>
                  </pic:nvPicPr>
                  <pic:blipFill>
                    <a:blip r:embed="rId6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ind w:left="1440" w:firstLine="0"/>
        <w:rPr/>
      </w:pPr>
      <w:r w:rsidDel="00000000" w:rsidR="00000000" w:rsidRPr="00000000">
        <w:rPr>
          <w:rtl w:val="0"/>
        </w:rPr>
        <w:t xml:space="preserve">The hap2 assembly exhibits lower completeness, with </w:t>
      </w:r>
      <w:r w:rsidDel="00000000" w:rsidR="00000000" w:rsidRPr="00000000">
        <w:rPr>
          <w:b w:val="1"/>
          <w:bCs w:val="1"/>
          <w:rtl w:val="0"/>
        </w:rPr>
        <w:t xml:space="preserve">87.9% complete BUSCOs</w:t>
      </w:r>
      <w:r w:rsidDel="00000000" w:rsidR="00000000" w:rsidRPr="00000000">
        <w:rPr>
          <w:rtl w:val="0"/>
        </w:rPr>
        <w:t xml:space="preserve"> and a higher proportion of missing genes (8.5%), indicating that a notable fraction of expected gene content was not recovered. While most detected genes are single-copy (86.5%) and duplication remains low (1.4%), the elevated missing and fragmented BUSCOs (3.6%) suggest reduced assembly completeness, potentially due to collapsed regions or incomplete reconstruction. This indicates that hap2 is </w:t>
      </w:r>
      <w:r w:rsidDel="00000000" w:rsidR="00000000" w:rsidRPr="00000000">
        <w:rPr>
          <w:b w:val="1"/>
          <w:bCs w:val="1"/>
          <w:rtl w:val="0"/>
        </w:rPr>
        <w:t xml:space="preserve">less complete and biologically representative</w:t>
      </w:r>
      <w:r w:rsidDel="00000000" w:rsidR="00000000" w:rsidRPr="00000000">
        <w:rPr>
          <w:rtl w:val="0"/>
        </w:rPr>
        <w:t xml:space="preserve"> compared to hap1.</w:t>
      </w:r>
    </w:p>
    <w:p w:rsidR="00000000" w:rsidDel="00000000" w:rsidP="00000000" w:rsidRDefault="00000000" w:rsidRPr="00000000" w14:paraId="0000026F">
      <w:pPr>
        <w:ind w:left="1440" w:firstLine="0"/>
        <w:rPr/>
      </w:pPr>
      <w:r w:rsidDel="00000000" w:rsidR="00000000" w:rsidRPr="00000000">
        <w:rPr>
          <w:rtl w:val="0"/>
        </w:rPr>
      </w:r>
    </w:p>
    <w:p w:rsidR="00000000" w:rsidDel="00000000" w:rsidP="00000000" w:rsidRDefault="00000000" w:rsidRPr="00000000" w14:paraId="00000270">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Busco Summary image.png</w:t>
      </w:r>
    </w:p>
    <w:p w:rsidR="00000000" w:rsidDel="00000000" w:rsidP="00000000" w:rsidRDefault="00000000" w:rsidRPr="00000000" w14:paraId="00000271">
      <w:pPr>
        <w:ind w:left="1440" w:firstLine="0"/>
        <w:rPr>
          <w:sz w:val="24"/>
          <w:szCs w:val="24"/>
        </w:rPr>
      </w:pPr>
      <w:r w:rsidDel="00000000" w:rsidR="00000000" w:rsidRPr="00000000">
        <w:rPr>
          <w:sz w:val="24"/>
          <w:szCs w:val="24"/>
          <w:rtl w:val="0"/>
        </w:rPr>
        <w:t xml:space="preserve">(For biological completeness: </w:t>
        <w:br w:type="textWrapping"/>
        <w:t xml:space="preserve">% complete genes</w:t>
      </w:r>
    </w:p>
    <w:p w:rsidR="00000000" w:rsidDel="00000000" w:rsidP="00000000" w:rsidRDefault="00000000" w:rsidRPr="00000000" w14:paraId="00000272">
      <w:pPr>
        <w:ind w:left="1440" w:firstLine="0"/>
        <w:rPr>
          <w:sz w:val="24"/>
          <w:szCs w:val="24"/>
        </w:rPr>
      </w:pPr>
      <w:r w:rsidDel="00000000" w:rsidR="00000000" w:rsidRPr="00000000">
        <w:rPr>
          <w:sz w:val="24"/>
          <w:szCs w:val="24"/>
          <w:rtl w:val="0"/>
        </w:rPr>
        <w:t xml:space="preserve">% duplicated genes</w:t>
      </w:r>
    </w:p>
    <w:p w:rsidR="00000000" w:rsidDel="00000000" w:rsidP="00000000" w:rsidRDefault="00000000" w:rsidRPr="00000000" w14:paraId="00000273">
      <w:pPr>
        <w:ind w:left="1440" w:firstLine="0"/>
        <w:rPr>
          <w:sz w:val="24"/>
          <w:szCs w:val="24"/>
        </w:rPr>
      </w:pPr>
      <w:r w:rsidDel="00000000" w:rsidR="00000000" w:rsidRPr="00000000">
        <w:rPr>
          <w:sz w:val="24"/>
          <w:szCs w:val="24"/>
          <w:rtl w:val="0"/>
        </w:rPr>
        <w:t xml:space="preserve">% missing genes</w:t>
      </w:r>
    </w:p>
    <w:p w:rsidR="00000000" w:rsidDel="00000000" w:rsidP="00000000" w:rsidRDefault="00000000" w:rsidRPr="00000000" w14:paraId="00000274">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75">
      <w:pPr>
        <w:ind w:left="1440" w:firstLine="0"/>
        <w:rPr/>
      </w:pPr>
      <w:r w:rsidDel="00000000" w:rsidR="00000000" w:rsidRPr="00000000">
        <w:rPr>
          <w:rtl w:val="0"/>
        </w:rPr>
        <w:t xml:space="preserve">hap1:</w:t>
      </w:r>
    </w:p>
    <w:p w:rsidR="00000000" w:rsidDel="00000000" w:rsidP="00000000" w:rsidRDefault="00000000" w:rsidRPr="00000000" w14:paraId="00000276">
      <w:pPr>
        <w:ind w:left="0" w:firstLine="0"/>
        <w:rPr>
          <w:sz w:val="24"/>
          <w:szCs w:val="24"/>
        </w:rPr>
      </w:pPr>
      <w:r w:rsidDel="00000000" w:rsidR="00000000" w:rsidRPr="00000000">
        <w:rPr>
          <w:sz w:val="24"/>
          <w:szCs w:val="24"/>
        </w:rPr>
        <w:drawing>
          <wp:inline distB="114300" distT="114300" distL="114300" distR="114300">
            <wp:extent cx="5943600" cy="4457700"/>
            <wp:effectExtent b="0" l="0" r="0" t="0"/>
            <wp:docPr id="55"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left="0" w:firstLine="0"/>
        <w:rPr>
          <w:sz w:val="24"/>
          <w:szCs w:val="24"/>
        </w:rPr>
      </w:pPr>
      <w:r w:rsidDel="00000000" w:rsidR="00000000" w:rsidRPr="00000000">
        <w:rPr>
          <w:rtl w:val="0"/>
        </w:rPr>
      </w:r>
    </w:p>
    <w:p w:rsidR="00000000" w:rsidDel="00000000" w:rsidP="00000000" w:rsidRDefault="00000000" w:rsidRPr="00000000" w14:paraId="00000278">
      <w:pPr>
        <w:ind w:left="0" w:firstLine="0"/>
        <w:rPr>
          <w:sz w:val="24"/>
          <w:szCs w:val="24"/>
        </w:rPr>
      </w:pPr>
      <w:r w:rsidDel="00000000" w:rsidR="00000000" w:rsidRPr="00000000">
        <w:rPr>
          <w:sz w:val="24"/>
          <w:szCs w:val="24"/>
          <w:rtl w:val="0"/>
        </w:rPr>
        <w:tab/>
        <w:tab/>
        <w:t xml:space="preserve">Hap2: </w:t>
      </w:r>
    </w:p>
    <w:p w:rsidR="00000000" w:rsidDel="00000000" w:rsidP="00000000" w:rsidRDefault="00000000" w:rsidRPr="00000000" w14:paraId="00000279">
      <w:pPr>
        <w:ind w:left="0" w:firstLine="0"/>
        <w:rPr>
          <w:sz w:val="24"/>
          <w:szCs w:val="24"/>
        </w:rPr>
      </w:pPr>
      <w:r w:rsidDel="00000000" w:rsidR="00000000" w:rsidRPr="00000000">
        <w:rPr>
          <w:sz w:val="24"/>
          <w:szCs w:val="24"/>
        </w:rPr>
        <w:drawing>
          <wp:inline distB="114300" distT="114300" distL="114300" distR="114300">
            <wp:extent cx="5943600" cy="4457700"/>
            <wp:effectExtent b="0" l="0" r="0" t="0"/>
            <wp:docPr id="25" name="image19.png"/>
            <a:graphic>
              <a:graphicData uri="http://schemas.openxmlformats.org/drawingml/2006/picture">
                <pic:pic>
                  <pic:nvPicPr>
                    <pic:cNvPr id="0" name="image19.png"/>
                    <pic:cNvPicPr preferRelativeResize="0"/>
                  </pic:nvPicPr>
                  <pic:blipFill>
                    <a:blip r:embed="rId7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firstLine="0"/>
        <w:rPr>
          <w:sz w:val="24"/>
          <w:szCs w:val="24"/>
        </w:rPr>
      </w:pPr>
      <w:r w:rsidDel="00000000" w:rsidR="00000000" w:rsidRPr="00000000">
        <w:rPr>
          <w:rtl w:val="0"/>
        </w:rPr>
      </w:r>
    </w:p>
    <w:p w:rsidR="00000000" w:rsidDel="00000000" w:rsidP="00000000" w:rsidRDefault="00000000" w:rsidRPr="00000000" w14:paraId="0000027B">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QV stats</w:t>
      </w:r>
    </w:p>
    <w:p w:rsidR="00000000" w:rsidDel="00000000" w:rsidP="00000000" w:rsidRDefault="00000000" w:rsidRPr="00000000" w14:paraId="0000027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27D">
      <w:pPr>
        <w:ind w:left="1440" w:firstLine="0"/>
        <w:rPr>
          <w:sz w:val="20"/>
          <w:szCs w:val="20"/>
        </w:rPr>
      </w:pPr>
      <w:r w:rsidDel="00000000" w:rsidR="00000000" w:rsidRPr="00000000">
        <w:rPr>
          <w:sz w:val="20"/>
          <w:szCs w:val="20"/>
          <w:rtl w:val="0"/>
        </w:rPr>
        <w:t xml:space="preserve">assembly_01</w:t>
        <w:tab/>
        <w:t xml:space="preserve">4</w:t>
        <w:tab/>
        <w:t xml:space="preserve">12160478</w:t>
        <w:tab/>
        <w:t xml:space="preserve">79.7425</w:t>
        <w:tab/>
        <w:t xml:space="preserve">1.06E-08</w:t>
      </w:r>
    </w:p>
    <w:p w:rsidR="00000000" w:rsidDel="00000000" w:rsidP="00000000" w:rsidRDefault="00000000" w:rsidRPr="00000000" w14:paraId="0000027E">
      <w:pPr>
        <w:ind w:left="1440" w:firstLine="0"/>
        <w:rPr>
          <w:sz w:val="20"/>
          <w:szCs w:val="20"/>
        </w:rPr>
      </w:pPr>
      <w:r w:rsidDel="00000000" w:rsidR="00000000" w:rsidRPr="00000000">
        <w:rPr>
          <w:sz w:val="20"/>
          <w:szCs w:val="20"/>
          <w:rtl w:val="0"/>
        </w:rPr>
        <w:t xml:space="preserve">assembly_02</w:t>
        <w:tab/>
        <w:t xml:space="preserve">0</w:t>
        <w:tab/>
        <w:t xml:space="preserve">11304102</w:t>
        <w:tab/>
        <w:t xml:space="preserve">#NAME?</w:t>
        <w:tab/>
        <w:t xml:space="preserve">0</w:t>
      </w:r>
    </w:p>
    <w:p w:rsidR="00000000" w:rsidDel="00000000" w:rsidP="00000000" w:rsidRDefault="00000000" w:rsidRPr="00000000" w14:paraId="0000027F">
      <w:pPr>
        <w:ind w:left="1440" w:firstLine="0"/>
        <w:rPr>
          <w:sz w:val="20"/>
          <w:szCs w:val="20"/>
        </w:rPr>
      </w:pPr>
      <w:r w:rsidDel="00000000" w:rsidR="00000000" w:rsidRPr="00000000">
        <w:rPr>
          <w:sz w:val="20"/>
          <w:szCs w:val="20"/>
          <w:rtl w:val="0"/>
        </w:rPr>
        <w:t xml:space="preserve">Both</w:t>
        <w:tab/>
        <w:t xml:space="preserve">4</w:t>
        <w:tab/>
        <w:t xml:space="preserve">23464580</w:t>
        <w:tab/>
        <w:t xml:space="preserve">82.5971</w:t>
        <w:tab/>
        <w:t xml:space="preserve">5.50E-09</w:t>
      </w:r>
    </w:p>
    <w:p w:rsidR="00000000" w:rsidDel="00000000" w:rsidP="00000000" w:rsidRDefault="00000000" w:rsidRPr="00000000" w14:paraId="00000280">
      <w:pPr>
        <w:ind w:left="1440" w:firstLine="0"/>
        <w:rPr>
          <w:sz w:val="20"/>
          <w:szCs w:val="20"/>
        </w:rPr>
      </w:pPr>
      <w:r w:rsidDel="00000000" w:rsidR="00000000" w:rsidRPr="00000000">
        <w:rPr>
          <w:rtl w:val="0"/>
        </w:rPr>
      </w:r>
    </w:p>
    <w:p w:rsidR="00000000" w:rsidDel="00000000" w:rsidP="00000000" w:rsidRDefault="00000000" w:rsidRPr="00000000" w14:paraId="00000281">
      <w:pPr>
        <w:ind w:left="1440" w:firstLine="0"/>
        <w:rPr>
          <w:sz w:val="20"/>
          <w:szCs w:val="20"/>
        </w:rPr>
      </w:pPr>
      <w:r w:rsidDel="00000000" w:rsidR="00000000" w:rsidRPr="00000000">
        <w:rPr>
          <w:sz w:val="20"/>
          <w:szCs w:val="20"/>
          <w:rtl w:val="0"/>
        </w:rPr>
        <w:t xml:space="preserve">The Merqury QV and completeness statistics indicate high consensus accuracy, with low error rates across both assemblies. The high proportion of shared k-mers between reads and assemblies confirms that most genomic content has been correctly reconstructed, while the small fraction of missing or erroneous k-mers suggests only minor inaccuracies. </w:t>
      </w:r>
    </w:p>
    <w:p w:rsidR="00000000" w:rsidDel="00000000" w:rsidP="00000000" w:rsidRDefault="00000000" w:rsidRPr="00000000" w14:paraId="00000282">
      <w:pPr>
        <w:ind w:left="1440" w:firstLine="0"/>
        <w:rPr>
          <w:sz w:val="20"/>
          <w:szCs w:val="20"/>
        </w:rPr>
      </w:pPr>
      <w:r w:rsidDel="00000000" w:rsidR="00000000" w:rsidRPr="00000000">
        <w:rPr>
          <w:rtl w:val="0"/>
        </w:rPr>
      </w:r>
    </w:p>
    <w:p w:rsidR="00000000" w:rsidDel="00000000" w:rsidP="00000000" w:rsidRDefault="00000000" w:rsidRPr="00000000" w14:paraId="00000283">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spectra-cn plot</w:t>
      </w:r>
    </w:p>
    <w:p w:rsidR="00000000" w:rsidDel="00000000" w:rsidP="00000000" w:rsidRDefault="00000000" w:rsidRPr="00000000" w14:paraId="00000284">
      <w:pPr>
        <w:ind w:left="144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057775" cy="4214813"/>
            <wp:effectExtent b="0" l="0" r="0" t="0"/>
            <wp:docPr id="32"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057775"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1440" w:firstLine="0"/>
        <w:rPr/>
      </w:pPr>
      <w:r w:rsidDel="00000000" w:rsidR="00000000" w:rsidRPr="00000000">
        <w:rPr>
          <w:rtl w:val="0"/>
        </w:rPr>
        <w:t xml:space="preserve">The spectra-cn plot shows that most k-mers are shared between the reads and assemblies (green peak at ~50×), indicating strong agreement and good representation of true genomic content. The smaller peaks for assembly-specific k-mers (red and blue) suggest minor differences between hap1 and hap2, likely reflecting haplotype variation or small assembly-specific errors. The low proportion of read-only k-mers (black, near low coverage) indicates minimal missing sequence, supporting overall completeness.</w:t>
      </w:r>
    </w:p>
    <w:p w:rsidR="00000000" w:rsidDel="00000000" w:rsidP="00000000" w:rsidRDefault="00000000" w:rsidRPr="00000000" w14:paraId="00000286">
      <w:pPr>
        <w:ind w:left="1440" w:firstLine="0"/>
        <w:rPr>
          <w:b w:val="1"/>
          <w:bCs w:val="1"/>
          <w:sz w:val="24"/>
          <w:szCs w:val="24"/>
          <w:u w:val="single"/>
        </w:rPr>
      </w:pPr>
      <w:r w:rsidDel="00000000" w:rsidR="00000000" w:rsidRPr="00000000">
        <w:rPr>
          <w:rtl w:val="0"/>
        </w:rPr>
      </w:r>
    </w:p>
    <w:p w:rsidR="00000000" w:rsidDel="00000000" w:rsidP="00000000" w:rsidRDefault="00000000" w:rsidRPr="00000000" w14:paraId="00000287">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spectra-asm plot</w:t>
      </w:r>
    </w:p>
    <w:p w:rsidR="00000000" w:rsidDel="00000000" w:rsidP="00000000" w:rsidRDefault="00000000" w:rsidRPr="00000000" w14:paraId="00000288">
      <w:pPr>
        <w:ind w:left="1440" w:firstLine="0"/>
        <w:rPr>
          <w:sz w:val="24"/>
          <w:szCs w:val="24"/>
        </w:rPr>
      </w:pPr>
      <w:r w:rsidDel="00000000" w:rsidR="00000000" w:rsidRPr="00000000">
        <w:rPr>
          <w:sz w:val="24"/>
          <w:szCs w:val="24"/>
          <w:rtl w:val="0"/>
        </w:rPr>
        <w:t xml:space="preserve">(For sequence accuracy:</w:t>
        <w:br w:type="textWrapping"/>
        <w:t xml:space="preserve">Consensus accuracy (QV)</w:t>
      </w:r>
    </w:p>
    <w:p w:rsidR="00000000" w:rsidDel="00000000" w:rsidP="00000000" w:rsidRDefault="00000000" w:rsidRPr="00000000" w14:paraId="00000289">
      <w:pPr>
        <w:ind w:left="1440" w:firstLine="0"/>
        <w:rPr>
          <w:sz w:val="24"/>
          <w:szCs w:val="24"/>
        </w:rPr>
      </w:pPr>
      <w:r w:rsidDel="00000000" w:rsidR="00000000" w:rsidRPr="00000000">
        <w:rPr>
          <w:sz w:val="24"/>
          <w:szCs w:val="24"/>
          <w:rtl w:val="0"/>
        </w:rPr>
        <w:t xml:space="preserve">Error rate</w:t>
      </w:r>
    </w:p>
    <w:p w:rsidR="00000000" w:rsidDel="00000000" w:rsidP="00000000" w:rsidRDefault="00000000" w:rsidRPr="00000000" w14:paraId="0000028A">
      <w:pPr>
        <w:ind w:left="1440" w:firstLine="0"/>
        <w:rPr>
          <w:sz w:val="24"/>
          <w:szCs w:val="24"/>
        </w:rPr>
      </w:pPr>
      <w:r w:rsidDel="00000000" w:rsidR="00000000" w:rsidRPr="00000000">
        <w:rPr>
          <w:sz w:val="24"/>
          <w:szCs w:val="24"/>
          <w:rtl w:val="0"/>
        </w:rPr>
        <w:t xml:space="preserve">Duplication / completeness patterns</w:t>
      </w:r>
    </w:p>
    <w:p w:rsidR="00000000" w:rsidDel="00000000" w:rsidP="00000000" w:rsidRDefault="00000000" w:rsidRPr="00000000" w14:paraId="0000028B">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C">
      <w:pPr>
        <w:ind w:left="1440" w:firstLine="0"/>
        <w:rPr>
          <w:sz w:val="24"/>
          <w:szCs w:val="24"/>
        </w:rPr>
      </w:pPr>
      <w:r w:rsidDel="00000000" w:rsidR="00000000" w:rsidRPr="00000000">
        <w:rPr>
          <w:sz w:val="24"/>
          <w:szCs w:val="24"/>
        </w:rPr>
        <w:drawing>
          <wp:inline distB="114300" distT="114300" distL="114300" distR="114300">
            <wp:extent cx="5092065" cy="4243388"/>
            <wp:effectExtent b="0" l="0" r="0" t="0"/>
            <wp:docPr id="3"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092065"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1440" w:firstLine="0"/>
        <w:rPr>
          <w:b w:val="1"/>
          <w:bCs w:val="1"/>
          <w:u w:val="single"/>
        </w:rPr>
      </w:pPr>
      <w:r w:rsidDel="00000000" w:rsidR="00000000" w:rsidRPr="00000000">
        <w:rPr>
          <w:rtl w:val="0"/>
        </w:rPr>
      </w:r>
    </w:p>
    <w:p w:rsidR="00000000" w:rsidDel="00000000" w:rsidP="00000000" w:rsidRDefault="00000000" w:rsidRPr="00000000" w14:paraId="0000028E">
      <w:pPr>
        <w:ind w:left="1440" w:firstLine="0"/>
        <w:rPr>
          <w:sz w:val="24"/>
          <w:szCs w:val="24"/>
        </w:rPr>
      </w:pPr>
      <w:r w:rsidDel="00000000" w:rsidR="00000000" w:rsidRPr="00000000">
        <w:rPr>
          <w:sz w:val="24"/>
          <w:szCs w:val="24"/>
          <w:rtl w:val="0"/>
        </w:rPr>
        <w:t xml:space="preserve">The spectra-asm plot demonstrates that the majority of k-mers fall into the expected copy number categories, with a clear separation between heterozygous (~25×) and homozygous (~50×) peaks. This indicates proper representation of diploid structure and effective haplotype resolution. The minimal presence of higher copy-number k-mers (&gt;2) suggests low levels of artificial duplication, reinforcing that the assembly is not significantly over-expanded.</w:t>
      </w:r>
    </w:p>
    <w:p w:rsidR="00000000" w:rsidDel="00000000" w:rsidP="00000000" w:rsidRDefault="00000000" w:rsidRPr="00000000" w14:paraId="0000028F">
      <w:pPr>
        <w:ind w:left="1440" w:firstLine="0"/>
        <w:rPr>
          <w:sz w:val="24"/>
          <w:szCs w:val="24"/>
        </w:rPr>
      </w:pPr>
      <w:r w:rsidDel="00000000" w:rsidR="00000000" w:rsidRPr="00000000">
        <w:rPr>
          <w:rtl w:val="0"/>
        </w:rPr>
      </w:r>
    </w:p>
    <w:p w:rsidR="00000000" w:rsidDel="00000000" w:rsidP="00000000" w:rsidRDefault="00000000" w:rsidRPr="00000000" w14:paraId="00000290">
      <w:pPr>
        <w:numPr>
          <w:ilvl w:val="0"/>
          <w:numId w:val="2"/>
        </w:numPr>
        <w:ind w:left="1440" w:hanging="360"/>
        <w:rPr>
          <w:b w:val="1"/>
          <w:bCs w:val="1"/>
          <w:sz w:val="24"/>
          <w:szCs w:val="24"/>
        </w:rPr>
      </w:pPr>
      <w:r w:rsidDel="00000000" w:rsidR="00000000" w:rsidRPr="00000000">
        <w:rPr>
          <w:b w:val="1"/>
          <w:bCs w:val="1"/>
          <w:sz w:val="24"/>
          <w:szCs w:val="24"/>
          <w:u w:val="single"/>
          <w:rtl w:val="0"/>
        </w:rPr>
        <w:t xml:space="preserve">pretext_snapshotFullMap.png (YaHS)</w:t>
      </w:r>
    </w:p>
    <w:p w:rsidR="00000000" w:rsidDel="00000000" w:rsidP="00000000" w:rsidRDefault="00000000" w:rsidRPr="00000000" w14:paraId="00000291">
      <w:pPr>
        <w:ind w:left="1440" w:firstLine="0"/>
        <w:rPr>
          <w:sz w:val="24"/>
          <w:szCs w:val="24"/>
        </w:rPr>
      </w:pPr>
      <w:r w:rsidDel="00000000" w:rsidR="00000000" w:rsidRPr="00000000">
        <w:rPr>
          <w:sz w:val="24"/>
          <w:szCs w:val="24"/>
          <w:rtl w:val="0"/>
        </w:rPr>
        <w:t xml:space="preserve">(For large-scale structure: </w:t>
        <w:br w:type="textWrapping"/>
        <w:t xml:space="preserve">Chromosome structure</w:t>
      </w:r>
    </w:p>
    <w:p w:rsidR="00000000" w:rsidDel="00000000" w:rsidP="00000000" w:rsidRDefault="00000000" w:rsidRPr="00000000" w14:paraId="00000292">
      <w:pPr>
        <w:ind w:left="1440" w:firstLine="0"/>
        <w:rPr>
          <w:sz w:val="24"/>
          <w:szCs w:val="24"/>
        </w:rPr>
      </w:pPr>
      <w:r w:rsidDel="00000000" w:rsidR="00000000" w:rsidRPr="00000000">
        <w:rPr>
          <w:sz w:val="24"/>
          <w:szCs w:val="24"/>
          <w:rtl w:val="0"/>
        </w:rPr>
        <w:t xml:space="preserve">Correct contig ordering</w:t>
      </w:r>
    </w:p>
    <w:p w:rsidR="00000000" w:rsidDel="00000000" w:rsidP="00000000" w:rsidRDefault="00000000" w:rsidRPr="00000000" w14:paraId="00000293">
      <w:pPr>
        <w:ind w:left="1440" w:firstLine="0"/>
        <w:rPr>
          <w:sz w:val="24"/>
          <w:szCs w:val="24"/>
        </w:rPr>
      </w:pPr>
      <w:r w:rsidDel="00000000" w:rsidR="00000000" w:rsidRPr="00000000">
        <w:rPr>
          <w:sz w:val="24"/>
          <w:szCs w:val="24"/>
          <w:rtl w:val="0"/>
        </w:rPr>
        <w:t xml:space="preserve">Misassemblies (if present)</w:t>
      </w:r>
    </w:p>
    <w:p w:rsidR="00000000" w:rsidDel="00000000" w:rsidP="00000000" w:rsidRDefault="00000000" w:rsidRPr="00000000" w14:paraId="00000294">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5">
      <w:pPr>
        <w:ind w:left="1440" w:firstLine="0"/>
        <w:rPr>
          <w:sz w:val="24"/>
          <w:szCs w:val="24"/>
        </w:rPr>
      </w:pPr>
      <w:r w:rsidDel="00000000" w:rsidR="00000000" w:rsidRPr="00000000">
        <w:rPr>
          <w:sz w:val="24"/>
          <w:szCs w:val="24"/>
        </w:rPr>
        <w:drawing>
          <wp:inline distB="114300" distT="114300" distL="114300" distR="114300">
            <wp:extent cx="5624513" cy="5624513"/>
            <wp:effectExtent b="0" l="0" r="0" t="0"/>
            <wp:docPr id="2"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5624513"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before="240" w:lineRule="auto"/>
        <w:ind w:left="1440" w:firstLine="0"/>
        <w:rPr/>
      </w:pPr>
      <w:r w:rsidDel="00000000" w:rsidR="00000000" w:rsidRPr="00000000">
        <w:rPr>
          <w:rtl w:val="0"/>
        </w:rPr>
        <w:t xml:space="preserve">The Hi-C contact map shows a strong, continuous diagonal with well-defined square blocks along it, indicating correctly ordered and oriented scaffolds corresponding to individual chromosomes. The clear separation between blocks and absence of major off-diagonal signals suggest minimal misassemblies, as there are no strong inter-chromosomal contacts or structural inconsistencies. Overall, the pattern reflects a high-quality scaffolding result, with chromosome-scale organization and good long-range structural accuracy achieved by YaHS.</w:t>
      </w:r>
    </w:p>
    <w:p w:rsidR="00000000" w:rsidDel="00000000" w:rsidP="00000000" w:rsidRDefault="00000000" w:rsidRPr="00000000" w14:paraId="00000297">
      <w:pPr>
        <w:ind w:left="1440" w:firstLine="0"/>
        <w:rPr/>
      </w:pPr>
      <w:r w:rsidDel="00000000" w:rsidR="00000000" w:rsidRPr="00000000">
        <w:rPr>
          <w:rtl w:val="0"/>
        </w:rPr>
      </w:r>
    </w:p>
    <w:p w:rsidR="00000000" w:rsidDel="00000000" w:rsidP="00000000" w:rsidRDefault="00000000" w:rsidRPr="00000000" w14:paraId="00000298">
      <w:pPr>
        <w:ind w:left="0" w:firstLine="0"/>
        <w:rPr>
          <w:sz w:val="24"/>
          <w:szCs w:val="24"/>
        </w:rPr>
      </w:pPr>
      <w:r w:rsidDel="00000000" w:rsidR="00000000" w:rsidRPr="00000000">
        <w:rPr>
          <w:rtl w:val="0"/>
        </w:rPr>
      </w:r>
    </w:p>
    <w:p w:rsidR="00000000" w:rsidDel="00000000" w:rsidP="00000000" w:rsidRDefault="00000000" w:rsidRPr="00000000" w14:paraId="00000299">
      <w:pPr>
        <w:ind w:left="720" w:firstLine="0"/>
        <w:rPr>
          <w:sz w:val="24"/>
          <w:szCs w:val="24"/>
        </w:rPr>
      </w:pPr>
      <w:r w:rsidDel="00000000" w:rsidR="00000000" w:rsidRPr="00000000">
        <w:rPr>
          <w:rtl w:val="0"/>
        </w:rPr>
      </w:r>
    </w:p>
    <w:p w:rsidR="00000000" w:rsidDel="00000000" w:rsidP="00000000" w:rsidRDefault="00000000" w:rsidRPr="00000000" w14:paraId="0000029A">
      <w:pPr>
        <w:numPr>
          <w:ilvl w:val="0"/>
          <w:numId w:val="3"/>
        </w:numPr>
        <w:ind w:left="720" w:hanging="360"/>
        <w:rPr>
          <w:b w:val="1"/>
          <w:bCs w:val="1"/>
          <w:sz w:val="24"/>
          <w:szCs w:val="24"/>
          <w:u w:val="none"/>
        </w:rPr>
      </w:pPr>
      <w:r w:rsidDel="00000000" w:rsidR="00000000" w:rsidRPr="00000000">
        <w:rPr>
          <w:b w:val="1"/>
          <w:bCs w:val="1"/>
          <w:sz w:val="24"/>
          <w:szCs w:val="24"/>
          <w:rtl w:val="0"/>
        </w:rPr>
        <w:t xml:space="preserve">Comparison between the final assembly with the S. cerevisiae_ S288C reference genome </w:t>
      </w:r>
    </w:p>
    <w:p w:rsidR="00000000" w:rsidDel="00000000" w:rsidP="00000000" w:rsidRDefault="00000000" w:rsidRPr="00000000" w14:paraId="0000029B">
      <w:pPr>
        <w:ind w:left="720" w:firstLine="0"/>
        <w:rPr>
          <w:sz w:val="24"/>
          <w:szCs w:val="24"/>
        </w:rPr>
      </w:pPr>
      <w:r w:rsidDel="00000000" w:rsidR="00000000" w:rsidRPr="00000000">
        <w:rPr>
          <w:sz w:val="24"/>
          <w:szCs w:val="24"/>
          <w:rtl w:val="0"/>
        </w:rPr>
        <w:t xml:space="preserve">(</w:t>
      </w:r>
      <w:hyperlink r:id="rId74">
        <w:r w:rsidDel="00000000" w:rsidR="00000000" w:rsidRPr="00000000">
          <w:rPr>
            <w:color w:val="1155cc"/>
            <w:sz w:val="24"/>
            <w:szCs w:val="24"/>
            <w:u w:val="single"/>
            <w:rtl w:val="0"/>
          </w:rPr>
          <w:t xml:space="preserve">https://ftp.ncbi.nlm.nih.gov/genomes/all/GCF/000/146/045/GCF_000146045.2_R64/GCF_000146045.2_R64_assembly_stats.txt</w:t>
        </w:r>
      </w:hyperlink>
      <w:r w:rsidDel="00000000" w:rsidR="00000000" w:rsidRPr="00000000">
        <w:rPr>
          <w:sz w:val="24"/>
          <w:szCs w:val="24"/>
          <w:rtl w:val="0"/>
        </w:rPr>
        <w:t xml:space="preserve">). </w:t>
      </w:r>
    </w:p>
    <w:p w:rsidR="00000000" w:rsidDel="00000000" w:rsidP="00000000" w:rsidRDefault="00000000" w:rsidRPr="00000000" w14:paraId="0000029C">
      <w:pPr>
        <w:ind w:left="720" w:firstLine="0"/>
        <w:rPr>
          <w:sz w:val="24"/>
          <w:szCs w:val="24"/>
        </w:rPr>
      </w:pPr>
      <w:r w:rsidDel="00000000" w:rsidR="00000000" w:rsidRPr="00000000">
        <w:rPr>
          <w:sz w:val="24"/>
          <w:szCs w:val="24"/>
          <w:rtl w:val="0"/>
        </w:rPr>
        <w:t xml:space="preserve">(Store detailed comparisons in reference_comparison.md)</w:t>
      </w:r>
    </w:p>
    <w:p w:rsidR="00000000" w:rsidDel="00000000" w:rsidP="00000000" w:rsidRDefault="00000000" w:rsidRPr="00000000" w14:paraId="0000029D">
      <w:pPr>
        <w:ind w:left="720" w:firstLine="0"/>
        <w:rPr>
          <w:sz w:val="24"/>
          <w:szCs w:val="24"/>
        </w:rPr>
      </w:pPr>
      <w:r w:rsidDel="00000000" w:rsidR="00000000" w:rsidRPr="00000000">
        <w:rPr>
          <w:sz w:val="24"/>
          <w:szCs w:val="24"/>
          <w:rtl w:val="0"/>
        </w:rPr>
        <w:t xml:space="preserve">(only retain a few tables here)</w:t>
      </w:r>
      <w:r w:rsidDel="00000000" w:rsidR="00000000" w:rsidRPr="00000000">
        <w:rPr>
          <w:rtl w:val="0"/>
        </w:rPr>
      </w:r>
    </w:p>
    <w:p w:rsidR="00000000" w:rsidDel="00000000" w:rsidP="00000000" w:rsidRDefault="00000000" w:rsidRPr="00000000" w14:paraId="0000029E">
      <w:pPr>
        <w:ind w:left="0" w:firstLine="0"/>
        <w:rPr>
          <w:b w:val="1"/>
          <w:bCs w:val="1"/>
          <w:sz w:val="24"/>
          <w:szCs w:val="24"/>
        </w:rPr>
      </w:pPr>
      <w:r w:rsidDel="00000000" w:rsidR="00000000" w:rsidRPr="00000000">
        <w:rPr>
          <w:rtl w:val="0"/>
        </w:rPr>
      </w:r>
    </w:p>
    <w:sectPr>
      <w:footerReference r:id="rId7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26.png"/><Relationship Id="rId41" Type="http://schemas.openxmlformats.org/officeDocument/2006/relationships/image" Target="media/image20.png"/><Relationship Id="rId44" Type="http://schemas.openxmlformats.org/officeDocument/2006/relationships/image" Target="media/image50.png"/><Relationship Id="rId43" Type="http://schemas.openxmlformats.org/officeDocument/2006/relationships/image" Target="media/image56.png"/><Relationship Id="rId46" Type="http://schemas.openxmlformats.org/officeDocument/2006/relationships/image" Target="media/image27.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68.png"/><Relationship Id="rId47" Type="http://schemas.openxmlformats.org/officeDocument/2006/relationships/image" Target="media/image46.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55.png"/><Relationship Id="rId7" Type="http://schemas.openxmlformats.org/officeDocument/2006/relationships/image" Target="media/image48.png"/><Relationship Id="rId8" Type="http://schemas.openxmlformats.org/officeDocument/2006/relationships/image" Target="media/image18.png"/><Relationship Id="rId73" Type="http://schemas.openxmlformats.org/officeDocument/2006/relationships/image" Target="media/image21.png"/><Relationship Id="rId72" Type="http://schemas.openxmlformats.org/officeDocument/2006/relationships/image" Target="media/image24.png"/><Relationship Id="rId31" Type="http://schemas.openxmlformats.org/officeDocument/2006/relationships/image" Target="media/image67.png"/><Relationship Id="rId75" Type="http://schemas.openxmlformats.org/officeDocument/2006/relationships/footer" Target="footer1.xml"/><Relationship Id="rId30" Type="http://schemas.openxmlformats.org/officeDocument/2006/relationships/image" Target="media/image10.png"/><Relationship Id="rId74" Type="http://schemas.openxmlformats.org/officeDocument/2006/relationships/hyperlink" Target="https://ftp.ncbi.nlm.nih.gov/genomes/all/GCF/000/146/045/GCF_000146045.2_R64/GCF_000146045.2_R64_assembly_stats.txt" TargetMode="External"/><Relationship Id="rId33" Type="http://schemas.openxmlformats.org/officeDocument/2006/relationships/image" Target="media/image22.png"/><Relationship Id="rId32" Type="http://schemas.openxmlformats.org/officeDocument/2006/relationships/image" Target="media/image34.png"/><Relationship Id="rId35" Type="http://schemas.openxmlformats.org/officeDocument/2006/relationships/image" Target="media/image25.png"/><Relationship Id="rId34" Type="http://schemas.openxmlformats.org/officeDocument/2006/relationships/image" Target="media/image2.png"/><Relationship Id="rId71" Type="http://schemas.openxmlformats.org/officeDocument/2006/relationships/image" Target="media/image36.png"/><Relationship Id="rId70" Type="http://schemas.openxmlformats.org/officeDocument/2006/relationships/image" Target="media/image19.png"/><Relationship Id="rId37" Type="http://schemas.openxmlformats.org/officeDocument/2006/relationships/image" Target="media/image3.png"/><Relationship Id="rId36" Type="http://schemas.openxmlformats.org/officeDocument/2006/relationships/image" Target="media/image51.png"/><Relationship Id="rId39" Type="http://schemas.openxmlformats.org/officeDocument/2006/relationships/image" Target="media/image16.png"/><Relationship Id="rId38" Type="http://schemas.openxmlformats.org/officeDocument/2006/relationships/image" Target="media/image54.png"/><Relationship Id="rId62" Type="http://schemas.openxmlformats.org/officeDocument/2006/relationships/image" Target="media/image65.png"/><Relationship Id="rId61" Type="http://schemas.openxmlformats.org/officeDocument/2006/relationships/image" Target="media/image42.png"/><Relationship Id="rId20" Type="http://schemas.openxmlformats.org/officeDocument/2006/relationships/image" Target="media/image39.png"/><Relationship Id="rId64" Type="http://schemas.openxmlformats.org/officeDocument/2006/relationships/image" Target="media/image37.png"/><Relationship Id="rId63" Type="http://schemas.openxmlformats.org/officeDocument/2006/relationships/image" Target="media/image58.png"/><Relationship Id="rId22" Type="http://schemas.openxmlformats.org/officeDocument/2006/relationships/image" Target="media/image64.png"/><Relationship Id="rId66" Type="http://schemas.openxmlformats.org/officeDocument/2006/relationships/image" Target="media/image13.png"/><Relationship Id="rId21" Type="http://schemas.openxmlformats.org/officeDocument/2006/relationships/image" Target="media/image7.png"/><Relationship Id="rId65" Type="http://schemas.openxmlformats.org/officeDocument/2006/relationships/image" Target="media/image38.png"/><Relationship Id="rId24" Type="http://schemas.openxmlformats.org/officeDocument/2006/relationships/image" Target="media/image57.png"/><Relationship Id="rId68" Type="http://schemas.openxmlformats.org/officeDocument/2006/relationships/image" Target="media/image60.png"/><Relationship Id="rId23" Type="http://schemas.openxmlformats.org/officeDocument/2006/relationships/image" Target="media/image66.png"/><Relationship Id="rId67" Type="http://schemas.openxmlformats.org/officeDocument/2006/relationships/image" Target="media/image32.png"/><Relationship Id="rId60"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image" Target="media/image69.png"/><Relationship Id="rId69" Type="http://schemas.openxmlformats.org/officeDocument/2006/relationships/image" Target="media/image45.png"/><Relationship Id="rId28" Type="http://schemas.openxmlformats.org/officeDocument/2006/relationships/image" Target="media/image62.png"/><Relationship Id="rId27" Type="http://schemas.openxmlformats.org/officeDocument/2006/relationships/image" Target="media/image23.png"/><Relationship Id="rId29" Type="http://schemas.openxmlformats.org/officeDocument/2006/relationships/image" Target="media/image41.png"/><Relationship Id="rId51" Type="http://schemas.openxmlformats.org/officeDocument/2006/relationships/image" Target="media/image59.png"/><Relationship Id="rId50" Type="http://schemas.openxmlformats.org/officeDocument/2006/relationships/image" Target="media/image47.png"/><Relationship Id="rId53" Type="http://schemas.openxmlformats.org/officeDocument/2006/relationships/image" Target="media/image49.png"/><Relationship Id="rId52" Type="http://schemas.openxmlformats.org/officeDocument/2006/relationships/image" Target="media/image35.png"/><Relationship Id="rId11" Type="http://schemas.openxmlformats.org/officeDocument/2006/relationships/image" Target="media/image44.png"/><Relationship Id="rId55" Type="http://schemas.openxmlformats.org/officeDocument/2006/relationships/image" Target="media/image29.png"/><Relationship Id="rId10" Type="http://schemas.openxmlformats.org/officeDocument/2006/relationships/image" Target="media/image8.png"/><Relationship Id="rId54" Type="http://schemas.openxmlformats.org/officeDocument/2006/relationships/image" Target="media/image53.png"/><Relationship Id="rId13" Type="http://schemas.openxmlformats.org/officeDocument/2006/relationships/image" Target="media/image17.png"/><Relationship Id="rId57" Type="http://schemas.openxmlformats.org/officeDocument/2006/relationships/image" Target="media/image43.png"/><Relationship Id="rId12" Type="http://schemas.openxmlformats.org/officeDocument/2006/relationships/image" Target="media/image52.png"/><Relationship Id="rId56" Type="http://schemas.openxmlformats.org/officeDocument/2006/relationships/image" Target="media/image11.png"/><Relationship Id="rId15" Type="http://schemas.openxmlformats.org/officeDocument/2006/relationships/image" Target="media/image30.png"/><Relationship Id="rId59" Type="http://schemas.openxmlformats.org/officeDocument/2006/relationships/image" Target="media/image6.png"/><Relationship Id="rId14" Type="http://schemas.openxmlformats.org/officeDocument/2006/relationships/image" Target="media/image61.png"/><Relationship Id="rId58" Type="http://schemas.openxmlformats.org/officeDocument/2006/relationships/image" Target="media/image63.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