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2E2A" w14:textId="131EF9DF" w:rsidR="00E73409" w:rsidRDefault="00E73409" w:rsidP="00E73409">
      <w:pPr>
        <w:pStyle w:val="Title"/>
        <w:jc w:val="center"/>
        <w:rPr>
          <w:rStyle w:val="titlebarname"/>
        </w:rPr>
      </w:pPr>
      <w:r>
        <w:rPr>
          <w:rStyle w:val="titlebarname"/>
        </w:rPr>
        <w:t>2360901 - Algorithmic motion planning</w:t>
      </w:r>
      <w:r>
        <w:rPr>
          <w:rStyle w:val="titlebarname"/>
        </w:rPr>
        <w:br/>
        <w:t>HW1</w:t>
      </w:r>
    </w:p>
    <w:p w14:paraId="22B31445" w14:textId="2AF24997" w:rsidR="00492F09" w:rsidRDefault="00E73409" w:rsidP="00E73409">
      <w:pPr>
        <w:pStyle w:val="Subtitle"/>
        <w:jc w:val="center"/>
      </w:pPr>
      <w:r>
        <w:t xml:space="preserve">Submitters: </w:t>
      </w:r>
      <w:r>
        <w:br/>
        <w:t>Paulo Khayat – 212747018</w:t>
      </w:r>
      <w:r>
        <w:br/>
        <w:t xml:space="preserve">Salih Hassan </w:t>
      </w:r>
      <w:r w:rsidR="00492F09">
        <w:t>–</w:t>
      </w:r>
      <w:r>
        <w:t xml:space="preserve"> </w:t>
      </w:r>
      <w:r w:rsidR="00492F09">
        <w:t>212148894</w:t>
      </w:r>
    </w:p>
    <w:p w14:paraId="1D76E56F" w14:textId="19A67A6B" w:rsidR="00E73409" w:rsidRDefault="00E73409" w:rsidP="00E73409">
      <w:pPr>
        <w:pStyle w:val="Subtitle"/>
        <w:jc w:val="center"/>
      </w:pPr>
      <w:r>
        <w:br w:type="page"/>
      </w:r>
    </w:p>
    <w:p w14:paraId="160F9ECD" w14:textId="77777777" w:rsidR="00E73409" w:rsidRDefault="00E73409" w:rsidP="00426163">
      <w:pPr>
        <w:spacing w:line="360" w:lineRule="auto"/>
        <w:ind w:left="720" w:hanging="360"/>
      </w:pPr>
    </w:p>
    <w:p w14:paraId="11C0B6DC" w14:textId="3A40CD14" w:rsidR="006E33C3" w:rsidRPr="00546348" w:rsidRDefault="000D0CD9" w:rsidP="0042616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46348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t>Properties of Minkowski Sums and Euler’s theorem:</w:t>
      </w:r>
    </w:p>
    <w:p w14:paraId="6B1951B8" w14:textId="06A49BA1" w:rsidR="000D0CD9" w:rsidRPr="00EA2C2B" w:rsidRDefault="00546348" w:rsidP="004261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Given sets A, B and C formally prove that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=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</w:p>
    <w:p w14:paraId="6D748E57" w14:textId="66791F18" w:rsidR="00EA2C2B" w:rsidRDefault="001A5AC5" w:rsidP="00EA2C2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1A5AC5">
        <w:rPr>
          <w:rFonts w:asciiTheme="majorBidi" w:hAnsiTheme="majorBidi" w:cstheme="majorBidi"/>
          <w:sz w:val="24"/>
          <w:szCs w:val="24"/>
        </w:rPr>
        <w:t>By definition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S</m:t>
            </m:r>
            <m:ctrlPr>
              <w:rPr>
                <w:rFonts w:ascii="Cambria Math" w:hAnsi="Cambria Math" w:cs="Cambria Math"/>
                <w:i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a+b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 a∈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  b∈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}</m:t>
        </m:r>
      </m:oMath>
      <w:r w:rsidR="00ED1CC7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B∪C=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x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x∈B or x∈C}</m:t>
        </m:r>
      </m:oMath>
    </w:p>
    <w:p w14:paraId="3B4C5307" w14:textId="749E6D6A" w:rsidR="00554A49" w:rsidRDefault="00554A49" w:rsidP="00EA2C2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We’ll prove this</w:t>
      </w:r>
      <w:r w:rsidR="0070431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equality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by showing </w:t>
      </w:r>
      <w:r w:rsidR="006D320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double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inclusion:</w:t>
      </w:r>
    </w:p>
    <w:p w14:paraId="76C9E47B" w14:textId="77777777" w:rsidR="00D82211" w:rsidRDefault="00D82211" w:rsidP="00EA2C2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</w:p>
    <w:p w14:paraId="153F35EF" w14:textId="0BF50CDA" w:rsidR="00572C87" w:rsidRPr="004418C6" w:rsidRDefault="007E608C" w:rsidP="00EA2C2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</w:pPr>
      <w:r w:rsidRPr="004418C6"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  <w:t xml:space="preserve">We’ll show that: </w:t>
      </w:r>
      <m:oMath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>C)</m:t>
        </m:r>
      </m:oMath>
      <w:r w:rsidRPr="004418C6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>⊆</m:t>
        </m:r>
      </m:oMath>
      <w:r w:rsidRPr="004418C6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>C)</m:t>
        </m:r>
      </m:oMath>
      <w:r w:rsidR="00554A49" w:rsidRPr="004418C6"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  <w:t>:</w:t>
      </w:r>
    </w:p>
    <w:p w14:paraId="15359DFB" w14:textId="3EB33061" w:rsidR="007E608C" w:rsidRDefault="007E608C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Let there be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x∈(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B </m:t>
            </m:r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∪</m:t>
            </m:r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there exist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a∈A, y∈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B∪C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such that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x=a+y</m:t>
        </m:r>
      </m:oMath>
    </w:p>
    <w:p w14:paraId="5D48E24D" w14:textId="437E750E" w:rsidR="007E608C" w:rsidRDefault="007E608C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Since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y∈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B∪C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it holds that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y∈B or y∈C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4BA2AEE0" w14:textId="23A6BC0D" w:rsidR="007E608C" w:rsidRDefault="007E608C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y∈B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a+y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A⨁B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a+x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a∈A,x∈C }⊆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</w:p>
    <w:p w14:paraId="0443AF8C" w14:textId="73D9AA0A" w:rsidR="007E608C" w:rsidRDefault="007E608C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y∈C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a+y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A⨁C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a+x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a∈A,x∈B }⊆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</w:p>
    <w:p w14:paraId="7AAE72EF" w14:textId="300D740F" w:rsidR="007E608C" w:rsidRDefault="007E608C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In any case, we’ve shown: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⊆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</w:p>
    <w:p w14:paraId="36585A15" w14:textId="77777777" w:rsidR="00C50A3E" w:rsidRDefault="00C50A3E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</w:p>
    <w:p w14:paraId="12A00279" w14:textId="7BA88B4D" w:rsidR="00554A49" w:rsidRPr="004418C6" w:rsidRDefault="00554A49" w:rsidP="00554A49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</w:pPr>
      <w:r w:rsidRPr="004418C6"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  <w:t xml:space="preserve">We’ll show that: </w:t>
      </w:r>
      <m:oMath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>C)</m:t>
        </m:r>
      </m:oMath>
      <w:r w:rsidRPr="004418C6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Cambria Math"/>
            <w:sz w:val="24"/>
            <w:szCs w:val="24"/>
            <w:u w:val="single"/>
            <w:shd w:val="clear" w:color="auto" w:fill="FFFFFF"/>
          </w:rPr>
          <m:t>⊇</m:t>
        </m:r>
      </m:oMath>
      <w:r w:rsidRPr="004418C6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u w:val="single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u w:val="single"/>
            <w:shd w:val="clear" w:color="auto" w:fill="FFFFFF"/>
          </w:rPr>
          <m:t>C)</m:t>
        </m:r>
      </m:oMath>
      <w:r w:rsidRPr="004418C6"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  <w:t>:</w:t>
      </w:r>
    </w:p>
    <w:p w14:paraId="1A74EC75" w14:textId="41254403" w:rsidR="00554A49" w:rsidRDefault="00554A49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Let there be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</w:p>
    <w:p w14:paraId="74A412DE" w14:textId="7110C056" w:rsidR="00554A49" w:rsidRDefault="001F3460" w:rsidP="007E608C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B)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x=a+b | a∈A, b∈B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therefore,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B </m:t>
            </m:r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∪</m:t>
            </m:r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C</m:t>
            </m:r>
          </m:e>
        </m:d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 a+y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 a∈A, y∈B or y∈C }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5639398E" w14:textId="2E1CEB65" w:rsidR="007813A0" w:rsidRDefault="007813A0" w:rsidP="007813A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x=a+c | a∈A, c∈C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therefore,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B </m:t>
            </m:r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∪</m:t>
            </m:r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C</m:t>
            </m:r>
          </m:e>
        </m:d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 a+y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 a∈A, y∈B or y∈C }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7F997CF0" w14:textId="0527C49C" w:rsidR="007F3B93" w:rsidRDefault="0017372E" w:rsidP="007813A0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We’ve shown that for every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="005D318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  <w:r w:rsidR="007F3B9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it holds that:</w:t>
      </w:r>
    </w:p>
    <w:p w14:paraId="76B0C45C" w14:textId="77777777" w:rsidR="005D318F" w:rsidRDefault="0017372E" w:rsidP="007813A0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B </m:t>
            </m:r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∪</m:t>
            </m:r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C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Therefore,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Cambria Math"/>
            <w:sz w:val="24"/>
            <w:szCs w:val="24"/>
            <w:shd w:val="clear" w:color="auto" w:fill="FFFFFF"/>
          </w:rPr>
          <m:t>⊇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</w:p>
    <w:p w14:paraId="7D6EB304" w14:textId="113FD0B4" w:rsidR="0017372E" w:rsidRPr="007E608C" w:rsidRDefault="0017372E" w:rsidP="007813A0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w:r w:rsidR="00E704B9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rom set theory we can infer that</w:t>
      </w:r>
      <w:r w:rsidR="00E704B9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due to this double inclusion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</w:p>
    <w:p w14:paraId="07D374EC" w14:textId="20DFA7FC" w:rsidR="007813A0" w:rsidRPr="007E608C" w:rsidRDefault="0017372E" w:rsidP="007E608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=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as required.</w:t>
      </w:r>
    </w:p>
    <w:p w14:paraId="32A1575D" w14:textId="26D3BDF6" w:rsidR="00A46427" w:rsidRPr="00DE4AA5" w:rsidRDefault="00546348" w:rsidP="0042616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What is the Minkowski sum (what geometric object and what can you say about it) of </w:t>
      </w:r>
    </w:p>
    <w:p w14:paraId="2A793815" w14:textId="298A2D61" w:rsidR="00A46427" w:rsidRPr="00DE4AA5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>Two</w:t>
      </w:r>
      <w:r w:rsidRPr="00DE4AA5">
        <w:rPr>
          <w:rFonts w:asciiTheme="majorBidi" w:hAnsiTheme="majorBidi" w:cstheme="majorBidi"/>
          <w:sz w:val="20"/>
          <w:szCs w:val="20"/>
        </w:rPr>
        <w:t xml:space="preserve"> </w:t>
      </w:r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>points?</w:t>
      </w:r>
    </w:p>
    <w:p w14:paraId="00003BD7" w14:textId="1BA61225" w:rsidR="00DE4AA5" w:rsidRPr="00970B1E" w:rsidRDefault="00DE4AA5" w:rsidP="00DE4AA5">
      <w:pPr>
        <w:pStyle w:val="ListParagraph"/>
        <w:spacing w:line="360" w:lineRule="auto"/>
        <w:ind w:left="1800"/>
        <w:rPr>
          <w:rFonts w:asciiTheme="majorBidi" w:hAnsiTheme="majorBidi" w:cstheme="majorBidi"/>
        </w:rPr>
      </w:pPr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>Let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there be two points,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a∈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 b∈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a⨁b=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a+b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which is </w:t>
      </w:r>
      <w:r w:rsidRPr="00970B1E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another point</w:t>
      </w:r>
      <w:r w:rsidR="005618CE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represented by their vector sum</w:t>
      </w:r>
      <w:r w:rsidRPr="00970B1E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37098CD8" w14:textId="415E83DF" w:rsidR="00A46427" w:rsidRPr="00E26919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970B1E">
        <w:rPr>
          <w:rFonts w:asciiTheme="majorBidi" w:hAnsiTheme="majorBidi" w:cstheme="majorBidi"/>
          <w:sz w:val="24"/>
          <w:szCs w:val="24"/>
          <w:shd w:val="clear" w:color="auto" w:fill="FFFFFF"/>
        </w:rPr>
        <w:t>point and a line?</w:t>
      </w:r>
    </w:p>
    <w:p w14:paraId="580B362F" w14:textId="194BD698" w:rsidR="00E26919" w:rsidRDefault="00E26919" w:rsidP="00E26919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Let there be a point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a∈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</m:oMath>
      <w:r w:rsidR="00DE5880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a line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L∈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</m:oMath>
      <w:r w:rsidR="00DE5880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a⨁L=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a+l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l∈L}=L'</m:t>
        </m:r>
      </m:oMath>
    </w:p>
    <w:p w14:paraId="31A50512" w14:textId="7323E685" w:rsidR="00DE5880" w:rsidRPr="00970B1E" w:rsidRDefault="00DE5880" w:rsidP="00E26919">
      <w:pPr>
        <w:pStyle w:val="ListParagraph"/>
        <w:spacing w:line="360" w:lineRule="auto"/>
        <w:ind w:left="1800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lastRenderedPageBreak/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L'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is a parallel identical line to L, where each of its points are shifted by the coordinates of a.</w:t>
      </w:r>
    </w:p>
    <w:p w14:paraId="273152DE" w14:textId="5824358B" w:rsidR="00F013C8" w:rsidRPr="00F013C8" w:rsidRDefault="00A46427" w:rsidP="00F013C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970B1E">
        <w:rPr>
          <w:rFonts w:asciiTheme="majorBidi" w:hAnsiTheme="majorBidi" w:cstheme="majorBidi"/>
          <w:sz w:val="24"/>
          <w:szCs w:val="24"/>
          <w:shd w:val="clear" w:color="auto" w:fill="FFFFFF"/>
        </w:rPr>
        <w:t>Two lines segments (think of all possible cases)?</w:t>
      </w:r>
    </w:p>
    <w:p w14:paraId="1370D5F1" w14:textId="1D01D546" w:rsidR="000813F9" w:rsidRDefault="000813F9" w:rsidP="00C50C7A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F013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Let </w:t>
      </w:r>
      <w:r w:rsidR="00530075">
        <w:rPr>
          <w:rFonts w:asciiTheme="majorBidi" w:hAnsiTheme="majorBidi" w:cstheme="majorBidi"/>
          <w:sz w:val="24"/>
          <w:szCs w:val="24"/>
          <w:shd w:val="clear" w:color="auto" w:fill="FFFFFF"/>
        </w:rPr>
        <w:t>there be lines</w:t>
      </w:r>
      <w:r w:rsidRPr="00F013C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</m:oMath>
      <w:r w:rsidRPr="00F013C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sup>
        </m:sSup>
      </m:oMath>
      <w:r w:rsidRPr="00F013C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}</m:t>
        </m:r>
      </m:oMath>
    </w:p>
    <w:p w14:paraId="7AF514CD" w14:textId="7E7B2BCE" w:rsidR="00F013C8" w:rsidRPr="00F013C8" w:rsidRDefault="00F013C8" w:rsidP="00C50C7A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We will prove that:</w:t>
      </w:r>
    </w:p>
    <w:p w14:paraId="6C7FE37C" w14:textId="0AC423FD" w:rsidR="002F4711" w:rsidRDefault="002F4711" w:rsidP="002F4711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2F471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If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∥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=L'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which is another line.</w:t>
      </w:r>
    </w:p>
    <w:p w14:paraId="09458D7A" w14:textId="4ADA866A" w:rsidR="00DE5880" w:rsidRDefault="002F4711" w:rsidP="00B56F7C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∦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=P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which is a parallelogram</w:t>
      </w:r>
      <w:r w:rsid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9F5D2B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(and its subcases, square/rectangle/diamond).</w:t>
      </w:r>
      <w:r w:rsidR="00F013C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w:r w:rsidR="009B55A4" w:rsidRPr="00530075"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>[1]</w:t>
      </w:r>
      <w:r w:rsidR="009B55A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F013C8" w:rsidRPr="00530075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Let</w:t>
      </w:r>
      <w:r w:rsidR="00B56F7C" w:rsidRPr="00530075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’</w:t>
      </w:r>
      <w:r w:rsidR="00F013C8" w:rsidRPr="00530075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s assume first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="00F013C8" w:rsidRPr="00530075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are coplanar, </w:t>
      </w:r>
      <w:r w:rsidR="00F013C8" w:rsidRP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and we are handling their representation on the plane which is </w:t>
      </w:r>
      <m:oMath>
        <m:sSup>
          <m:sSupPr>
            <m:ctrl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F013C8" w:rsidRP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1959BE63" w14:textId="75BFFE58" w:rsidR="00B56F7C" w:rsidRDefault="00B56F7C" w:rsidP="00B56F7C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∥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</m:e>
            </m:d>
          </m:e>
          <m:e>
            <m:r>
              <w:rPr>
                <w:rFonts w:ascii="Cambria Math" w:eastAsiaTheme="minorEastAsia" w:hAnsi="Cambria Math" w:cstheme="majorBidi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0,a</m:t>
                </m:r>
              </m:e>
            </m:d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b>
                </m:sSub>
              </m:e>
            </m:d>
          </m:e>
          <m:e>
            <m:r>
              <w:rPr>
                <w:rFonts w:ascii="Cambria Math" w:eastAsiaTheme="minorEastAsia" w:hAnsi="Cambria Math" w:cstheme="majorBidi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0,b</m:t>
                </m:r>
              </m:e>
            </m:d>
          </m:e>
        </m:d>
      </m:oMath>
      <w:r>
        <w:rPr>
          <w:rFonts w:asciiTheme="majorBidi" w:eastAsiaTheme="minorEastAsia" w:hAnsiTheme="majorBidi" w:cstheme="majorBidi"/>
        </w:rPr>
        <w:br/>
        <w:t xml:space="preserve">So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j+i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0,b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, 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0,a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t∈[0,a+b]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which is a line.</w:t>
      </w:r>
      <w:r w:rsid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</w:p>
    <w:p w14:paraId="0AF89ADF" w14:textId="77777777" w:rsidR="00B56F7C" w:rsidRDefault="00B56F7C" w:rsidP="00B56F7C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∦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</m:e>
            </m:d>
          </m:e>
          <m:e>
            <m:r>
              <w:rPr>
                <w:rFonts w:ascii="Cambria Math" w:eastAsiaTheme="minorEastAsia" w:hAnsi="Cambria Math" w:cstheme="majorBidi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0,a</m:t>
                </m:r>
              </m:e>
            </m:d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b>
                </m:sSub>
              </m:e>
            </m:d>
          </m:e>
          <m:e>
            <m:r>
              <w:rPr>
                <w:rFonts w:ascii="Cambria Math" w:eastAsiaTheme="minorEastAsia" w:hAnsi="Cambria Math" w:cstheme="majorBidi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0,b</m:t>
                </m:r>
              </m:e>
            </m:d>
          </m:e>
        </m:d>
      </m:oMath>
    </w:p>
    <w:p w14:paraId="5E07BABB" w14:textId="3A7A0841" w:rsidR="00B56F7C" w:rsidRDefault="00B56F7C" w:rsidP="00B56F7C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+i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+j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0,b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, 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0,a</m:t>
                </m:r>
              </m:e>
            </m:d>
          </m:e>
        </m:d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Ignoring the const origin point for now: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≅{i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+j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|j∈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0,b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 i∈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0,a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}</m:t>
        </m:r>
      </m:oMath>
      <w:r w:rsidR="009B55A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At the extremities we get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{v1, v2, v1+v2,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0,0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}</m:t>
        </m:r>
      </m:oMath>
      <w:r w:rsidR="009B55A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 Every other point lies between these four edges, as a linear combination, and these points form the well-known form of a parallelogram. (if the vectors are perpendicular, it’s a rectangle, if theyre equal, it’s a square/diamond).</w:t>
      </w:r>
    </w:p>
    <w:p w14:paraId="4555E3BF" w14:textId="77777777" w:rsidR="009B55A4" w:rsidRDefault="009B55A4" w:rsidP="00B56F7C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</w:p>
    <w:p w14:paraId="559BC454" w14:textId="7F5A53A9" w:rsidR="009B55A4" w:rsidRPr="00B56F7C" w:rsidRDefault="009B55A4" w:rsidP="00B56F7C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530075"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>[1]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if they aren’t coplanar, then d&gt;2. Notice how there exists a plane parallel to both. (if d=3, plane defined by the cross product, for example) if we were to use orthogonal coordinates that are parallel to this plane instead, both lines have a constant</w:t>
      </w:r>
      <w:r w:rsid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value in the direction perpendicular to the plane parallel to them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This means the minkowski sum will be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+j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+j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530075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meaning the minkowski sum rests on one plane, even when they </w:t>
      </w:r>
      <w:r w:rsidR="009F5D2B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aren’t coplanar!</w:t>
      </w:r>
      <w:r w:rsidR="009F5D2B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w:r w:rsidR="009F5D2B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lastRenderedPageBreak/>
        <w:br/>
      </w:r>
    </w:p>
    <w:p w14:paraId="4D740A10" w14:textId="1D7218FF" w:rsidR="00A46427" w:rsidRPr="002D2EBB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970B1E">
        <w:rPr>
          <w:rFonts w:asciiTheme="majorBidi" w:hAnsiTheme="majorBidi" w:cstheme="majorBidi"/>
          <w:sz w:val="24"/>
          <w:szCs w:val="24"/>
          <w:shd w:val="clear" w:color="auto" w:fill="FFFFFF"/>
        </w:rPr>
        <w:t>Two</w:t>
      </w:r>
      <w:r w:rsidRPr="00970B1E">
        <w:rPr>
          <w:rFonts w:asciiTheme="majorBidi" w:hAnsiTheme="majorBidi" w:cstheme="majorBidi"/>
          <w:sz w:val="20"/>
          <w:szCs w:val="20"/>
        </w:rPr>
        <w:t xml:space="preserve"> </w:t>
      </w:r>
      <w:r w:rsidRPr="00970B1E">
        <w:rPr>
          <w:rFonts w:asciiTheme="majorBidi" w:hAnsiTheme="majorBidi" w:cstheme="majorBidi"/>
          <w:sz w:val="24"/>
          <w:szCs w:val="24"/>
          <w:shd w:val="clear" w:color="auto" w:fill="FFFFFF"/>
        </w:rPr>
        <w:t>Disks?</w:t>
      </w:r>
    </w:p>
    <w:p w14:paraId="27E08252" w14:textId="6BF2C4D7" w:rsidR="004A2E59" w:rsidRPr="007142B6" w:rsidRDefault="004A2E59" w:rsidP="004A2E59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7142B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Let there be a </w:t>
      </w:r>
      <w:r w:rsidRPr="007142B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disk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7142B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a disk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7142B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}</m:t>
        </m:r>
      </m:oMath>
      <w:r w:rsidR="00484605" w:rsidRPr="007142B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4AE7F831" w14:textId="5DF232DF" w:rsidR="007F3F41" w:rsidRDefault="00484605" w:rsidP="004A2E59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  <w:lang w:bidi="ar-JO"/>
        </w:rPr>
      </w:pPr>
      <w:r w:rsidRPr="007142B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Let there be: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shd w:val="clear" w:color="auto" w:fill="FFFFFF"/>
          <w:rtl/>
          <w:lang w:bidi="he-IL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  <w:lang w:bidi="ar-JO"/>
        </w:rPr>
        <w:t xml:space="preserve">is another disk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  <w:lang w:bidi="ar-JO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  <w:lang w:bidi="ar-JO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  <w:lang w:bidi="ar-JO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  <w:lang w:bidi="ar-JO"/>
              </w:rPr>
              <m:t>i</m:t>
            </m:r>
          </m:sup>
        </m:sSubSup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  <w:lang w:bidi="ar-JO"/>
        </w:rPr>
        <w:t xml:space="preserve"> that was shifted by the coordinates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  <w:lang w:bidi="ar-JO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  <w:lang w:bidi="ar-JO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  <w:lang w:bidi="ar-JO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  <w:lang w:bidi="ar-JO"/>
        </w:rPr>
        <w:t xml:space="preserve">. </w:t>
      </w:r>
      <w:r w:rsidR="007F3F41">
        <w:rPr>
          <w:rFonts w:asciiTheme="majorBidi" w:eastAsiaTheme="minorEastAsia" w:hAnsiTheme="majorBidi" w:cstheme="majorBidi"/>
          <w:sz w:val="24"/>
          <w:szCs w:val="24"/>
          <w:shd w:val="clear" w:color="auto" w:fill="FFFFFF"/>
          <w:lang w:bidi="ar-JO"/>
        </w:rPr>
        <w:t xml:space="preserve">In the previous part, </w:t>
      </w:r>
      <w:r w:rsidR="006B1DB8">
        <w:rPr>
          <w:rFonts w:asciiTheme="majorBidi" w:eastAsiaTheme="minorEastAsia" w:hAnsiTheme="majorBidi" w:cstheme="majorBidi"/>
          <w:sz w:val="24"/>
          <w:szCs w:val="24"/>
          <w:shd w:val="clear" w:color="auto" w:fill="FFFFFF"/>
          <w:lang w:bidi="ar-JO"/>
        </w:rPr>
        <w:t>we proved that:</w:t>
      </w:r>
    </w:p>
    <w:p w14:paraId="227B6CD7" w14:textId="77777777" w:rsidR="007F3F41" w:rsidRDefault="006B1DB8" w:rsidP="004A2E59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Pr="00DE4A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=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C)</m:t>
        </m:r>
      </m:oMath>
      <w:r w:rsidR="007F3F4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DD097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therefore, it holds that</w:t>
      </w:r>
      <w:r w:rsidR="007F3F4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:</w:t>
      </w:r>
      <w:r w:rsidR="00DD097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</w:p>
    <w:p w14:paraId="2C1239F3" w14:textId="224EC9FB" w:rsidR="0068601B" w:rsidRPr="0068601B" w:rsidRDefault="00000000" w:rsidP="0068601B">
      <w:pPr>
        <w:pStyle w:val="ListParagraph"/>
        <w:spacing w:line="360" w:lineRule="auto"/>
        <w:ind w:left="180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⨁(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)=</m:t>
            </m:r>
            <m:nary>
              <m:naryPr>
                <m:chr m:val="⋃"/>
                <m:limLoc m:val="undOvr"/>
                <m:sup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i∈[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]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 xml:space="preserve">1 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p>
                </m:sSubSup>
              </m:e>
            </m:nary>
          </m:e>
        </m:nary>
      </m:oMath>
      <w:r w:rsidR="007F3F4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which is another disk with a radius equal to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radius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+radius(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25413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0FF51CAC" w14:textId="77777777" w:rsidR="002D2EBB" w:rsidRPr="00970B1E" w:rsidRDefault="002D2EBB" w:rsidP="002D2EBB">
      <w:pPr>
        <w:pStyle w:val="ListParagraph"/>
        <w:spacing w:line="360" w:lineRule="auto"/>
        <w:ind w:left="1800"/>
        <w:rPr>
          <w:rFonts w:asciiTheme="majorBidi" w:hAnsiTheme="majorBidi" w:cstheme="majorBidi"/>
        </w:rPr>
      </w:pPr>
    </w:p>
    <w:p w14:paraId="05BC0400" w14:textId="077F96E3" w:rsidR="0068601B" w:rsidRPr="0068601B" w:rsidRDefault="0068601B" w:rsidP="0042616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8601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Given a Planar graph of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≥3</m:t>
        </m:r>
      </m:oMath>
      <w:r w:rsidRPr="0068601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we will prove the inequation that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E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≤3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-6</m:t>
        </m:r>
      </m:oMath>
    </w:p>
    <w:p w14:paraId="3C8641F0" w14:textId="19055550" w:rsidR="0068601B" w:rsidRDefault="0068601B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Let us find bounds for the number of edges bounding each region in a planar graph:</w:t>
      </w:r>
    </w:p>
    <w:p w14:paraId="1CE2500A" w14:textId="42CEBB4F" w:rsidR="0068601B" w:rsidRDefault="0068601B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Let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 the total amount </w:t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of bounda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ries</w:t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of 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regions</w:t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on 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the</w:t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graph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 (meaning, for every region, how many edges does it touch)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Each edge 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is</w:t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adjacent to exactly 1 or 2 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regions, </w:t>
      </w:r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which gives us that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E≤M≤2E</m:t>
        </m:r>
      </m:oMath>
      <w:r w:rsidR="00B0244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337BE00A" w14:textId="77777777" w:rsidR="00B0244D" w:rsidRDefault="00B0244D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</w:p>
    <w:p w14:paraId="42EDE9D8" w14:textId="00C35A60" w:rsidR="00B0244D" w:rsidRDefault="00B0244D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Each </w:t>
      </w:r>
      <w:r w:rsidRPr="000900BF"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>closed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region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2...F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(every region which isn’t the world, which we’ll call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) has at least 3 boundaries. (This is because planar graphs are simple; A closed region with 2 or 1 boundaries would be 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(1) an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edge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connecting a vertex to itself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 or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(2)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two 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edges connecting the same two points)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As for t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he world region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is adjacent to all the e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dges surrounding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 closed regions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 assuming one exists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This can’t be 1 or 2 edges, for the same reason as the closed loops above, so it must too be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≥3</m:t>
        </m:r>
      </m:oMath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179BB6A8" w14:textId="0419BBEC" w:rsidR="00B0244D" w:rsidRDefault="004239EC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</w:pPr>
      <w:r w:rsidRPr="004239EC"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 xml:space="preserve">[ </w:t>
      </w:r>
      <w:proofErr w:type="gramStart"/>
      <w:r w:rsidRPr="004239EC"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>1 ]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144A5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We will a</w:t>
      </w:r>
      <w:r w:rsidR="000900BF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ssum</w:t>
      </w:r>
      <w:r w:rsidR="00144A5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e</w:t>
      </w:r>
      <w:r w:rsidR="00B0244D"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a closed loop</w:t>
      </w:r>
      <w:r w:rsidR="000900BF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exists. If</w:t>
      </w:r>
      <w:r w:rsidR="00B0244D"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not,</w:t>
      </w:r>
      <w:r w:rsidR="00144A5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then</w:t>
      </w:r>
      <w:r w:rsidR="00B0244D"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="00B0244D"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is the only region</w:t>
      </w:r>
      <w:r w:rsidR="00144A5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.</w:t>
      </w:r>
      <w:r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r w:rsidR="00144A5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W</w:t>
      </w:r>
      <w:r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>e will come back to this edge</w:t>
      </w:r>
      <w:r w:rsidR="000900BF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case</w:t>
      </w:r>
      <w:r w:rsidRPr="004239EC">
        <w:rPr>
          <w:rFonts w:asciiTheme="majorBidi" w:eastAsiaTheme="minorEastAsia" w:hAnsiTheme="majorBidi" w:cstheme="majorBidi"/>
          <w:i/>
          <w:iCs/>
          <w:sz w:val="24"/>
          <w:szCs w:val="24"/>
          <w:shd w:val="clear" w:color="auto" w:fill="FFFFFF"/>
        </w:rPr>
        <w:t xml:space="preserve"> later.</w:t>
      </w:r>
    </w:p>
    <w:p w14:paraId="106C36BC" w14:textId="0F7A677A" w:rsidR="004239EC" w:rsidRDefault="004239EC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Thus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every region has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atleast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3 boundaries, meaning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3F≤M</m:t>
        </m:r>
      </m:oMath>
    </w:p>
    <w:p w14:paraId="6CFCAFF8" w14:textId="5FB6D853" w:rsidR="004239EC" w:rsidRPr="004239EC" w:rsidRDefault="004239EC" w:rsidP="0068601B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We get in total: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3F≤M≤2E⇒3F≤2E</m:t>
        </m:r>
      </m:oMath>
    </w:p>
    <w:p w14:paraId="2A289652" w14:textId="746FC026" w:rsidR="0068601B" w:rsidRPr="0068601B" w:rsidRDefault="0068601B" w:rsidP="0068601B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8601B">
        <w:rPr>
          <w:rFonts w:asciiTheme="majorBidi" w:hAnsiTheme="majorBidi" w:cstheme="majorBidi"/>
          <w:sz w:val="24"/>
          <w:szCs w:val="24"/>
          <w:shd w:val="clear" w:color="auto" w:fill="FFFFFF"/>
        </w:rPr>
        <w:t>Remember that for a</w:t>
      </w:r>
      <w:r w:rsidRPr="0068601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connected</w:t>
      </w:r>
      <w:r w:rsidRPr="0068601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planar graph,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E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F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=2</m:t>
        </m:r>
      </m:oMath>
      <w:r w:rsidRPr="0068601B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60A26C6D" w14:textId="5A143F96" w:rsidR="0068601B" w:rsidRDefault="004239EC" w:rsidP="0068601B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[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2 ]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68601B" w:rsidRPr="004239EC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We will prove this inequality for all connected planar graphs, and then show that it holds for non-connected ones as well.</w:t>
      </w:r>
    </w:p>
    <w:p w14:paraId="03BB4585" w14:textId="10FE481D" w:rsidR="0068601B" w:rsidRPr="004239EC" w:rsidRDefault="004239EC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w:lastRenderedPageBreak/>
            <m:t>3V-3E+3F=6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w:br/>
          </m:r>
        </m:oMath>
        <m:oMath>
          <m: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m:t>3V-3E+2E≥6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w:br/>
          </m:r>
        </m:oMath>
        <m:oMath>
          <m: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m:t>3V-6≥E</m:t>
          </m:r>
        </m:oMath>
      </m:oMathPara>
    </w:p>
    <w:p w14:paraId="3892BE17" w14:textId="740B7112" w:rsidR="004239EC" w:rsidRDefault="004239EC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Which is what we wanted to find. Now to handle the extrapolation and edge cases:</w:t>
      </w:r>
    </w:p>
    <w:p w14:paraId="1FC64F66" w14:textId="4742C4BA" w:rsidR="004239EC" w:rsidRDefault="004239EC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>[2]: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given every connected planar graph creates this equality, if we take a non-connected planar graph (V, E, F), which has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atleast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two disconnected groups of vertices, we can draw edges between those groups to create a new connected graph, (V, E’, F). meaning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&gt;E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and from our proof,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3V-6≥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&gt;E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  <w:t>meaning the equation still applies for non-connected planar graphs.</w:t>
      </w:r>
    </w:p>
    <w:p w14:paraId="3C8FE714" w14:textId="77777777" w:rsidR="004239EC" w:rsidRDefault="004239EC" w:rsidP="0068601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</w:p>
    <w:p w14:paraId="27EA8427" w14:textId="37193486" w:rsidR="0068601B" w:rsidRDefault="004239EC" w:rsidP="00144A5C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shd w:val="clear" w:color="auto" w:fill="FFFFFF"/>
        </w:rPr>
        <w:t>[1]: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if there is only one region, then either:</w:t>
      </w:r>
      <w:r w:rsidR="000900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M≥3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 which satisfies our proof</w:t>
      </w:r>
      <w:r w:rsidR="00144A5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M≥3F=3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  <w:t xml:space="preserve">or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M≤2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:</w:t>
      </w:r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3V-6≥9-6=3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E≤2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, 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2E≥M≥E⇒2≥E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specifically we know only one region exists, so M=E, and assuming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V≥3</m:t>
        </m:r>
      </m:oMath>
      <w:r w:rsidR="000900B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 left side of the inequality will always be larger.</w:t>
      </w:r>
      <w:r w:rsidR="0068601B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br w:type="page"/>
      </w:r>
    </w:p>
    <w:p w14:paraId="4437EA21" w14:textId="77F5B340" w:rsidR="000D0CD9" w:rsidRPr="0068601B" w:rsidRDefault="000D0CD9" w:rsidP="0042616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8601B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lastRenderedPageBreak/>
        <w:t>Exact Motion Planning for a Diamond-Shaped Robot:</w:t>
      </w:r>
    </w:p>
    <w:p w14:paraId="20896E7D" w14:textId="77777777" w:rsidR="007D77CB" w:rsidRPr="0068601B" w:rsidRDefault="007D77CB" w:rsidP="007D77C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37A8C07F" w14:textId="77777777" w:rsidR="007D77CB" w:rsidRPr="0068601B" w:rsidRDefault="007D77CB" w:rsidP="007D77C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36F66D53" w14:textId="77777777" w:rsidR="007D77CB" w:rsidRPr="0068601B" w:rsidRDefault="007D77CB" w:rsidP="007D77C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1D9A3709" w14:textId="77777777" w:rsidR="007D77CB" w:rsidRPr="0068601B" w:rsidRDefault="007D77CB" w:rsidP="007D77CB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26320245" w14:textId="77777777" w:rsidR="007D77CB" w:rsidRPr="0068601B" w:rsidRDefault="007D77CB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7EEC7DB3" w14:textId="5DB5B718" w:rsidR="000D0CD9" w:rsidRPr="0068601B" w:rsidRDefault="007D77CB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8601B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Preprocessing phase (1)—constructing the C-space:</w:t>
      </w:r>
    </w:p>
    <w:p w14:paraId="66166A21" w14:textId="2F42D904" w:rsidR="003E3D63" w:rsidRPr="003E3D63" w:rsidRDefault="003E3D63" w:rsidP="003E3D63">
      <w:pPr>
        <w:spacing w:line="360" w:lineRule="auto"/>
        <w:ind w:left="1224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68601B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Assumptions</w:t>
      </w:r>
      <w:r w:rsidRPr="0068601B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:</w:t>
      </w:r>
    </w:p>
    <w:p w14:paraId="481AB54F" w14:textId="0E3E1B43" w:rsidR="003E3D63" w:rsidRDefault="003E3D63" w:rsidP="003E3D6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All obstacles are convex.</w:t>
      </w:r>
      <w:r w:rsidR="00ED21E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obstacl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412C0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ED21E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has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n</m:t>
            </m: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vertices)</w:t>
      </w:r>
    </w:p>
    <w:p w14:paraId="67094AB7" w14:textId="5D153617" w:rsidR="003E3D63" w:rsidRPr="003E3D63" w:rsidRDefault="003E3D63" w:rsidP="003E3D6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our robot is rotated square-shaped robot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R</m:t>
        </m:r>
      </m:oMath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 (</w:t>
      </w:r>
      <w:r w:rsidR="007E371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a convex polygon with</w:t>
      </w:r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m=4</m:t>
        </m:r>
      </m:oMath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vertices)</w:t>
      </w:r>
    </w:p>
    <w:p w14:paraId="25FD62B5" w14:textId="7A213AEC" w:rsidR="003E3D63" w:rsidRDefault="003E3D63" w:rsidP="003E3D63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Computational Complexity:</w:t>
      </w:r>
    </w:p>
    <w:p w14:paraId="5A2DAE5E" w14:textId="56D5B11E" w:rsidR="00FE39A0" w:rsidRDefault="002F1B96" w:rsidP="00FE39A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Since our robot is a rotated square, we </w:t>
      </w:r>
      <w:r w:rsidR="006D528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have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 convex polygon with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m=4</m:t>
        </m:r>
      </m:oMath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vertices. Let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obstacl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i 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be an obstacle with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vertices, we receive that the time complexity of the </w:t>
      </w:r>
      <w:r w:rsidR="00BE454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Minkowski-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sum of those 2 convex polygons is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+m)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  <w:r w:rsidR="00FE39A0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 </w:t>
      </w:r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  <w:t xml:space="preserve">This complexity can be seen in our implementation in the while loop where we iterate over both the obstacle coordinates with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inde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≔j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</w:t>
      </w:r>
      <w:r w:rsidR="002C394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the </w:t>
      </w:r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robot coordinates with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inde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≔i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each time advancing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i or j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by one. Such that in the worst case it would take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+m)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iterations to finish</w:t>
      </w:r>
      <w:r w:rsidR="00C87B0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iterating over the lists </w:t>
      </w:r>
      <w:proofErr w:type="gramStart"/>
      <w:r w:rsidR="00C87B0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in order to</w:t>
      </w:r>
      <w:proofErr w:type="gramEnd"/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comput</w:t>
      </w:r>
      <w:r w:rsidR="00C87B0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e</w:t>
      </w:r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 sum.</w:t>
      </w:r>
    </w:p>
    <w:p w14:paraId="0DCFC864" w14:textId="14854BE9" w:rsidR="00881D4C" w:rsidRDefault="00881D4C" w:rsidP="00FE39A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For the specific data that was provided in the homework, we received the following visualization:</w:t>
      </w:r>
    </w:p>
    <w:p w14:paraId="69C2EFFC" w14:textId="6C89DA6C" w:rsidR="00881D4C" w:rsidRPr="00FE39A0" w:rsidRDefault="00881D4C" w:rsidP="00FE39A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987DBA" wp14:editId="67AF5EEF">
            <wp:extent cx="4158532" cy="3118899"/>
            <wp:effectExtent l="0" t="0" r="0" b="5715"/>
            <wp:docPr id="99259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97" cy="313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1139" w14:textId="254B1A5A" w:rsidR="00604A0B" w:rsidRDefault="00190DC3" w:rsidP="003E3D63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Taking the Minkowski-sum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P⊕R</m:t>
        </m:r>
      </m:oMath>
      <w:r w:rsidR="0077359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non-convex obstacles </w:t>
      </w:r>
      <w:proofErr w:type="gram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first of all</w:t>
      </w:r>
      <w:proofErr w:type="gram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raises the complexity of the </w:t>
      </w:r>
      <w:r w:rsidR="00C64435">
        <w:rPr>
          <w:rFonts w:asciiTheme="majorBidi" w:hAnsiTheme="majorBidi" w:cstheme="majorBidi"/>
          <w:sz w:val="24"/>
          <w:szCs w:val="24"/>
          <w:shd w:val="clear" w:color="auto" w:fill="FFFFFF"/>
        </w:rPr>
        <w:t>resulting shape:</w:t>
      </w:r>
    </w:p>
    <w:p w14:paraId="5D48F1C5" w14:textId="62F32766" w:rsidR="00604A0B" w:rsidRDefault="00000000" w:rsidP="003E3D63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shd w:val="clear" w:color="auto" w:fill="FFFFFF"/>
                          </w:rPr>
                          <m:t>O(nm)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shd w:val="clear" w:color="auto" w:fill="FFFFFF"/>
                          </w:rPr>
                          <m:t>P is convex, R is non-convex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shd w:val="clear" w:color="auto" w:fill="FFFFFF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shd w:val="clear" w:color="auto" w:fill="FFFFFF"/>
                              </w:rPr>
                              <m:t>nm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shd w:val="clear" w:color="auto" w:fill="FFFFFF"/>
                          </w:rPr>
                          <m:t>R is convex, P is non-convex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shd w:val="clear" w:color="auto" w:fill="FFFFFF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shd w:val="clear" w:color="auto" w:fill="FFFFFF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shd w:val="clear" w:color="auto" w:fill="FFFFFF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shd w:val="clear" w:color="auto" w:fill="FFFFFF"/>
                          </w:rPr>
                          <m:t>both P, R are non-convex</m:t>
                        </m:r>
                      </m:e>
                    </m:mr>
                  </m:m>
                </m:e>
              </m:eqArr>
            </m:e>
          </m:d>
        </m:oMath>
      </m:oMathPara>
    </w:p>
    <w:p w14:paraId="796FA62B" w14:textId="4679189F" w:rsidR="00C64435" w:rsidRDefault="00C64435" w:rsidP="003E3D63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such that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P has n vertices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R has m vertices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361CF41A" w14:textId="1629092C" w:rsidR="007326AF" w:rsidRDefault="007326AF" w:rsidP="003E3D63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Therefore</w:t>
      </w:r>
      <w:r w:rsidR="00C849BA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our current algorithm is incapable of computing the correct </w:t>
      </w:r>
      <w:r w:rsidR="002F471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M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inkowski-sum, simply from the complexity standpoint of the loop. </w:t>
      </w:r>
    </w:p>
    <w:p w14:paraId="4928A46C" w14:textId="30EACCAC" w:rsidR="007326AF" w:rsidRDefault="007326AF" w:rsidP="007326AF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If we attempt to input </w:t>
      </w:r>
      <w:r w:rsidR="008D4B8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non-convex obstacles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 it</w:t>
      </w:r>
      <w:r w:rsidR="008D4B8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will result in broken shapes</w:t>
      </w:r>
      <w:r w:rsidR="00AF258E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in our current algorithm</w:t>
      </w:r>
      <w:r w:rsidR="008D4B8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  <w:r w:rsidR="0040745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Our current algorithm doesn’t work with non-convex obstacles because 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the</w:t>
      </w:r>
      <w:r w:rsidR="0040745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assum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ption</w:t>
      </w:r>
      <w:r w:rsidR="0040745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that </w:t>
      </w:r>
      <w:r w:rsidR="00F8079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the angle between the positive x-axis and the next line in the polygon is always increasing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(w</w:t>
      </w:r>
      <w:r w:rsidR="00F8079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hen we start from the point with the lowest y-coordinate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 and we run counter-clockwise on the vertices)</w:t>
      </w:r>
      <w:r w:rsidR="00F8079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However</w:t>
      </w:r>
      <w:r w:rsidR="00F8079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 in concave obstacles this is not true because there could be 2 consecutive lines where the angle decreases between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them.</w:t>
      </w:r>
    </w:p>
    <w:p w14:paraId="7B497D63" w14:textId="7DAEDE62" w:rsidR="007326AF" w:rsidRDefault="007326AF" w:rsidP="003E3D63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The resulting </w:t>
      </w:r>
      <w:r w:rsidR="002F471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M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inkowski</w:t>
      </w:r>
      <w:r w:rsidR="002F471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-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sum will be incorrect, if while iterating the edges of the robot and the obstacle, the robot needs to ‘return to an edge it has already past’. 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lastRenderedPageBreak/>
        <w:t>More precisely, this happens when an obstacle edge which has a larger X-axis angle than an edge of the robot, is followed by an edge that has a less sharp angle than the robot edge. For instance: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</w:r>
      <w:r>
        <w:rPr>
          <w:noProof/>
        </w:rPr>
        <w:drawing>
          <wp:inline distT="0" distB="0" distL="0" distR="0" wp14:anchorId="2470FC35" wp14:editId="1C8C22ED">
            <wp:extent cx="4460682" cy="3345512"/>
            <wp:effectExtent l="0" t="0" r="0" b="7620"/>
            <wp:docPr id="204942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56" cy="33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D382" w14:textId="39378A89" w:rsidR="00F9231D" w:rsidRPr="00F9231D" w:rsidRDefault="00F9231D" w:rsidP="00F9231D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In the right concave obstacle, our algorithm runs from an edge with a sharper angle (90 deg) than the robots (45 deg), to a less sharp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one(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30 deg).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  <w:t>if we place the robot in a seemingly free configuration, we erroneously get a collision.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  <w:t xml:space="preserve">In the left example, the algorithm would run from the second edge (90 deg) to the third one (65 deg). Although this object is concave, the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minkowski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sum we’ve calculated for it is still correct!</w:t>
      </w:r>
    </w:p>
    <w:p w14:paraId="5B3B307B" w14:textId="2D288CEB" w:rsidR="00B82004" w:rsidRPr="004D755A" w:rsidRDefault="00B82004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82004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Preprocessing phase (2)—building the visibility diagram:</w:t>
      </w:r>
    </w:p>
    <w:p w14:paraId="3046ECA7" w14:textId="77777777" w:rsidR="004B41DF" w:rsidRPr="003E3D63" w:rsidRDefault="004B41DF" w:rsidP="004B41DF">
      <w:pPr>
        <w:spacing w:line="360" w:lineRule="auto"/>
        <w:ind w:left="1224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Assumptions</w:t>
      </w:r>
      <w:r w:rsidRPr="003E3D63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:</w:t>
      </w:r>
    </w:p>
    <w:p w14:paraId="6F75743D" w14:textId="40CEE49B" w:rsidR="004B41DF" w:rsidRPr="00595A06" w:rsidRDefault="004B41DF" w:rsidP="004B41DF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highlight w:val="yellow"/>
          <w:shd w:val="clear" w:color="auto" w:fill="FFFFFF"/>
        </w:rPr>
      </w:pPr>
      <m:oMath>
        <m:r>
          <w:rPr>
            <w:rFonts w:ascii="Cambria Math" w:hAnsi="Cambria Math" w:cstheme="majorBidi"/>
            <w:highlight w:val="yellow"/>
            <w:shd w:val="clear" w:color="auto" w:fill="FFFFFF"/>
          </w:rPr>
          <m:t>n</m:t>
        </m:r>
      </m:oMath>
      <w:r w:rsidRPr="00595A06">
        <w:rPr>
          <w:rFonts w:asciiTheme="majorBidi" w:eastAsiaTheme="minorEastAsia" w:hAnsiTheme="majorBidi" w:cstheme="majorBidi"/>
          <w:highlight w:val="yellow"/>
          <w:shd w:val="clear" w:color="auto" w:fill="FFFFFF"/>
        </w:rPr>
        <w:t xml:space="preserve"> is the</w:t>
      </w:r>
      <w:r w:rsidR="0059283B">
        <w:rPr>
          <w:rFonts w:asciiTheme="majorBidi" w:eastAsiaTheme="minorEastAsia" w:hAnsiTheme="majorBidi" w:cstheme="majorBidi"/>
          <w:highlight w:val="yellow"/>
          <w:shd w:val="clear" w:color="auto" w:fill="FFFFFF"/>
        </w:rPr>
        <w:t xml:space="preserve"> overall</w:t>
      </w:r>
      <w:r w:rsidRPr="00595A06">
        <w:rPr>
          <w:rFonts w:asciiTheme="majorBidi" w:eastAsiaTheme="minorEastAsia" w:hAnsiTheme="majorBidi" w:cstheme="majorBidi"/>
          <w:highlight w:val="yellow"/>
          <w:shd w:val="clear" w:color="auto" w:fill="FFFFFF"/>
        </w:rPr>
        <w:t xml:space="preserve"> number of vertice</w:t>
      </w:r>
      <w:r w:rsidR="008F0D49">
        <w:rPr>
          <w:rFonts w:asciiTheme="majorBidi" w:eastAsiaTheme="minorEastAsia" w:hAnsiTheme="majorBidi" w:cstheme="majorBidi"/>
          <w:highlight w:val="yellow"/>
          <w:shd w:val="clear" w:color="auto" w:fill="FFFFFF"/>
        </w:rPr>
        <w:t>s.</w:t>
      </w:r>
    </w:p>
    <w:p w14:paraId="5663086C" w14:textId="77777777" w:rsidR="004B41DF" w:rsidRDefault="004B41DF" w:rsidP="003D0FEE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</w:p>
    <w:p w14:paraId="61565ECA" w14:textId="4DD74446" w:rsidR="004D755A" w:rsidRDefault="003D0FEE" w:rsidP="003D0FEE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Computational Complexity:</w:t>
      </w:r>
    </w:p>
    <w:p w14:paraId="6AB4C9A6" w14:textId="3FC1437E" w:rsidR="001D4981" w:rsidRDefault="003D0FEE" w:rsidP="003D0FEE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In our implementation of building the visibility graph</w:t>
      </w:r>
      <w:r w:rsidR="000E1E88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vis</m:t>
            </m:r>
          </m:sub>
        </m:sSub>
      </m:oMath>
      <w:r w:rsidR="000E1E8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 have a time complexity of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 we have a nested for loop where we check for every 2 vertices whether they are visible from each other or not. </w:t>
      </w:r>
      <w:r w:rsidR="00F32D3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W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e know there are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pairs of points</w:t>
      </w:r>
      <w:r w:rsidR="004B41D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2C793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we need to check collision with every edge of the obstacle, which we have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O(n)</m:t>
        </m:r>
      </m:oMath>
      <w:r w:rsidR="002C793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of (polygons with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n≥3</m:t>
        </m:r>
      </m:oMath>
      <w:r w:rsidR="002C793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have exactly n edges).</w:t>
      </w:r>
    </w:p>
    <w:p w14:paraId="4DF1C4AA" w14:textId="0EBA56E2" w:rsidR="003D0FEE" w:rsidRDefault="001D4981" w:rsidP="003D0FEE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We perform an operation that takes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O(n)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computation time,</w:t>
      </w:r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</m:oMath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different times</w:t>
      </w:r>
      <w:r w:rsidR="00AA0DC9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Therefore, </w:t>
      </w:r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we receive an overall complexity of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for our algorithm.</w:t>
      </w:r>
    </w:p>
    <w:p w14:paraId="5A7B76B8" w14:textId="44AC36F6" w:rsidR="00EB54E2" w:rsidRDefault="00EB54E2" w:rsidP="003D0FEE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EB54E2"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  <w:t>Note: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we saw in class that there exists an implementation 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log⁡</m:t>
        </m:r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(n))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but we chose to implement the naïve implementation for its code simplicity.</w:t>
      </w:r>
    </w:p>
    <w:p w14:paraId="1EAA7E29" w14:textId="77777777" w:rsidR="006E418A" w:rsidRDefault="006E418A" w:rsidP="006E418A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For the specific data that was provided in the homework, we received the following visualization:</w:t>
      </w:r>
    </w:p>
    <w:p w14:paraId="6BA11B8A" w14:textId="1FB8C552" w:rsidR="006E418A" w:rsidRPr="003D0FEE" w:rsidRDefault="006E418A" w:rsidP="003D0FEE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23244A" wp14:editId="150C9B91">
            <wp:extent cx="5852160" cy="4389120"/>
            <wp:effectExtent l="0" t="0" r="0" b="0"/>
            <wp:docPr id="155413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84D5" w14:textId="38D62A45" w:rsidR="00B82004" w:rsidRPr="004D755A" w:rsidRDefault="00B82004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B82004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Query phase—computing shortest paths:</w:t>
      </w:r>
    </w:p>
    <w:p w14:paraId="5FDBC4D4" w14:textId="77777777" w:rsidR="00177AF0" w:rsidRPr="003E3D63" w:rsidRDefault="00177AF0" w:rsidP="00177AF0">
      <w:pPr>
        <w:spacing w:line="360" w:lineRule="auto"/>
        <w:ind w:left="1224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lastRenderedPageBreak/>
        <w:t>Assumptions</w:t>
      </w:r>
      <w:r w:rsidRPr="003E3D63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:</w:t>
      </w:r>
    </w:p>
    <w:p w14:paraId="1E322A5F" w14:textId="1C48F582" w:rsidR="00007528" w:rsidRPr="00595A06" w:rsidRDefault="008825B8" w:rsidP="00007528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highlight w:val="yellow"/>
          <w:shd w:val="clear" w:color="auto" w:fill="FFFFFF"/>
        </w:rPr>
      </w:pPr>
      <w:r>
        <w:rPr>
          <w:rFonts w:asciiTheme="majorBidi" w:hAnsiTheme="majorBidi" w:cstheme="majorBidi"/>
          <w:highlight w:val="yellow"/>
          <w:shd w:val="clear" w:color="auto" w:fill="FFFFFF"/>
        </w:rPr>
        <w:t xml:space="preserve">We have </w:t>
      </w:r>
      <w:r w:rsidR="00EC4EDE">
        <w:rPr>
          <w:rFonts w:asciiTheme="majorBidi" w:hAnsiTheme="majorBidi" w:cstheme="majorBidi"/>
          <w:highlight w:val="yellow"/>
          <w:shd w:val="clear" w:color="auto" w:fill="FFFFFF"/>
        </w:rPr>
        <w:t xml:space="preserve">a list of </w:t>
      </w:r>
      <w:r>
        <w:rPr>
          <w:rFonts w:asciiTheme="majorBidi" w:hAnsiTheme="majorBidi" w:cstheme="majorBidi"/>
          <w:highlight w:val="yellow"/>
          <w:shd w:val="clear" w:color="auto" w:fill="FFFFFF"/>
        </w:rPr>
        <w:t xml:space="preserve">the Line-Strings </w:t>
      </w:r>
      <w:r w:rsidR="009A1F4D">
        <w:rPr>
          <w:rFonts w:asciiTheme="majorBidi" w:hAnsiTheme="majorBidi" w:cstheme="majorBidi"/>
          <w:highlight w:val="yellow"/>
          <w:shd w:val="clear" w:color="auto" w:fill="FFFFFF"/>
        </w:rPr>
        <w:t>that constitute the</w:t>
      </w:r>
      <w:r>
        <w:rPr>
          <w:rFonts w:asciiTheme="majorBidi" w:hAnsiTheme="majorBidi" w:cstheme="majorBidi"/>
          <w:highlight w:val="yellow"/>
          <w:shd w:val="clear" w:color="auto" w:fill="FFFFFF"/>
        </w:rPr>
        <w:t xml:space="preserve"> visibility graph,</w:t>
      </w:r>
      <m:oMath>
        <m:sSub>
          <m:sSubPr>
            <m:ctrlPr>
              <w:rPr>
                <w:rFonts w:ascii="Cambria Math" w:hAnsi="Cambria Math" w:cstheme="majorBid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highlight w:val="yellow"/>
                <w:shd w:val="clear" w:color="auto" w:fill="FFFFFF"/>
              </w:rPr>
              <m:t>G</m:t>
            </m:r>
            <m:ctrlPr>
              <w:rPr>
                <w:rFonts w:ascii="Cambria Math" w:hAnsi="Cambria Math" w:cstheme="majorBidi"/>
                <w:i/>
                <w:highlight w:val="yellow"/>
                <w:shd w:val="clear" w:color="auto" w:fill="FFFFFF"/>
              </w:rPr>
            </m:ctrlPr>
          </m:e>
          <m:sub>
            <m:r>
              <w:rPr>
                <w:rFonts w:ascii="Cambria Math" w:hAnsi="Cambria Math" w:cstheme="majorBidi"/>
                <w:highlight w:val="yellow"/>
                <w:shd w:val="clear" w:color="auto" w:fill="FFFFFF"/>
              </w:rPr>
              <m:t>vis</m:t>
            </m:r>
          </m:sub>
        </m:sSub>
      </m:oMath>
      <w:r>
        <w:rPr>
          <w:rFonts w:asciiTheme="majorBidi" w:eastAsiaTheme="minorEastAsia" w:hAnsiTheme="majorBidi" w:cstheme="majorBidi"/>
          <w:shd w:val="clear" w:color="auto" w:fill="FFFFFF"/>
        </w:rPr>
        <w:t>.</w:t>
      </w:r>
    </w:p>
    <w:p w14:paraId="7F4734C6" w14:textId="77777777" w:rsidR="00177AF0" w:rsidRDefault="00177AF0" w:rsidP="00177AF0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Computational Complexity:</w:t>
      </w:r>
    </w:p>
    <w:p w14:paraId="0C3C14DF" w14:textId="77777777" w:rsidR="005C5B6C" w:rsidRDefault="000A6A57" w:rsidP="00177AF0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To compute the shortest </w:t>
      </w:r>
      <w:r w:rsidR="00DC52FD">
        <w:rPr>
          <w:rFonts w:asciiTheme="majorBidi" w:hAnsiTheme="majorBidi" w:cstheme="majorBidi"/>
          <w:sz w:val="24"/>
          <w:szCs w:val="24"/>
          <w:shd w:val="clear" w:color="auto" w:fill="FFFFFF"/>
        </w:rPr>
        <w:t>path,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 first need to build a graph we can run Dijkstra’s algorithm on.</w:t>
      </w:r>
      <w:r w:rsidR="00DC52F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132C29F4" w14:textId="1218A44E" w:rsidR="00050F97" w:rsidRDefault="00DC52FD" w:rsidP="00177AF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Building the graph</w:t>
      </w:r>
      <w:r w:rsidR="0003328C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sp</m:t>
            </m:r>
          </m:sub>
        </m:sSub>
      </m:oMath>
      <w:r w:rsidR="0003328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takes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time</w:t>
      </w:r>
      <w:r w:rsidR="006A43D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 we iterate over the line segments from the visibility graph which could reach </w:t>
      </w:r>
      <w:r w:rsidR="003064B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 number of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F4603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  <w:r w:rsidR="006A43D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5F102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and for each line we add its end points as vertices to the new graph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sp</m:t>
            </m:r>
          </m:sub>
        </m:sSub>
      </m:oMath>
      <w:r w:rsidR="005F102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with a non-directed edge connecting them with a weight equal to the length of the line-segment</w:t>
      </w:r>
      <w:r w:rsidR="00050F97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e>
        </m:d>
      </m:oMath>
      <w:r w:rsidR="00050F97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time</w:t>
      </w:r>
      <w:r w:rsidR="005F102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5773DA30" w14:textId="693310A7" w:rsidR="00073B80" w:rsidRDefault="006A43D8" w:rsidP="00177AF0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After building the graph we can run Dijkstra’s algorithm on it which takes up to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E+V</m:t>
            </m:r>
          </m:e>
        </m:d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3C73C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if we plugin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E=O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 V=O(n)</m:t>
        </m:r>
      </m:oMath>
      <w:r w:rsidR="003C73C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we receive that Dijkstra’s algorithm finishes 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3C73C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Therefore, the overall complexity of </w:t>
      </w:r>
      <w:r w:rsidR="00AD082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computing </w:t>
      </w:r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the shortest-path </w:t>
      </w:r>
      <w:r w:rsidR="00AD082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given the </w:t>
      </w:r>
      <w:r w:rsidR="00F744E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Line</w:t>
      </w:r>
      <w:r w:rsidR="005C115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-</w:t>
      </w:r>
      <w:r w:rsidR="00F744E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Strings</w:t>
      </w:r>
      <w:r w:rsidR="00AD082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of the visibility graph</w:t>
      </w:r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is: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19CB2C85" w14:textId="0D0A1928" w:rsidR="00177AF0" w:rsidRDefault="00177AF0" w:rsidP="00177AF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For the specific data that was provided in the homework, we received the following visualization:</w:t>
      </w:r>
    </w:p>
    <w:p w14:paraId="7D673424" w14:textId="674DA3E7" w:rsidR="004D755A" w:rsidRPr="004D755A" w:rsidRDefault="00073B80" w:rsidP="004D755A">
      <w:pPr>
        <w:pStyle w:val="ListParagraph"/>
        <w:spacing w:line="360" w:lineRule="auto"/>
        <w:ind w:left="1224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0EA5C" wp14:editId="206895F5">
            <wp:extent cx="5852160" cy="4389120"/>
            <wp:effectExtent l="0" t="0" r="0" b="0"/>
            <wp:docPr id="67994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55A" w:rsidRPr="004D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99F"/>
    <w:multiLevelType w:val="hybridMultilevel"/>
    <w:tmpl w:val="473AD0E8"/>
    <w:lvl w:ilvl="0" w:tplc="4B5A4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B7B16"/>
    <w:multiLevelType w:val="hybridMultilevel"/>
    <w:tmpl w:val="3A38E588"/>
    <w:lvl w:ilvl="0" w:tplc="FFFFFFFF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0861B85"/>
    <w:multiLevelType w:val="hybridMultilevel"/>
    <w:tmpl w:val="3A38E588"/>
    <w:lvl w:ilvl="0" w:tplc="FFFFFFFF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D90075"/>
    <w:multiLevelType w:val="hybridMultilevel"/>
    <w:tmpl w:val="A25ACD42"/>
    <w:lvl w:ilvl="0" w:tplc="0840E83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A65A3"/>
    <w:multiLevelType w:val="hybridMultilevel"/>
    <w:tmpl w:val="3A38E588"/>
    <w:lvl w:ilvl="0" w:tplc="FFFFFFFF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50E23B3E"/>
    <w:multiLevelType w:val="hybridMultilevel"/>
    <w:tmpl w:val="75280882"/>
    <w:lvl w:ilvl="0" w:tplc="55AADCDC">
      <w:start w:val="1"/>
      <w:numFmt w:val="decimal"/>
      <w:lvlText w:val="(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352000"/>
    <w:multiLevelType w:val="multilevel"/>
    <w:tmpl w:val="5848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EA700EB"/>
    <w:multiLevelType w:val="hybridMultilevel"/>
    <w:tmpl w:val="3A38E588"/>
    <w:lvl w:ilvl="0" w:tplc="0B841544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6163697F"/>
    <w:multiLevelType w:val="hybridMultilevel"/>
    <w:tmpl w:val="473AD0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16379B"/>
    <w:multiLevelType w:val="hybridMultilevel"/>
    <w:tmpl w:val="EF4E1B32"/>
    <w:lvl w:ilvl="0" w:tplc="98289F4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68629">
    <w:abstractNumId w:val="9"/>
  </w:num>
  <w:num w:numId="2" w16cid:durableId="2081445247">
    <w:abstractNumId w:val="0"/>
  </w:num>
  <w:num w:numId="3" w16cid:durableId="165482170">
    <w:abstractNumId w:val="8"/>
  </w:num>
  <w:num w:numId="4" w16cid:durableId="1141312612">
    <w:abstractNumId w:val="3"/>
  </w:num>
  <w:num w:numId="5" w16cid:durableId="2140567484">
    <w:abstractNumId w:val="5"/>
  </w:num>
  <w:num w:numId="6" w16cid:durableId="239141085">
    <w:abstractNumId w:val="6"/>
  </w:num>
  <w:num w:numId="7" w16cid:durableId="2109499999">
    <w:abstractNumId w:val="7"/>
  </w:num>
  <w:num w:numId="8" w16cid:durableId="1387870952">
    <w:abstractNumId w:val="1"/>
  </w:num>
  <w:num w:numId="9" w16cid:durableId="1829664364">
    <w:abstractNumId w:val="2"/>
  </w:num>
  <w:num w:numId="10" w16cid:durableId="154802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5F"/>
    <w:rsid w:val="00007528"/>
    <w:rsid w:val="0001224C"/>
    <w:rsid w:val="0003328C"/>
    <w:rsid w:val="00040DC6"/>
    <w:rsid w:val="00050F97"/>
    <w:rsid w:val="00060266"/>
    <w:rsid w:val="00073B80"/>
    <w:rsid w:val="000813F9"/>
    <w:rsid w:val="000900BF"/>
    <w:rsid w:val="000A0D22"/>
    <w:rsid w:val="000A6A57"/>
    <w:rsid w:val="000C5C8B"/>
    <w:rsid w:val="000D0CD9"/>
    <w:rsid w:val="000E1E88"/>
    <w:rsid w:val="000F749D"/>
    <w:rsid w:val="00111DD5"/>
    <w:rsid w:val="00144A5C"/>
    <w:rsid w:val="0016720A"/>
    <w:rsid w:val="00167F6C"/>
    <w:rsid w:val="0017372E"/>
    <w:rsid w:val="00177AF0"/>
    <w:rsid w:val="00190DC3"/>
    <w:rsid w:val="001A3197"/>
    <w:rsid w:val="001A5AC5"/>
    <w:rsid w:val="001C5D24"/>
    <w:rsid w:val="001C721F"/>
    <w:rsid w:val="001D4981"/>
    <w:rsid w:val="001F3460"/>
    <w:rsid w:val="00240E5C"/>
    <w:rsid w:val="00254131"/>
    <w:rsid w:val="002662AB"/>
    <w:rsid w:val="002C3948"/>
    <w:rsid w:val="002C7938"/>
    <w:rsid w:val="002D2EBB"/>
    <w:rsid w:val="002D63D4"/>
    <w:rsid w:val="002F1B96"/>
    <w:rsid w:val="002F4711"/>
    <w:rsid w:val="002F6EEE"/>
    <w:rsid w:val="003064B8"/>
    <w:rsid w:val="00317EF8"/>
    <w:rsid w:val="00332D88"/>
    <w:rsid w:val="0033465F"/>
    <w:rsid w:val="00393D0B"/>
    <w:rsid w:val="003C73C4"/>
    <w:rsid w:val="003D0FEE"/>
    <w:rsid w:val="003E3D63"/>
    <w:rsid w:val="0040745D"/>
    <w:rsid w:val="00412C0C"/>
    <w:rsid w:val="004239EC"/>
    <w:rsid w:val="00426163"/>
    <w:rsid w:val="004418C6"/>
    <w:rsid w:val="00444898"/>
    <w:rsid w:val="00454E1E"/>
    <w:rsid w:val="00461C80"/>
    <w:rsid w:val="00484605"/>
    <w:rsid w:val="00492F09"/>
    <w:rsid w:val="004A2E59"/>
    <w:rsid w:val="004B41DF"/>
    <w:rsid w:val="004D755A"/>
    <w:rsid w:val="00530075"/>
    <w:rsid w:val="00546348"/>
    <w:rsid w:val="00554A49"/>
    <w:rsid w:val="005618CE"/>
    <w:rsid w:val="00563455"/>
    <w:rsid w:val="00570A45"/>
    <w:rsid w:val="00572C87"/>
    <w:rsid w:val="00591E3D"/>
    <w:rsid w:val="0059283B"/>
    <w:rsid w:val="00595A06"/>
    <w:rsid w:val="005C1153"/>
    <w:rsid w:val="005C5B6C"/>
    <w:rsid w:val="005C783C"/>
    <w:rsid w:val="005D318F"/>
    <w:rsid w:val="005E2B62"/>
    <w:rsid w:val="005F102D"/>
    <w:rsid w:val="006013A0"/>
    <w:rsid w:val="00603D20"/>
    <w:rsid w:val="00604A0B"/>
    <w:rsid w:val="00606E97"/>
    <w:rsid w:val="0068601B"/>
    <w:rsid w:val="006909CE"/>
    <w:rsid w:val="006A43D8"/>
    <w:rsid w:val="006B1DB8"/>
    <w:rsid w:val="006D3205"/>
    <w:rsid w:val="006D528A"/>
    <w:rsid w:val="006E33C3"/>
    <w:rsid w:val="006E418A"/>
    <w:rsid w:val="00703737"/>
    <w:rsid w:val="00704318"/>
    <w:rsid w:val="007142B6"/>
    <w:rsid w:val="0072758D"/>
    <w:rsid w:val="007326AF"/>
    <w:rsid w:val="00770396"/>
    <w:rsid w:val="00773594"/>
    <w:rsid w:val="007813A0"/>
    <w:rsid w:val="007D5A15"/>
    <w:rsid w:val="007D77CB"/>
    <w:rsid w:val="007E3712"/>
    <w:rsid w:val="007E608C"/>
    <w:rsid w:val="007F3B93"/>
    <w:rsid w:val="007F3F41"/>
    <w:rsid w:val="00830C70"/>
    <w:rsid w:val="0085264D"/>
    <w:rsid w:val="008527F3"/>
    <w:rsid w:val="008812A6"/>
    <w:rsid w:val="00881D4C"/>
    <w:rsid w:val="008825B8"/>
    <w:rsid w:val="00894C80"/>
    <w:rsid w:val="008C3D4C"/>
    <w:rsid w:val="008D4B82"/>
    <w:rsid w:val="008E7ECA"/>
    <w:rsid w:val="008F0D49"/>
    <w:rsid w:val="00936A6E"/>
    <w:rsid w:val="00936E48"/>
    <w:rsid w:val="00970B1E"/>
    <w:rsid w:val="009803A2"/>
    <w:rsid w:val="009A1F4D"/>
    <w:rsid w:val="009B55A4"/>
    <w:rsid w:val="009D08D4"/>
    <w:rsid w:val="009F12BD"/>
    <w:rsid w:val="009F5D2B"/>
    <w:rsid w:val="00A419B0"/>
    <w:rsid w:val="00A46427"/>
    <w:rsid w:val="00A64566"/>
    <w:rsid w:val="00AA0DC9"/>
    <w:rsid w:val="00AB023C"/>
    <w:rsid w:val="00AD0823"/>
    <w:rsid w:val="00AF258E"/>
    <w:rsid w:val="00B0244D"/>
    <w:rsid w:val="00B14D72"/>
    <w:rsid w:val="00B267CF"/>
    <w:rsid w:val="00B37215"/>
    <w:rsid w:val="00B42F22"/>
    <w:rsid w:val="00B56F7C"/>
    <w:rsid w:val="00B64219"/>
    <w:rsid w:val="00B82004"/>
    <w:rsid w:val="00BE454C"/>
    <w:rsid w:val="00BF0A0C"/>
    <w:rsid w:val="00C074E8"/>
    <w:rsid w:val="00C34984"/>
    <w:rsid w:val="00C41979"/>
    <w:rsid w:val="00C50A3E"/>
    <w:rsid w:val="00C50C7A"/>
    <w:rsid w:val="00C50F48"/>
    <w:rsid w:val="00C64435"/>
    <w:rsid w:val="00C66D27"/>
    <w:rsid w:val="00C83E02"/>
    <w:rsid w:val="00C849BA"/>
    <w:rsid w:val="00C87B0D"/>
    <w:rsid w:val="00C906C6"/>
    <w:rsid w:val="00C91BCB"/>
    <w:rsid w:val="00C94181"/>
    <w:rsid w:val="00CD56FE"/>
    <w:rsid w:val="00D37977"/>
    <w:rsid w:val="00D37AC4"/>
    <w:rsid w:val="00D65C1D"/>
    <w:rsid w:val="00D66D98"/>
    <w:rsid w:val="00D72192"/>
    <w:rsid w:val="00D80696"/>
    <w:rsid w:val="00D82211"/>
    <w:rsid w:val="00D9743F"/>
    <w:rsid w:val="00DB5985"/>
    <w:rsid w:val="00DC52FD"/>
    <w:rsid w:val="00DD0974"/>
    <w:rsid w:val="00DE4AA5"/>
    <w:rsid w:val="00DE5880"/>
    <w:rsid w:val="00DF7302"/>
    <w:rsid w:val="00E26919"/>
    <w:rsid w:val="00E57FEB"/>
    <w:rsid w:val="00E704B9"/>
    <w:rsid w:val="00E73409"/>
    <w:rsid w:val="00EA2C2B"/>
    <w:rsid w:val="00EB32E4"/>
    <w:rsid w:val="00EB54E2"/>
    <w:rsid w:val="00EC4EDE"/>
    <w:rsid w:val="00ED1CC7"/>
    <w:rsid w:val="00ED21ED"/>
    <w:rsid w:val="00F013C8"/>
    <w:rsid w:val="00F32D3D"/>
    <w:rsid w:val="00F46038"/>
    <w:rsid w:val="00F744EF"/>
    <w:rsid w:val="00F80798"/>
    <w:rsid w:val="00F9231D"/>
    <w:rsid w:val="00FE39A0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44F0"/>
  <w15:chartTrackingRefBased/>
  <w15:docId w15:val="{F8E24614-0728-409B-A53E-9FCDD79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18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E73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barname">
    <w:name w:val="titlebarname"/>
    <w:basedOn w:val="DefaultParagraphFont"/>
    <w:rsid w:val="00E73409"/>
  </w:style>
  <w:style w:type="paragraph" w:styleId="Subtitle">
    <w:name w:val="Subtitle"/>
    <w:basedOn w:val="Normal"/>
    <w:next w:val="Normal"/>
    <w:link w:val="SubtitleChar"/>
    <w:uiPriority w:val="11"/>
    <w:qFormat/>
    <w:rsid w:val="00E73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34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383B-B6A9-422A-8A97-CFA090BC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11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Paulo Khayat</cp:lastModifiedBy>
  <cp:revision>180</cp:revision>
  <dcterms:created xsi:type="dcterms:W3CDTF">2024-02-12T20:19:00Z</dcterms:created>
  <dcterms:modified xsi:type="dcterms:W3CDTF">2024-02-15T13:44:00Z</dcterms:modified>
</cp:coreProperties>
</file>