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0B6DC" w14:textId="3A40CD14" w:rsidR="006E33C3" w:rsidRPr="00546348" w:rsidRDefault="000D0CD9" w:rsidP="0042616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46348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  <w:t>Properties of Minkowski Sums and Euler’s theorem</w:t>
      </w:r>
      <w:r w:rsidRPr="00546348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  <w:t>:</w:t>
      </w:r>
    </w:p>
    <w:p w14:paraId="6B1951B8" w14:textId="06A49BA1" w:rsidR="000D0CD9" w:rsidRPr="00DC52FD" w:rsidRDefault="00546348" w:rsidP="0042616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highlight w:val="red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 xml:space="preserve">Given sets A, B and C formally prove that </w:t>
      </w:r>
      <m:oMath>
        <m:r>
          <w:rPr>
            <w:rFonts w:ascii="Cambria Math" w:hAnsi="Cambria Math" w:cstheme="majorBidi"/>
            <w:sz w:val="24"/>
            <w:szCs w:val="24"/>
            <w:highlight w:val="red"/>
            <w:shd w:val="clear" w:color="auto" w:fill="FFFFFF"/>
          </w:rPr>
          <m:t xml:space="preserve">A </m:t>
        </m:r>
        <m:r>
          <w:rPr>
            <w:rFonts w:ascii="Cambria Math" w:hAnsi="Cambria Math" w:cs="Cambria Math"/>
            <w:sz w:val="24"/>
            <w:szCs w:val="24"/>
            <w:highlight w:val="red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highlight w:val="red"/>
            <w:shd w:val="clear" w:color="auto" w:fill="FFFFFF"/>
          </w:rPr>
          <m:t xml:space="preserve">(B </m:t>
        </m:r>
        <m:r>
          <w:rPr>
            <w:rFonts w:ascii="Cambria Math" w:hAnsi="Cambria Math" w:cs="Cambria Math"/>
            <w:sz w:val="24"/>
            <w:szCs w:val="24"/>
            <w:highlight w:val="red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highlight w:val="red"/>
            <w:shd w:val="clear" w:color="auto" w:fill="FFFFFF"/>
          </w:rPr>
          <m:t>C)</m:t>
        </m:r>
      </m:oMath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 xml:space="preserve"> = </w:t>
      </w:r>
      <m:oMath>
        <m:r>
          <w:rPr>
            <w:rFonts w:ascii="Cambria Math" w:hAnsi="Cambria Math" w:cstheme="majorBidi"/>
            <w:sz w:val="24"/>
            <w:szCs w:val="24"/>
            <w:highlight w:val="red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highlight w:val="red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highlight w:val="red"/>
            <w:shd w:val="clear" w:color="auto" w:fill="FFFFFF"/>
          </w:rPr>
          <m:t xml:space="preserve">B) </m:t>
        </m:r>
        <m:r>
          <w:rPr>
            <w:rFonts w:ascii="Cambria Math" w:hAnsi="Cambria Math" w:cs="Cambria Math"/>
            <w:sz w:val="24"/>
            <w:szCs w:val="24"/>
            <w:highlight w:val="red"/>
            <w:shd w:val="clear" w:color="auto" w:fill="FFFFFF"/>
          </w:rPr>
          <m:t>∪</m:t>
        </m:r>
        <m:r>
          <w:rPr>
            <w:rFonts w:ascii="Cambria Math" w:hAnsi="Cambria Math" w:cstheme="majorBidi"/>
            <w:sz w:val="24"/>
            <w:szCs w:val="24"/>
            <w:highlight w:val="red"/>
            <w:shd w:val="clear" w:color="auto" w:fill="FFFFFF"/>
          </w:rPr>
          <m:t xml:space="preserve">(A </m:t>
        </m:r>
        <m:r>
          <w:rPr>
            <w:rFonts w:ascii="Cambria Math" w:hAnsi="Cambria Math" w:cs="Cambria Math"/>
            <w:sz w:val="24"/>
            <w:szCs w:val="24"/>
            <w:highlight w:val="red"/>
            <w:shd w:val="clear" w:color="auto" w:fill="FFFFFF"/>
          </w:rPr>
          <m:t>⊕</m:t>
        </m:r>
        <m:r>
          <w:rPr>
            <w:rFonts w:ascii="Cambria Math" w:hAnsi="Cambria Math" w:cstheme="majorBidi"/>
            <w:sz w:val="24"/>
            <w:szCs w:val="24"/>
            <w:highlight w:val="red"/>
            <w:shd w:val="clear" w:color="auto" w:fill="FFFFFF"/>
          </w:rPr>
          <m:t>C)</m:t>
        </m:r>
      </m:oMath>
    </w:p>
    <w:p w14:paraId="32A1575D" w14:textId="26D3BDF6" w:rsidR="00A46427" w:rsidRPr="00DC52FD" w:rsidRDefault="00546348" w:rsidP="0042616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4"/>
          <w:szCs w:val="24"/>
          <w:highlight w:val="red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 xml:space="preserve">What is the Minkowski sum (what geometric object and what can you say about it) of </w:t>
      </w:r>
    </w:p>
    <w:p w14:paraId="2A793815" w14:textId="298A2D61" w:rsidR="00A46427" w:rsidRPr="00DC52FD" w:rsidRDefault="00A46427" w:rsidP="0042616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highlight w:val="red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Two</w:t>
      </w:r>
      <w:r w:rsidRPr="00DC52FD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points?</w:t>
      </w:r>
    </w:p>
    <w:p w14:paraId="37098CD8" w14:textId="415E83DF" w:rsidR="00A46427" w:rsidRPr="00DC52FD" w:rsidRDefault="00A46427" w:rsidP="0042616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highlight w:val="red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point and a line?</w:t>
      </w:r>
    </w:p>
    <w:p w14:paraId="6667705D" w14:textId="5CF11246" w:rsidR="00A46427" w:rsidRPr="00DC52FD" w:rsidRDefault="00A46427" w:rsidP="0042616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highlight w:val="red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T</w:t>
      </w: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wo lines segments (think of all possible cases)?</w:t>
      </w:r>
    </w:p>
    <w:p w14:paraId="4D740A10" w14:textId="1D7218FF" w:rsidR="00A46427" w:rsidRPr="00DC52FD" w:rsidRDefault="00A46427" w:rsidP="00426163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highlight w:val="red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Two</w:t>
      </w:r>
      <w:r w:rsidRPr="00DC52FD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Disks?</w:t>
      </w:r>
    </w:p>
    <w:p w14:paraId="6F0B867A" w14:textId="77777777" w:rsidR="00C94181" w:rsidRPr="00DC52FD" w:rsidRDefault="00C94181" w:rsidP="00426163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highlight w:val="red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Recall that for the proof of Lemma. 6.2 (complexity of a trapezoidal map) we used the property</w:t>
      </w:r>
      <w:r w:rsidRPr="00DC52FD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that in a planar graph we have that</w:t>
      </w:r>
    </w:p>
    <w:p w14:paraId="5616BAF1" w14:textId="450ABB17" w:rsidR="00C94181" w:rsidRPr="00DC52FD" w:rsidRDefault="00C94181" w:rsidP="00426163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highlight w:val="red"/>
        </w:rPr>
      </w:pPr>
      <m:oMath>
        <m:r>
          <m:rPr>
            <m:sty m:val="p"/>
          </m:rPr>
          <w:rPr>
            <w:rFonts w:ascii="Cambria Math" w:hAnsi="Cambria Math" w:cs="Arial"/>
            <w:sz w:val="27"/>
            <w:szCs w:val="27"/>
            <w:highlight w:val="red"/>
            <w:shd w:val="clear" w:color="auto" w:fill="FFFFFF"/>
          </w:rPr>
          <m:t>E ≤3V -6.</m:t>
        </m:r>
      </m:oMath>
    </w:p>
    <w:p w14:paraId="752991AA" w14:textId="0AB815E3" w:rsidR="00C94181" w:rsidRPr="00C94181" w:rsidRDefault="00C94181" w:rsidP="00426163">
      <w:pPr>
        <w:spacing w:line="360" w:lineRule="auto"/>
        <w:ind w:left="1080"/>
        <w:rPr>
          <w:rFonts w:asciiTheme="majorBidi" w:hAnsiTheme="majorBidi" w:cstheme="majorBidi"/>
          <w:sz w:val="20"/>
          <w:szCs w:val="20"/>
        </w:rPr>
      </w:pP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Here E and V are the number of edges and vertices in a planar graph, respectively. Prove Eq. 1</w:t>
      </w:r>
      <w:r w:rsidRPr="00DC52FD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  <w:r w:rsidRPr="00DC52FD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(you can assume that V ≥3).</w:t>
      </w:r>
    </w:p>
    <w:p w14:paraId="4437EA21" w14:textId="58EA3C76" w:rsidR="000D0CD9" w:rsidRPr="00546348" w:rsidRDefault="000D0CD9" w:rsidP="00426163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546348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  <w:t>Exact Motion Planning for a Diamond-Shaped Robot</w:t>
      </w:r>
      <w:r w:rsidRPr="00546348">
        <w:rPr>
          <w:rFonts w:asciiTheme="majorBidi" w:hAnsiTheme="majorBidi" w:cstheme="majorBidi"/>
          <w:b/>
          <w:bCs/>
          <w:sz w:val="36"/>
          <w:szCs w:val="36"/>
          <w:u w:val="single"/>
          <w:shd w:val="clear" w:color="auto" w:fill="FFFFFF"/>
        </w:rPr>
        <w:t>:</w:t>
      </w:r>
    </w:p>
    <w:p w14:paraId="20896E7D" w14:textId="77777777" w:rsidR="007D77CB" w:rsidRPr="007D77CB" w:rsidRDefault="007D77CB" w:rsidP="007D77C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37A8C07F" w14:textId="77777777" w:rsidR="007D77CB" w:rsidRPr="007D77CB" w:rsidRDefault="007D77CB" w:rsidP="007D77C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36F66D53" w14:textId="77777777" w:rsidR="007D77CB" w:rsidRPr="007D77CB" w:rsidRDefault="007D77CB" w:rsidP="007D77CB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1D9A3709" w14:textId="77777777" w:rsidR="007D77CB" w:rsidRPr="007D77CB" w:rsidRDefault="007D77CB" w:rsidP="007D77CB">
      <w:pPr>
        <w:pStyle w:val="ListParagraph"/>
        <w:numPr>
          <w:ilvl w:val="1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26320245" w14:textId="77777777" w:rsidR="007D77CB" w:rsidRPr="007D77CB" w:rsidRDefault="007D77CB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vanish/>
          <w:sz w:val="30"/>
          <w:szCs w:val="30"/>
        </w:rPr>
      </w:pPr>
    </w:p>
    <w:p w14:paraId="7EEC7DB3" w14:textId="5DB5B718" w:rsidR="000D0CD9" w:rsidRPr="004D755A" w:rsidRDefault="007D77CB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D77CB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Preprocessing phase (1)—constructing the C-space</w:t>
      </w:r>
      <w:r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:</w:t>
      </w:r>
    </w:p>
    <w:p w14:paraId="66166A21" w14:textId="2F42D904" w:rsidR="003E3D63" w:rsidRPr="003E3D63" w:rsidRDefault="003E3D63" w:rsidP="003E3D63">
      <w:pPr>
        <w:spacing w:line="360" w:lineRule="auto"/>
        <w:ind w:left="1224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Assumptions</w:t>
      </w:r>
      <w:r w:rsidRPr="003E3D63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:</w:t>
      </w:r>
    </w:p>
    <w:p w14:paraId="481AB54F" w14:textId="0E3E1B43" w:rsidR="003E3D63" w:rsidRDefault="003E3D63" w:rsidP="003E3D6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All obstacles are convex.</w:t>
      </w:r>
      <w:r w:rsidR="00ED21E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obstacl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412C0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ED21E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has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n</m:t>
            </m: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ED21E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vertices)</w:t>
      </w:r>
    </w:p>
    <w:p w14:paraId="67094AB7" w14:textId="14BA329D" w:rsidR="003E3D63" w:rsidRPr="003E3D63" w:rsidRDefault="003E3D63" w:rsidP="003E3D63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our </w:t>
      </w:r>
      <w:r w:rsidRPr="003E3D6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robot is </w:t>
      </w:r>
      <w:r w:rsidRPr="003E3D63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rotated square-shaped robot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R</m:t>
        </m:r>
      </m:oMath>
      <w:r w:rsidR="00ED21E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(has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m</m:t>
        </m:r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=4</m:t>
        </m:r>
      </m:oMath>
      <w:r w:rsidR="00ED21E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vertices)</w:t>
      </w:r>
    </w:p>
    <w:p w14:paraId="25FD62B5" w14:textId="7A213AEC" w:rsidR="003E3D63" w:rsidRDefault="003E3D63" w:rsidP="003E3D63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Computational Complexity:</w:t>
      </w:r>
    </w:p>
    <w:p w14:paraId="5A2DAE5E" w14:textId="55E24E0F" w:rsidR="00FE39A0" w:rsidRDefault="002F1B96" w:rsidP="00FE39A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Since our robot is a rotated square, we </w:t>
      </w:r>
      <w:r w:rsidR="006D528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have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 convex polygon with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m=</m:t>
        </m:r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4</m:t>
        </m:r>
      </m:oMath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vertices. Let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obstacl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 xml:space="preserve">i 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be an obstacle with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vertices, we receive that the time complexity of the </w:t>
      </w:r>
      <w:r w:rsidR="00BE454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Minkowski-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sum of those 2 convex polygons is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+m)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  <w:r w:rsidR="00FE39A0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 </w:t>
      </w:r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br/>
        <w:t xml:space="preserve">This complexity can be seen in our implementation in the while loop where we iterate over both the obstacle coordinates with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inde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≔j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robot coordinates with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inde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≔i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each time advancing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i or j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by one. Such that in the worst case it would take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+m)</m:t>
        </m:r>
      </m:oMath>
      <w:r w:rsidR="0006026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iterations to finish computing the sum.</w:t>
      </w:r>
    </w:p>
    <w:p w14:paraId="0DCFC864" w14:textId="14854BE9" w:rsidR="00881D4C" w:rsidRDefault="00881D4C" w:rsidP="00FE39A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For the specific data that was provided in the homework, we received the following visualization:</w:t>
      </w:r>
    </w:p>
    <w:p w14:paraId="69C2EFFC" w14:textId="6C89DA6C" w:rsidR="00881D4C" w:rsidRPr="00FE39A0" w:rsidRDefault="00881D4C" w:rsidP="00FE39A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987DBA" wp14:editId="100A0C63">
            <wp:extent cx="5852160" cy="4389120"/>
            <wp:effectExtent l="0" t="0" r="0" b="0"/>
            <wp:docPr id="99259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4EBE" w14:textId="2D3AC0F6" w:rsidR="003E3D63" w:rsidRPr="00240E5C" w:rsidRDefault="00240E5C" w:rsidP="003E3D63">
      <w:pPr>
        <w:spacing w:line="360" w:lineRule="auto"/>
        <w:ind w:left="1224"/>
        <w:rPr>
          <w:rFonts w:asciiTheme="majorBidi" w:hAnsiTheme="majorBidi" w:cstheme="majorBidi"/>
          <w:shd w:val="clear" w:color="auto" w:fill="FFFFFF"/>
        </w:rPr>
      </w:pPr>
      <w:r w:rsidRPr="00FE39A0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How can non-convex obstacles</w:t>
      </w:r>
      <w:r w:rsidRPr="00FE39A0">
        <w:rPr>
          <w:rFonts w:asciiTheme="majorBidi" w:hAnsiTheme="majorBidi" w:cstheme="majorBidi"/>
          <w:sz w:val="20"/>
          <w:szCs w:val="20"/>
          <w:highlight w:val="red"/>
        </w:rPr>
        <w:t xml:space="preserve"> </w:t>
      </w:r>
      <w:r w:rsidRPr="00FE39A0">
        <w:rPr>
          <w:rFonts w:asciiTheme="majorBidi" w:hAnsiTheme="majorBidi" w:cstheme="majorBidi"/>
          <w:sz w:val="24"/>
          <w:szCs w:val="24"/>
          <w:highlight w:val="red"/>
          <w:shd w:val="clear" w:color="auto" w:fill="FFFFFF"/>
        </w:rPr>
        <w:t>affect the results? Why? When? Support your claim with examples.</w:t>
      </w:r>
    </w:p>
    <w:p w14:paraId="5B3B307B" w14:textId="2D288CEB" w:rsidR="00B82004" w:rsidRPr="004D755A" w:rsidRDefault="00B82004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82004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Preprocessing phase (2)—building the visibility diagram</w:t>
      </w:r>
      <w:r w:rsidRPr="00B82004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:</w:t>
      </w:r>
    </w:p>
    <w:p w14:paraId="3046ECA7" w14:textId="77777777" w:rsidR="004B41DF" w:rsidRPr="003E3D63" w:rsidRDefault="004B41DF" w:rsidP="004B41DF">
      <w:pPr>
        <w:spacing w:line="360" w:lineRule="auto"/>
        <w:ind w:left="1224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Assumptions</w:t>
      </w:r>
      <w:r w:rsidRPr="003E3D63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:</w:t>
      </w:r>
    </w:p>
    <w:p w14:paraId="6F75743D" w14:textId="40CEE49B" w:rsidR="004B41DF" w:rsidRPr="00595A06" w:rsidRDefault="004B41DF" w:rsidP="004B41DF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highlight w:val="yellow"/>
          <w:shd w:val="clear" w:color="auto" w:fill="FFFFFF"/>
        </w:rPr>
      </w:pPr>
      <m:oMath>
        <m:r>
          <w:rPr>
            <w:rFonts w:ascii="Cambria Math" w:hAnsi="Cambria Math" w:cstheme="majorBidi"/>
            <w:highlight w:val="yellow"/>
            <w:shd w:val="clear" w:color="auto" w:fill="FFFFFF"/>
          </w:rPr>
          <m:t>n</m:t>
        </m:r>
      </m:oMath>
      <w:r w:rsidRPr="00595A06">
        <w:rPr>
          <w:rFonts w:asciiTheme="majorBidi" w:eastAsiaTheme="minorEastAsia" w:hAnsiTheme="majorBidi" w:cstheme="majorBidi"/>
          <w:highlight w:val="yellow"/>
          <w:shd w:val="clear" w:color="auto" w:fill="FFFFFF"/>
        </w:rPr>
        <w:t xml:space="preserve"> is the</w:t>
      </w:r>
      <w:r w:rsidR="0059283B">
        <w:rPr>
          <w:rFonts w:asciiTheme="majorBidi" w:eastAsiaTheme="minorEastAsia" w:hAnsiTheme="majorBidi" w:cstheme="majorBidi"/>
          <w:highlight w:val="yellow"/>
          <w:shd w:val="clear" w:color="auto" w:fill="FFFFFF"/>
        </w:rPr>
        <w:t xml:space="preserve"> overall</w:t>
      </w:r>
      <w:r w:rsidRPr="00595A06">
        <w:rPr>
          <w:rFonts w:asciiTheme="majorBidi" w:eastAsiaTheme="minorEastAsia" w:hAnsiTheme="majorBidi" w:cstheme="majorBidi"/>
          <w:highlight w:val="yellow"/>
          <w:shd w:val="clear" w:color="auto" w:fill="FFFFFF"/>
        </w:rPr>
        <w:t xml:space="preserve"> number of vertice</w:t>
      </w:r>
      <w:r w:rsidR="008F0D49">
        <w:rPr>
          <w:rFonts w:asciiTheme="majorBidi" w:eastAsiaTheme="minorEastAsia" w:hAnsiTheme="majorBidi" w:cstheme="majorBidi"/>
          <w:highlight w:val="yellow"/>
          <w:shd w:val="clear" w:color="auto" w:fill="FFFFFF"/>
        </w:rPr>
        <w:t>s.</w:t>
      </w:r>
    </w:p>
    <w:p w14:paraId="5663086C" w14:textId="77777777" w:rsidR="004B41DF" w:rsidRDefault="004B41DF" w:rsidP="003D0FEE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</w:p>
    <w:p w14:paraId="61565ECA" w14:textId="4DD74446" w:rsidR="004D755A" w:rsidRDefault="003D0FEE" w:rsidP="003D0FEE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Computational Complexity:</w:t>
      </w:r>
    </w:p>
    <w:p w14:paraId="6AB4C9A6" w14:textId="77777777" w:rsidR="001D4981" w:rsidRDefault="003D0FEE" w:rsidP="003D0FEE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In our implementation of building the visibility graph</w:t>
      </w:r>
      <w:r w:rsidR="000E1E88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vis</m:t>
            </m:r>
          </m:sub>
        </m:sSub>
      </m:oMath>
      <w:r w:rsidR="000E1E8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 have a time complexity of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because we have a nested for loop where we check for every 2 vertices whether they are visible from each other or not. </w:t>
      </w:r>
      <w:r w:rsidR="00F32D3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W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e know there are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pairs of points</w:t>
      </w:r>
      <w:r w:rsidR="004B41D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we need to check</w:t>
      </w:r>
      <w:r w:rsidR="008527F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because for every vertex it could be </w:t>
      </w:r>
      <w:r w:rsidR="008527F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lastRenderedPageBreak/>
        <w:t>connected to any other vertex</w:t>
      </w:r>
      <w:r w:rsidR="004B41D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and to check visibility requires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</m:d>
      </m:oMath>
      <w:r w:rsidR="004B41D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time in our implementation because we need to check whether the line segment connecting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 to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j</m:t>
            </m:r>
          </m:sub>
        </m:sSub>
      </m:oMath>
      <w:r w:rsidR="004B41D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intersect</w:t>
      </w:r>
      <w:r w:rsidR="008812A6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s</w:t>
      </w:r>
      <w:r w:rsidR="004B41D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any obstacle or not</w:t>
      </w:r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therefore because we perform an operation that requires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O(n)</m:t>
        </m:r>
      </m:oMath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computation time</w:t>
      </w:r>
      <w:r w:rsidR="006909CE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such that it iterates over all the obstacles and determines whether the line segment connecting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 xml:space="preserve">to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j</m:t>
            </m:r>
          </m:sub>
        </m:sSub>
      </m:oMath>
      <w:r w:rsidR="006909CE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intersects any of the obstacles</w:t>
      </w:r>
      <w:r w:rsidR="001D4981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4DF1C4AA" w14:textId="0EBA56E2" w:rsidR="003D0FEE" w:rsidRDefault="001D4981" w:rsidP="003D0FEE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We perform an operation that takes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O(n)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computation time,</w:t>
      </w:r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</m:oMath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different times</w:t>
      </w:r>
      <w:r w:rsidR="00AA0DC9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. Therefore, </w:t>
      </w:r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we receive an overall complexity of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EB54E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for our algorithm.</w:t>
      </w:r>
    </w:p>
    <w:p w14:paraId="5A7B76B8" w14:textId="44AC36F6" w:rsidR="00EB54E2" w:rsidRDefault="00EB54E2" w:rsidP="003D0FEE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 w:rsidRPr="00EB54E2">
        <w:rPr>
          <w:rFonts w:asciiTheme="majorBidi" w:eastAsiaTheme="minorEastAsia" w:hAnsiTheme="majorBidi" w:cstheme="majorBidi"/>
          <w:sz w:val="24"/>
          <w:szCs w:val="24"/>
          <w:u w:val="single"/>
          <w:shd w:val="clear" w:color="auto" w:fill="FFFFFF"/>
        </w:rPr>
        <w:t>Note:</w:t>
      </w: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we saw in class that there exists an implementation 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log⁡</m:t>
        </m:r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(n))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but we chose to implement the naïve implementation for its code simplicity.</w:t>
      </w:r>
    </w:p>
    <w:p w14:paraId="1EAA7E29" w14:textId="77777777" w:rsidR="006E418A" w:rsidRDefault="006E418A" w:rsidP="006E418A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For the specific data that was provided in the homework, we received the following visualization:</w:t>
      </w:r>
    </w:p>
    <w:p w14:paraId="6BA11B8A" w14:textId="1FB8C552" w:rsidR="006E418A" w:rsidRPr="003D0FEE" w:rsidRDefault="006E418A" w:rsidP="003D0FEE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23244A" wp14:editId="150C9B91">
            <wp:extent cx="5852160" cy="4389120"/>
            <wp:effectExtent l="0" t="0" r="0" b="0"/>
            <wp:docPr id="1554135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84D5" w14:textId="38D62A45" w:rsidR="00B82004" w:rsidRPr="004D755A" w:rsidRDefault="00B82004" w:rsidP="007D77CB">
      <w:pPr>
        <w:pStyle w:val="ListParagraph"/>
        <w:numPr>
          <w:ilvl w:val="2"/>
          <w:numId w:val="6"/>
        </w:num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B82004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lastRenderedPageBreak/>
        <w:t>Query phase—computing shortest paths</w:t>
      </w:r>
      <w:r w:rsidRPr="00B82004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:</w:t>
      </w:r>
    </w:p>
    <w:p w14:paraId="5FDBC4D4" w14:textId="77777777" w:rsidR="00177AF0" w:rsidRPr="003E3D63" w:rsidRDefault="00177AF0" w:rsidP="00177AF0">
      <w:pPr>
        <w:spacing w:line="360" w:lineRule="auto"/>
        <w:ind w:left="1224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Assumptions</w:t>
      </w:r>
      <w:r w:rsidRPr="003E3D63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:</w:t>
      </w:r>
    </w:p>
    <w:p w14:paraId="1E322A5F" w14:textId="1C48F582" w:rsidR="00007528" w:rsidRPr="00595A06" w:rsidRDefault="008825B8" w:rsidP="00007528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highlight w:val="yellow"/>
          <w:shd w:val="clear" w:color="auto" w:fill="FFFFFF"/>
        </w:rPr>
      </w:pPr>
      <w:r>
        <w:rPr>
          <w:rFonts w:asciiTheme="majorBidi" w:hAnsiTheme="majorBidi" w:cstheme="majorBidi"/>
          <w:highlight w:val="yellow"/>
          <w:shd w:val="clear" w:color="auto" w:fill="FFFFFF"/>
        </w:rPr>
        <w:t xml:space="preserve">We have </w:t>
      </w:r>
      <w:r w:rsidR="00EC4EDE">
        <w:rPr>
          <w:rFonts w:asciiTheme="majorBidi" w:hAnsiTheme="majorBidi" w:cstheme="majorBidi"/>
          <w:highlight w:val="yellow"/>
          <w:shd w:val="clear" w:color="auto" w:fill="FFFFFF"/>
        </w:rPr>
        <w:t xml:space="preserve">a list of </w:t>
      </w:r>
      <w:r>
        <w:rPr>
          <w:rFonts w:asciiTheme="majorBidi" w:hAnsiTheme="majorBidi" w:cstheme="majorBidi"/>
          <w:highlight w:val="yellow"/>
          <w:shd w:val="clear" w:color="auto" w:fill="FFFFFF"/>
        </w:rPr>
        <w:t xml:space="preserve">the Line-Strings </w:t>
      </w:r>
      <w:r w:rsidR="009A1F4D">
        <w:rPr>
          <w:rFonts w:asciiTheme="majorBidi" w:hAnsiTheme="majorBidi" w:cstheme="majorBidi"/>
          <w:highlight w:val="yellow"/>
          <w:shd w:val="clear" w:color="auto" w:fill="FFFFFF"/>
        </w:rPr>
        <w:t>that constitute the</w:t>
      </w:r>
      <w:r>
        <w:rPr>
          <w:rFonts w:asciiTheme="majorBidi" w:hAnsiTheme="majorBidi" w:cstheme="majorBidi"/>
          <w:highlight w:val="yellow"/>
          <w:shd w:val="clear" w:color="auto" w:fill="FFFFFF"/>
        </w:rPr>
        <w:t xml:space="preserve"> visibility graph,</w:t>
      </w:r>
      <m:oMath>
        <m:sSub>
          <m:sSubPr>
            <m:ctrlPr>
              <w:rPr>
                <w:rFonts w:ascii="Cambria Math" w:hAnsi="Cambria Math" w:cstheme="majorBidi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highlight w:val="yellow"/>
                <w:shd w:val="clear" w:color="auto" w:fill="FFFFFF"/>
              </w:rPr>
              <m:t>G</m:t>
            </m:r>
            <m:ctrlPr>
              <w:rPr>
                <w:rFonts w:ascii="Cambria Math" w:hAnsi="Cambria Math" w:cstheme="majorBidi"/>
                <w:i/>
                <w:highlight w:val="yellow"/>
                <w:shd w:val="clear" w:color="auto" w:fill="FFFFFF"/>
              </w:rPr>
            </m:ctrlPr>
          </m:e>
          <m:sub>
            <m:r>
              <w:rPr>
                <w:rFonts w:ascii="Cambria Math" w:hAnsi="Cambria Math" w:cstheme="majorBidi"/>
                <w:highlight w:val="yellow"/>
                <w:shd w:val="clear" w:color="auto" w:fill="FFFFFF"/>
              </w:rPr>
              <m:t>vis</m:t>
            </m:r>
          </m:sub>
        </m:sSub>
      </m:oMath>
      <w:r>
        <w:rPr>
          <w:rFonts w:asciiTheme="majorBidi" w:eastAsiaTheme="minorEastAsia" w:hAnsiTheme="majorBidi" w:cstheme="majorBidi"/>
          <w:shd w:val="clear" w:color="auto" w:fill="FFFFFF"/>
        </w:rPr>
        <w:t>.</w:t>
      </w:r>
    </w:p>
    <w:p w14:paraId="7F4734C6" w14:textId="77777777" w:rsidR="00177AF0" w:rsidRDefault="00177AF0" w:rsidP="00177AF0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</w:pPr>
      <w:r w:rsidRPr="003E3D63">
        <w:rPr>
          <w:rFonts w:asciiTheme="majorBidi" w:hAnsiTheme="majorBidi" w:cstheme="majorBidi"/>
          <w:sz w:val="24"/>
          <w:szCs w:val="24"/>
          <w:u w:val="single"/>
          <w:shd w:val="clear" w:color="auto" w:fill="FFFFFF"/>
        </w:rPr>
        <w:t>Computational Complexity:</w:t>
      </w:r>
    </w:p>
    <w:p w14:paraId="0C3C14DF" w14:textId="77777777" w:rsidR="005C5B6C" w:rsidRDefault="000A6A57" w:rsidP="00177AF0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To compute the shortest </w:t>
      </w:r>
      <w:r w:rsidR="00DC52FD">
        <w:rPr>
          <w:rFonts w:asciiTheme="majorBidi" w:hAnsiTheme="majorBidi" w:cstheme="majorBidi"/>
          <w:sz w:val="24"/>
          <w:szCs w:val="24"/>
          <w:shd w:val="clear" w:color="auto" w:fill="FFFFFF"/>
        </w:rPr>
        <w:t>path,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we first need to build a graph we can run Dijkstra’s algorithm on.</w:t>
      </w:r>
      <w:r w:rsidR="00DC52F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</w:p>
    <w:p w14:paraId="132C29F4" w14:textId="2E1FA720" w:rsidR="00050F97" w:rsidRDefault="00DC52FD" w:rsidP="00177AF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Building the graph</w:t>
      </w:r>
      <w:r w:rsidR="0003328C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sp</m:t>
            </m:r>
          </m:sub>
        </m:sSub>
      </m:oMath>
      <w:r w:rsidR="0003328C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takes </w:t>
      </w:r>
      <m:oMath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shd w:val="clear" w:color="auto" w:fill="FFFFFF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time</w:t>
      </w:r>
      <w:r w:rsidR="006A43D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because we iterate over the line segments from the visibility graph which could reach </w:t>
      </w:r>
      <w:r w:rsidR="003064B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a number of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6A43D8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</w:t>
      </w:r>
      <w:r w:rsidR="005F102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and for each line we add its end points as vertices to the new graph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sp</m:t>
            </m:r>
          </m:sub>
        </m:sSub>
      </m:oMath>
      <w:r w:rsidR="005F102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with a non-directed edge connecting them with a weight equal to the length of the line-segment</w:t>
      </w:r>
      <w:r w:rsidR="00050F97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1</m:t>
            </m:r>
          </m:e>
        </m:d>
      </m:oMath>
      <w:r w:rsidR="00050F97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time</w:t>
      </w:r>
      <w:r w:rsidR="005F102D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5773DA30" w14:textId="0F5DF765" w:rsidR="00073B80" w:rsidRDefault="006A43D8" w:rsidP="00177AF0">
      <w:pPr>
        <w:spacing w:line="360" w:lineRule="auto"/>
        <w:ind w:left="1224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After building the graph we can run Dijkstra’s algorithm on it which takes up to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E+V</m:t>
            </m:r>
          </m:e>
        </m:d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3C73C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and if we plugin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E=O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, V=O(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3C73C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, we receive that Dijkstra’s algorithm finishes in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3C73C4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Therefore, the overall complexity of </w:t>
      </w:r>
      <w:r w:rsidR="00AD082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computing </w:t>
      </w:r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the shortest-path </w:t>
      </w:r>
      <w:r w:rsidR="00AD082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given the </w:t>
      </w:r>
      <w:r w:rsidR="00F744E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Line</w:t>
      </w:r>
      <w:r w:rsidR="005C115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-</w:t>
      </w:r>
      <w:r w:rsidR="00F744EF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Strings</w:t>
      </w:r>
      <w:r w:rsidR="00AD0823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of the visibility graph</w:t>
      </w:r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 xml:space="preserve"> is: </w:t>
      </w:r>
      <m:oMath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O(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shd w:val="clear" w:color="auto" w:fill="FFFFFF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theme="majorBidi"/>
            <w:sz w:val="24"/>
            <w:szCs w:val="24"/>
            <w:shd w:val="clear" w:color="auto" w:fill="FFFFFF"/>
          </w:rPr>
          <m:t>)</m:t>
        </m:r>
      </m:oMath>
      <w:r w:rsidR="00D72192"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.</w:t>
      </w:r>
    </w:p>
    <w:p w14:paraId="19CB2C85" w14:textId="0D0A1928" w:rsidR="00177AF0" w:rsidRDefault="00177AF0" w:rsidP="00177AF0">
      <w:pPr>
        <w:spacing w:line="360" w:lineRule="auto"/>
        <w:ind w:left="1224"/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sz w:val="24"/>
          <w:szCs w:val="24"/>
          <w:shd w:val="clear" w:color="auto" w:fill="FFFFFF"/>
        </w:rPr>
        <w:t>For the specific data that was provided in the homework, we received the following visualization:</w:t>
      </w:r>
    </w:p>
    <w:p w14:paraId="7D673424" w14:textId="674DA3E7" w:rsidR="004D755A" w:rsidRPr="004D755A" w:rsidRDefault="00073B80" w:rsidP="004D755A">
      <w:pPr>
        <w:pStyle w:val="ListParagraph"/>
        <w:spacing w:line="360" w:lineRule="auto"/>
        <w:ind w:left="1224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F0EA5C" wp14:editId="206895F5">
            <wp:extent cx="5852160" cy="4389120"/>
            <wp:effectExtent l="0" t="0" r="0" b="0"/>
            <wp:docPr id="67994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55A" w:rsidRPr="004D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199F"/>
    <w:multiLevelType w:val="hybridMultilevel"/>
    <w:tmpl w:val="473AD0E8"/>
    <w:lvl w:ilvl="0" w:tplc="4B5A4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B7B16"/>
    <w:multiLevelType w:val="hybridMultilevel"/>
    <w:tmpl w:val="3A38E588"/>
    <w:lvl w:ilvl="0" w:tplc="FFFFFFFF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0861B85"/>
    <w:multiLevelType w:val="hybridMultilevel"/>
    <w:tmpl w:val="3A38E588"/>
    <w:lvl w:ilvl="0" w:tplc="FFFFFFFF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6D90075"/>
    <w:multiLevelType w:val="hybridMultilevel"/>
    <w:tmpl w:val="A25ACD42"/>
    <w:lvl w:ilvl="0" w:tplc="0840E83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A65A3"/>
    <w:multiLevelType w:val="hybridMultilevel"/>
    <w:tmpl w:val="3A38E588"/>
    <w:lvl w:ilvl="0" w:tplc="FFFFFFFF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04" w:hanging="360"/>
      </w:pPr>
    </w:lvl>
    <w:lvl w:ilvl="2" w:tplc="FFFFFFFF" w:tentative="1">
      <w:start w:val="1"/>
      <w:numFmt w:val="lowerRoman"/>
      <w:lvlText w:val="%3."/>
      <w:lvlJc w:val="right"/>
      <w:pPr>
        <w:ind w:left="3024" w:hanging="180"/>
      </w:pPr>
    </w:lvl>
    <w:lvl w:ilvl="3" w:tplc="FFFFFFFF" w:tentative="1">
      <w:start w:val="1"/>
      <w:numFmt w:val="decimal"/>
      <w:lvlText w:val="%4."/>
      <w:lvlJc w:val="left"/>
      <w:pPr>
        <w:ind w:left="3744" w:hanging="360"/>
      </w:pPr>
    </w:lvl>
    <w:lvl w:ilvl="4" w:tplc="FFFFFFFF" w:tentative="1">
      <w:start w:val="1"/>
      <w:numFmt w:val="lowerLetter"/>
      <w:lvlText w:val="%5."/>
      <w:lvlJc w:val="left"/>
      <w:pPr>
        <w:ind w:left="4464" w:hanging="360"/>
      </w:pPr>
    </w:lvl>
    <w:lvl w:ilvl="5" w:tplc="FFFFFFFF" w:tentative="1">
      <w:start w:val="1"/>
      <w:numFmt w:val="lowerRoman"/>
      <w:lvlText w:val="%6."/>
      <w:lvlJc w:val="right"/>
      <w:pPr>
        <w:ind w:left="5184" w:hanging="180"/>
      </w:pPr>
    </w:lvl>
    <w:lvl w:ilvl="6" w:tplc="FFFFFFFF" w:tentative="1">
      <w:start w:val="1"/>
      <w:numFmt w:val="decimal"/>
      <w:lvlText w:val="%7."/>
      <w:lvlJc w:val="left"/>
      <w:pPr>
        <w:ind w:left="5904" w:hanging="360"/>
      </w:pPr>
    </w:lvl>
    <w:lvl w:ilvl="7" w:tplc="FFFFFFFF" w:tentative="1">
      <w:start w:val="1"/>
      <w:numFmt w:val="lowerLetter"/>
      <w:lvlText w:val="%8."/>
      <w:lvlJc w:val="left"/>
      <w:pPr>
        <w:ind w:left="6624" w:hanging="360"/>
      </w:pPr>
    </w:lvl>
    <w:lvl w:ilvl="8" w:tplc="FFFFFFFF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50E23B3E"/>
    <w:multiLevelType w:val="hybridMultilevel"/>
    <w:tmpl w:val="75280882"/>
    <w:lvl w:ilvl="0" w:tplc="55AADCDC">
      <w:start w:val="1"/>
      <w:numFmt w:val="decimal"/>
      <w:lvlText w:val="(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352000"/>
    <w:multiLevelType w:val="multilevel"/>
    <w:tmpl w:val="58482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EA700EB"/>
    <w:multiLevelType w:val="hybridMultilevel"/>
    <w:tmpl w:val="3A38E588"/>
    <w:lvl w:ilvl="0" w:tplc="0B841544">
      <w:start w:val="1"/>
      <w:numFmt w:val="lowerRoman"/>
      <w:lvlText w:val="%1)"/>
      <w:lvlJc w:val="left"/>
      <w:pPr>
        <w:ind w:left="19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6163697F"/>
    <w:multiLevelType w:val="hybridMultilevel"/>
    <w:tmpl w:val="473AD0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16379B"/>
    <w:multiLevelType w:val="hybridMultilevel"/>
    <w:tmpl w:val="EF4E1B32"/>
    <w:lvl w:ilvl="0" w:tplc="98289F4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68629">
    <w:abstractNumId w:val="9"/>
  </w:num>
  <w:num w:numId="2" w16cid:durableId="2081445247">
    <w:abstractNumId w:val="0"/>
  </w:num>
  <w:num w:numId="3" w16cid:durableId="165482170">
    <w:abstractNumId w:val="8"/>
  </w:num>
  <w:num w:numId="4" w16cid:durableId="1141312612">
    <w:abstractNumId w:val="3"/>
  </w:num>
  <w:num w:numId="5" w16cid:durableId="2140567484">
    <w:abstractNumId w:val="5"/>
  </w:num>
  <w:num w:numId="6" w16cid:durableId="239141085">
    <w:abstractNumId w:val="6"/>
  </w:num>
  <w:num w:numId="7" w16cid:durableId="2109499999">
    <w:abstractNumId w:val="7"/>
  </w:num>
  <w:num w:numId="8" w16cid:durableId="1387870952">
    <w:abstractNumId w:val="1"/>
  </w:num>
  <w:num w:numId="9" w16cid:durableId="1829664364">
    <w:abstractNumId w:val="2"/>
  </w:num>
  <w:num w:numId="10" w16cid:durableId="154802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5F"/>
    <w:rsid w:val="00007528"/>
    <w:rsid w:val="0003328C"/>
    <w:rsid w:val="00050F97"/>
    <w:rsid w:val="00060266"/>
    <w:rsid w:val="00073B80"/>
    <w:rsid w:val="000A6A57"/>
    <w:rsid w:val="000D0CD9"/>
    <w:rsid w:val="000E1E88"/>
    <w:rsid w:val="00167F6C"/>
    <w:rsid w:val="00177AF0"/>
    <w:rsid w:val="001D4981"/>
    <w:rsid w:val="00240E5C"/>
    <w:rsid w:val="002662AB"/>
    <w:rsid w:val="002D63D4"/>
    <w:rsid w:val="002F1B96"/>
    <w:rsid w:val="003064B8"/>
    <w:rsid w:val="0033465F"/>
    <w:rsid w:val="00393D0B"/>
    <w:rsid w:val="003C73C4"/>
    <w:rsid w:val="003D0FEE"/>
    <w:rsid w:val="003E3D63"/>
    <w:rsid w:val="00412C0C"/>
    <w:rsid w:val="00426163"/>
    <w:rsid w:val="00444898"/>
    <w:rsid w:val="004B41DF"/>
    <w:rsid w:val="004D755A"/>
    <w:rsid w:val="00546348"/>
    <w:rsid w:val="0059283B"/>
    <w:rsid w:val="00595A06"/>
    <w:rsid w:val="005C1153"/>
    <w:rsid w:val="005C5B6C"/>
    <w:rsid w:val="005F102D"/>
    <w:rsid w:val="00603D20"/>
    <w:rsid w:val="006909CE"/>
    <w:rsid w:val="006A43D8"/>
    <w:rsid w:val="006D528A"/>
    <w:rsid w:val="006E33C3"/>
    <w:rsid w:val="006E418A"/>
    <w:rsid w:val="0072758D"/>
    <w:rsid w:val="007D77CB"/>
    <w:rsid w:val="008527F3"/>
    <w:rsid w:val="008812A6"/>
    <w:rsid w:val="00881D4C"/>
    <w:rsid w:val="008825B8"/>
    <w:rsid w:val="008F0D49"/>
    <w:rsid w:val="00936E48"/>
    <w:rsid w:val="009A1F4D"/>
    <w:rsid w:val="009D08D4"/>
    <w:rsid w:val="00A46427"/>
    <w:rsid w:val="00AA0DC9"/>
    <w:rsid w:val="00AD0823"/>
    <w:rsid w:val="00B37215"/>
    <w:rsid w:val="00B82004"/>
    <w:rsid w:val="00BE454C"/>
    <w:rsid w:val="00C074E8"/>
    <w:rsid w:val="00C34984"/>
    <w:rsid w:val="00C50F48"/>
    <w:rsid w:val="00C94181"/>
    <w:rsid w:val="00D72192"/>
    <w:rsid w:val="00D80696"/>
    <w:rsid w:val="00D9743F"/>
    <w:rsid w:val="00DC52FD"/>
    <w:rsid w:val="00EB32E4"/>
    <w:rsid w:val="00EB54E2"/>
    <w:rsid w:val="00EC4EDE"/>
    <w:rsid w:val="00ED21ED"/>
    <w:rsid w:val="00F32D3D"/>
    <w:rsid w:val="00F744EF"/>
    <w:rsid w:val="00FE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44F0"/>
  <w15:chartTrackingRefBased/>
  <w15:docId w15:val="{F8E24614-0728-409B-A53E-9FCDD79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1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Hassan</dc:creator>
  <cp:keywords/>
  <dc:description/>
  <cp:lastModifiedBy>Salih Hassan</cp:lastModifiedBy>
  <cp:revision>72</cp:revision>
  <dcterms:created xsi:type="dcterms:W3CDTF">2024-02-12T20:19:00Z</dcterms:created>
  <dcterms:modified xsi:type="dcterms:W3CDTF">2024-02-12T21:35:00Z</dcterms:modified>
</cp:coreProperties>
</file>