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996A" w14:textId="77777777" w:rsidR="00CA6943" w:rsidRPr="00CA6943" w:rsidRDefault="00CA6943" w:rsidP="00CA6943">
      <w:pPr>
        <w:rPr>
          <w:b/>
          <w:bCs/>
        </w:rPr>
      </w:pPr>
      <w:proofErr w:type="spellStart"/>
      <w:r w:rsidRPr="00CA6943">
        <w:rPr>
          <w:b/>
          <w:bCs/>
        </w:rPr>
        <w:t>PiProteline</w:t>
      </w:r>
      <w:proofErr w:type="spellEnd"/>
      <w:r w:rsidRPr="00CA6943">
        <w:rPr>
          <w:b/>
          <w:bCs/>
        </w:rPr>
        <w:t xml:space="preserve"> Shiny App</w:t>
      </w:r>
    </w:p>
    <w:p w14:paraId="66E62FA1" w14:textId="4D6E26F8" w:rsidR="00CA6943" w:rsidRDefault="00CA6943" w:rsidP="00CA6943">
      <w:r w:rsidRPr="00CA6943">
        <w:t>A modular Shiny web application developed in R (v4.5.1, Windows 11) for the integration of preprocessing, quantitative, network, and functional analysis of proteomics data</w:t>
      </w:r>
      <w:r>
        <w:t xml:space="preserve"> derived from </w:t>
      </w:r>
      <w:proofErr w:type="spellStart"/>
      <w:r>
        <w:t>PiProteline</w:t>
      </w:r>
      <w:proofErr w:type="spellEnd"/>
      <w:r>
        <w:t xml:space="preserve"> package</w:t>
      </w:r>
      <w:r w:rsidRPr="00CA6943">
        <w:t>.</w:t>
      </w:r>
    </w:p>
    <w:p w14:paraId="316EFD2D" w14:textId="77777777" w:rsidR="00CA6943" w:rsidRPr="00CA6943" w:rsidRDefault="00CA6943" w:rsidP="00CA6943">
      <w:pPr>
        <w:rPr>
          <w:lang w:val="it-IT" w:bidi="ar-JO"/>
        </w:rPr>
      </w:pPr>
      <w:r w:rsidRPr="00CA6943">
        <w:rPr>
          <w:lang w:bidi="ar-JO"/>
        </w:rPr>
        <w:t>___________________________________________________________________________________</w:t>
      </w:r>
    </w:p>
    <w:p w14:paraId="415A14F5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Overview</w:t>
      </w:r>
    </w:p>
    <w:p w14:paraId="35F965A7" w14:textId="77777777" w:rsidR="00CA6943" w:rsidRDefault="00CA6943" w:rsidP="00CA6943">
      <w:r w:rsidRPr="00CA6943">
        <w:t>The app provides a user-friendly interface for proteomics data analysis, built to streamline each step from data import to functional interpretation</w:t>
      </w:r>
      <w:r>
        <w:t xml:space="preserve"> </w:t>
      </w:r>
      <w:r>
        <w:t xml:space="preserve">derived from </w:t>
      </w:r>
      <w:proofErr w:type="spellStart"/>
      <w:r>
        <w:t>PiProteline</w:t>
      </w:r>
      <w:proofErr w:type="spellEnd"/>
      <w:r>
        <w:t xml:space="preserve"> package</w:t>
      </w:r>
      <w:r w:rsidRPr="00CA6943">
        <w:t>.</w:t>
      </w:r>
    </w:p>
    <w:p w14:paraId="37E2D764" w14:textId="1CFC0722" w:rsidR="00CA6943" w:rsidRPr="00CA6943" w:rsidRDefault="00CA6943" w:rsidP="00CA6943">
      <w:r w:rsidRPr="00CA6943">
        <w:t>It is composed of four main tabs:</w:t>
      </w:r>
    </w:p>
    <w:p w14:paraId="146DEFBF" w14:textId="77777777" w:rsidR="00CA6943" w:rsidRPr="00CA6943" w:rsidRDefault="00CA6943" w:rsidP="00CA6943">
      <w:pPr>
        <w:numPr>
          <w:ilvl w:val="0"/>
          <w:numId w:val="1"/>
        </w:numPr>
      </w:pPr>
      <w:r w:rsidRPr="00CA6943">
        <w:t>Preprocessing</w:t>
      </w:r>
    </w:p>
    <w:p w14:paraId="589332C0" w14:textId="77777777" w:rsidR="00CA6943" w:rsidRPr="00CA6943" w:rsidRDefault="00CA6943" w:rsidP="00CA6943">
      <w:pPr>
        <w:numPr>
          <w:ilvl w:val="0"/>
          <w:numId w:val="1"/>
        </w:numPr>
      </w:pPr>
      <w:r w:rsidRPr="00CA6943">
        <w:t>Quantitative Analysis</w:t>
      </w:r>
    </w:p>
    <w:p w14:paraId="220ECAB7" w14:textId="77777777" w:rsidR="00CA6943" w:rsidRPr="00CA6943" w:rsidRDefault="00CA6943" w:rsidP="00CA6943">
      <w:pPr>
        <w:numPr>
          <w:ilvl w:val="0"/>
          <w:numId w:val="1"/>
        </w:numPr>
      </w:pPr>
      <w:r w:rsidRPr="00CA6943">
        <w:t>Network Analysis</w:t>
      </w:r>
    </w:p>
    <w:p w14:paraId="2C839597" w14:textId="77777777" w:rsidR="00CA6943" w:rsidRPr="00CA6943" w:rsidRDefault="00CA6943" w:rsidP="00CA6943">
      <w:pPr>
        <w:numPr>
          <w:ilvl w:val="0"/>
          <w:numId w:val="1"/>
        </w:numPr>
      </w:pPr>
      <w:r w:rsidRPr="00CA6943">
        <w:t>Functional Analysis</w:t>
      </w:r>
    </w:p>
    <w:p w14:paraId="4F0E83CB" w14:textId="77777777" w:rsidR="00CA6943" w:rsidRPr="00CA6943" w:rsidRDefault="00CA6943" w:rsidP="00CA6943">
      <w:r w:rsidRPr="00CA6943">
        <w:t>Each module runs independently but shares a common data pipeline, making it possible to perform stepwise or complete analysis workflows.</w:t>
      </w:r>
    </w:p>
    <w:p w14:paraId="7AE2D696" w14:textId="439C91E3" w:rsidR="00CA6943" w:rsidRPr="00CA6943" w:rsidRDefault="00CA6943" w:rsidP="00CA6943">
      <w:pPr>
        <w:rPr>
          <w:lang w:val="it-IT" w:bidi="ar-JO"/>
        </w:rPr>
      </w:pPr>
      <w:r>
        <w:rPr>
          <w:lang w:val="it-IT" w:bidi="ar-JO"/>
        </w:rPr>
        <w:t>___________________________________________________________________________________</w:t>
      </w:r>
    </w:p>
    <w:p w14:paraId="6B4F4282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System Information</w:t>
      </w:r>
    </w:p>
    <w:p w14:paraId="5AB7658B" w14:textId="77777777" w:rsidR="00CA6943" w:rsidRPr="00CA6943" w:rsidRDefault="00CA6943" w:rsidP="00CA6943">
      <w:r w:rsidRPr="00CA6943">
        <w:t xml:space="preserve">R version: 4.5.1 (2025-06-13 </w:t>
      </w:r>
      <w:proofErr w:type="spellStart"/>
      <w:r w:rsidRPr="00CA6943">
        <w:t>ucrt</w:t>
      </w:r>
      <w:proofErr w:type="spellEnd"/>
      <w:r w:rsidRPr="00CA6943">
        <w:t>)</w:t>
      </w:r>
      <w:r w:rsidRPr="00CA6943">
        <w:br/>
        <w:t>Platform: Windows 11 x64</w:t>
      </w:r>
      <w:r w:rsidRPr="00CA6943">
        <w:br/>
        <w:t>RStudio version: 2025.9.0.387</w:t>
      </w:r>
    </w:p>
    <w:p w14:paraId="48BF6A20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Main Libraries Used</w:t>
      </w:r>
    </w:p>
    <w:p w14:paraId="7257254A" w14:textId="77777777" w:rsidR="00CA6943" w:rsidRPr="00CA6943" w:rsidRDefault="00CA6943" w:rsidP="00CA6943">
      <w:r w:rsidRPr="00CA6943">
        <w:t xml:space="preserve">shiny, </w:t>
      </w:r>
      <w:proofErr w:type="spellStart"/>
      <w:r w:rsidRPr="00CA6943">
        <w:t>shinyWidgets</w:t>
      </w:r>
      <w:proofErr w:type="spellEnd"/>
      <w:r w:rsidRPr="00CA6943">
        <w:t xml:space="preserve">, DT, ggplot2, </w:t>
      </w:r>
      <w:proofErr w:type="spellStart"/>
      <w:r w:rsidRPr="00CA6943">
        <w:t>dplyr</w:t>
      </w:r>
      <w:proofErr w:type="spellEnd"/>
      <w:r w:rsidRPr="00CA6943">
        <w:t xml:space="preserve">, </w:t>
      </w:r>
      <w:proofErr w:type="spellStart"/>
      <w:r w:rsidRPr="00CA6943">
        <w:t>igraph</w:t>
      </w:r>
      <w:proofErr w:type="spellEnd"/>
      <w:r w:rsidRPr="00CA6943">
        <w:t xml:space="preserve">, </w:t>
      </w:r>
      <w:proofErr w:type="spellStart"/>
      <w:r w:rsidRPr="00CA6943">
        <w:t>openxlsx</w:t>
      </w:r>
      <w:proofErr w:type="spellEnd"/>
      <w:r w:rsidRPr="00CA6943">
        <w:t xml:space="preserve">, </w:t>
      </w:r>
      <w:proofErr w:type="spellStart"/>
      <w:r w:rsidRPr="00CA6943">
        <w:t>PiProteline</w:t>
      </w:r>
      <w:proofErr w:type="spellEnd"/>
      <w:r w:rsidRPr="00CA6943">
        <w:t xml:space="preserve">, </w:t>
      </w:r>
      <w:proofErr w:type="spellStart"/>
      <w:r w:rsidRPr="00CA6943">
        <w:t>CoPPIs</w:t>
      </w:r>
      <w:proofErr w:type="spellEnd"/>
      <w:r w:rsidRPr="00CA6943">
        <w:t>, grid</w:t>
      </w:r>
    </w:p>
    <w:p w14:paraId="5ADE6092" w14:textId="77777777" w:rsidR="00CA6943" w:rsidRPr="00CA6943" w:rsidRDefault="00CA6943" w:rsidP="00CA6943">
      <w:pPr>
        <w:rPr>
          <w:lang w:val="it-IT" w:bidi="ar-JO"/>
        </w:rPr>
      </w:pPr>
      <w:r>
        <w:rPr>
          <w:lang w:val="it-IT" w:bidi="ar-JO"/>
        </w:rPr>
        <w:t>___________________________________________________________________________________</w:t>
      </w:r>
    </w:p>
    <w:p w14:paraId="3B34658E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1. Preprocessing Tab</w:t>
      </w:r>
    </w:p>
    <w:p w14:paraId="6428C2EA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Purpose</w:t>
      </w:r>
    </w:p>
    <w:p w14:paraId="0ACA6C0B" w14:textId="77777777" w:rsidR="00CA6943" w:rsidRPr="00CA6943" w:rsidRDefault="00CA6943" w:rsidP="00CA6943">
      <w:r w:rsidRPr="00CA6943">
        <w:t>The preprocessing tab manages data upload, grouping, and normalization. It ensures that the dataset is ready for statistical and functional analyses.</w:t>
      </w:r>
    </w:p>
    <w:p w14:paraId="129F9E17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Steps</w:t>
      </w:r>
    </w:p>
    <w:p w14:paraId="1080A5C2" w14:textId="77777777" w:rsidR="00CA6943" w:rsidRPr="00CA6943" w:rsidRDefault="00CA6943" w:rsidP="00CA6943">
      <w:pPr>
        <w:numPr>
          <w:ilvl w:val="0"/>
          <w:numId w:val="2"/>
        </w:numPr>
      </w:pPr>
      <w:r w:rsidRPr="00CA6943">
        <w:lastRenderedPageBreak/>
        <w:t xml:space="preserve">Upload an </w:t>
      </w:r>
      <w:proofErr w:type="gramStart"/>
      <w:r w:rsidRPr="00CA6943">
        <w:t>Excel (.</w:t>
      </w:r>
      <w:proofErr w:type="gramEnd"/>
      <w:r w:rsidRPr="00CA6943">
        <w:t>xlsx) dataset containing protein or peptide measurements.</w:t>
      </w:r>
    </w:p>
    <w:p w14:paraId="3263CF4E" w14:textId="41514A73" w:rsidR="00CA6943" w:rsidRPr="00CA6943" w:rsidRDefault="00CA6943" w:rsidP="00CA6943">
      <w:pPr>
        <w:numPr>
          <w:ilvl w:val="0"/>
          <w:numId w:val="2"/>
        </w:numPr>
      </w:pPr>
      <w:r w:rsidRPr="00CA6943">
        <w:t>Define experimental groups (for example PSM_C, PSM_PD, PSM_PG)</w:t>
      </w:r>
      <w:r>
        <w:t xml:space="preserve"> from the dummy data set</w:t>
      </w:r>
      <w:r w:rsidRPr="00CA6943">
        <w:t>.</w:t>
      </w:r>
    </w:p>
    <w:p w14:paraId="3A14B648" w14:textId="4049CF8D" w:rsidR="00CA6943" w:rsidRPr="00CA6943" w:rsidRDefault="00CA6943" w:rsidP="00CA6943">
      <w:pPr>
        <w:numPr>
          <w:ilvl w:val="0"/>
          <w:numId w:val="2"/>
        </w:numPr>
      </w:pPr>
      <w:r w:rsidRPr="00CA6943">
        <w:t>Select the column that represents gene identifiers.</w:t>
      </w:r>
    </w:p>
    <w:p w14:paraId="47A1C4EB" w14:textId="77777777" w:rsidR="00CA6943" w:rsidRPr="00CA6943" w:rsidRDefault="00CA6943" w:rsidP="00CA6943">
      <w:pPr>
        <w:numPr>
          <w:ilvl w:val="0"/>
          <w:numId w:val="2"/>
        </w:numPr>
      </w:pPr>
      <w:r w:rsidRPr="00CA6943">
        <w:t xml:space="preserve">Choose a normalization method. It is advisable to use the standard normalization method </w:t>
      </w:r>
      <w:proofErr w:type="spellStart"/>
      <w:r w:rsidRPr="00CA6943">
        <w:t>TotSigNorm</w:t>
      </w:r>
      <w:proofErr w:type="spellEnd"/>
      <w:r w:rsidRPr="00CA6943">
        <w:t xml:space="preserve"> for consistent scaling across samples.</w:t>
      </w:r>
    </w:p>
    <w:p w14:paraId="240C4044" w14:textId="77777777" w:rsidR="00CA6943" w:rsidRPr="00CA6943" w:rsidRDefault="00CA6943" w:rsidP="00CA6943">
      <w:pPr>
        <w:numPr>
          <w:ilvl w:val="0"/>
          <w:numId w:val="2"/>
        </w:numPr>
      </w:pPr>
      <w:r w:rsidRPr="00CA6943">
        <w:t>Click “Preprocess Data” to perform normalization and create the processed dataset.</w:t>
      </w:r>
    </w:p>
    <w:p w14:paraId="050A42D4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Output</w:t>
      </w:r>
    </w:p>
    <w:p w14:paraId="75B2757C" w14:textId="77777777" w:rsidR="00CA6943" w:rsidRPr="00CA6943" w:rsidRDefault="00CA6943" w:rsidP="00CA6943">
      <w:pPr>
        <w:numPr>
          <w:ilvl w:val="0"/>
          <w:numId w:val="3"/>
        </w:numPr>
      </w:pPr>
      <w:r w:rsidRPr="00CA6943">
        <w:t>Normalized dataset (</w:t>
      </w:r>
      <w:proofErr w:type="spellStart"/>
      <w:r w:rsidRPr="00CA6943">
        <w:t>data_norm</w:t>
      </w:r>
      <w:proofErr w:type="spellEnd"/>
      <w:r w:rsidRPr="00CA6943">
        <w:t>) displayed in a table.</w:t>
      </w:r>
    </w:p>
    <w:p w14:paraId="5A521845" w14:textId="77777777" w:rsidR="00CA6943" w:rsidRPr="00CA6943" w:rsidRDefault="00CA6943" w:rsidP="00CA6943">
      <w:pPr>
        <w:numPr>
          <w:ilvl w:val="0"/>
          <w:numId w:val="3"/>
        </w:numPr>
      </w:pPr>
      <w:r w:rsidRPr="00CA6943">
        <w:t xml:space="preserve">Descriptive statistics </w:t>
      </w:r>
      <w:proofErr w:type="gramStart"/>
      <w:r w:rsidRPr="00CA6943">
        <w:t>including</w:t>
      </w:r>
      <w:proofErr w:type="gramEnd"/>
      <w:r w:rsidRPr="00CA6943">
        <w:t xml:space="preserve"> mean, standard deviation, and missing values.</w:t>
      </w:r>
    </w:p>
    <w:p w14:paraId="1A7A0395" w14:textId="77777777" w:rsidR="00CA6943" w:rsidRPr="00CA6943" w:rsidRDefault="00CA6943" w:rsidP="00CA6943">
      <w:pPr>
        <w:numPr>
          <w:ilvl w:val="0"/>
          <w:numId w:val="3"/>
        </w:numPr>
      </w:pPr>
      <w:r w:rsidRPr="00CA6943">
        <w:t>Downloadable normalized dataset for further analysis.</w:t>
      </w:r>
    </w:p>
    <w:p w14:paraId="55E82FE9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Notes</w:t>
      </w:r>
    </w:p>
    <w:p w14:paraId="4782F41B" w14:textId="77777777" w:rsidR="00CA6943" w:rsidRPr="00CA6943" w:rsidRDefault="00CA6943" w:rsidP="00CA6943">
      <w:r w:rsidRPr="00CA6943">
        <w:t>Processing time depends on dataset size. Larger datasets require more computation during normalization and statistical summarization.</w:t>
      </w:r>
    </w:p>
    <w:p w14:paraId="43999EA5" w14:textId="77777777" w:rsidR="00CA6943" w:rsidRPr="00CA6943" w:rsidRDefault="00CA6943" w:rsidP="00CA6943">
      <w:pPr>
        <w:rPr>
          <w:lang w:val="it-IT" w:bidi="ar-JO"/>
        </w:rPr>
      </w:pPr>
      <w:r>
        <w:rPr>
          <w:lang w:val="it-IT" w:bidi="ar-JO"/>
        </w:rPr>
        <w:t>___________________________________________________________________________________</w:t>
      </w:r>
    </w:p>
    <w:p w14:paraId="533C4B77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2. Quantitative Analysis Tab</w:t>
      </w:r>
    </w:p>
    <w:p w14:paraId="4B27FE7A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Purpose</w:t>
      </w:r>
    </w:p>
    <w:p w14:paraId="585A7DE3" w14:textId="77777777" w:rsidR="00CA6943" w:rsidRPr="00CA6943" w:rsidRDefault="00CA6943" w:rsidP="00CA6943">
      <w:r w:rsidRPr="00CA6943">
        <w:t>Performs multivariate statistical analysis and visualization of group differences in the preprocessed data.</w:t>
      </w:r>
    </w:p>
    <w:p w14:paraId="229C5910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Steps</w:t>
      </w:r>
    </w:p>
    <w:p w14:paraId="63118E5B" w14:textId="77777777" w:rsidR="00CA6943" w:rsidRPr="00CA6943" w:rsidRDefault="00CA6943" w:rsidP="00CA6943">
      <w:pPr>
        <w:numPr>
          <w:ilvl w:val="0"/>
          <w:numId w:val="4"/>
        </w:numPr>
      </w:pPr>
      <w:r w:rsidRPr="00CA6943">
        <w:t>Ensure that the preprocessed dataset from the first tab is loaded.</w:t>
      </w:r>
    </w:p>
    <w:p w14:paraId="338F2734" w14:textId="77777777" w:rsidR="00CA6943" w:rsidRPr="00CA6943" w:rsidRDefault="00CA6943" w:rsidP="00CA6943">
      <w:pPr>
        <w:numPr>
          <w:ilvl w:val="0"/>
          <w:numId w:val="4"/>
        </w:numPr>
      </w:pPr>
      <w:r w:rsidRPr="00CA6943">
        <w:t>Set the MANOVA significance threshold (</w:t>
      </w:r>
      <w:proofErr w:type="spellStart"/>
      <w:r w:rsidRPr="00CA6943">
        <w:t>significance_manova</w:t>
      </w:r>
      <w:proofErr w:type="spellEnd"/>
      <w:r w:rsidRPr="00CA6943">
        <w:t>, default = 0.05).</w:t>
      </w:r>
    </w:p>
    <w:p w14:paraId="15DFD02F" w14:textId="77777777" w:rsidR="00CA6943" w:rsidRPr="00CA6943" w:rsidRDefault="00CA6943" w:rsidP="00CA6943">
      <w:pPr>
        <w:numPr>
          <w:ilvl w:val="0"/>
          <w:numId w:val="4"/>
        </w:numPr>
      </w:pPr>
      <w:r w:rsidRPr="00CA6943">
        <w:t>Click “Run Quantitative Analysis” to start the statistical computation.</w:t>
      </w:r>
    </w:p>
    <w:p w14:paraId="464249D4" w14:textId="77777777" w:rsidR="00CA6943" w:rsidRPr="00CA6943" w:rsidRDefault="00CA6943" w:rsidP="00CA6943">
      <w:pPr>
        <w:numPr>
          <w:ilvl w:val="0"/>
          <w:numId w:val="4"/>
        </w:numPr>
      </w:pPr>
      <w:r w:rsidRPr="00CA6943">
        <w:t>Explore the results using the buttons for MANOVA tables, volcano plots, and MDS plots.</w:t>
      </w:r>
    </w:p>
    <w:p w14:paraId="7817310A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Output</w:t>
      </w:r>
    </w:p>
    <w:p w14:paraId="2CC14378" w14:textId="77777777" w:rsidR="00CA6943" w:rsidRPr="00CA6943" w:rsidRDefault="00CA6943" w:rsidP="00CA6943">
      <w:pPr>
        <w:numPr>
          <w:ilvl w:val="0"/>
          <w:numId w:val="5"/>
        </w:numPr>
      </w:pPr>
      <w:r w:rsidRPr="00CA6943">
        <w:t>MANOVA result table with p-values for group comparisons.</w:t>
      </w:r>
    </w:p>
    <w:p w14:paraId="0D462FBC" w14:textId="77777777" w:rsidR="00CA6943" w:rsidRPr="00CA6943" w:rsidRDefault="00CA6943" w:rsidP="00CA6943">
      <w:pPr>
        <w:numPr>
          <w:ilvl w:val="0"/>
          <w:numId w:val="5"/>
        </w:numPr>
      </w:pPr>
      <w:r w:rsidRPr="00CA6943">
        <w:lastRenderedPageBreak/>
        <w:t>Volcano plots for differential protein abundance between each pair of groups.</w:t>
      </w:r>
    </w:p>
    <w:p w14:paraId="58A1EA4E" w14:textId="77777777" w:rsidR="00CA6943" w:rsidRPr="00CA6943" w:rsidRDefault="00CA6943" w:rsidP="00CA6943">
      <w:pPr>
        <w:numPr>
          <w:ilvl w:val="0"/>
          <w:numId w:val="5"/>
        </w:numPr>
      </w:pPr>
      <w:r w:rsidRPr="00CA6943">
        <w:t>Multidimensional scaling (MDS) and pairwise MDS plots for sample clustering.</w:t>
      </w:r>
    </w:p>
    <w:p w14:paraId="56A69637" w14:textId="77777777" w:rsidR="00CA6943" w:rsidRPr="00CA6943" w:rsidRDefault="00CA6943" w:rsidP="00CA6943">
      <w:pPr>
        <w:numPr>
          <w:ilvl w:val="0"/>
          <w:numId w:val="5"/>
        </w:numPr>
      </w:pPr>
      <w:r w:rsidRPr="00CA6943">
        <w:t>Downloadable tables and figures.</w:t>
      </w:r>
    </w:p>
    <w:p w14:paraId="4FDD9AB0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Notes</w:t>
      </w:r>
    </w:p>
    <w:p w14:paraId="0384428F" w14:textId="77777777" w:rsidR="00CA6943" w:rsidRPr="00CA6943" w:rsidRDefault="00CA6943" w:rsidP="00CA6943">
      <w:r w:rsidRPr="00CA6943">
        <w:t>The time required for this step increases proportionally with dataset complexity and number of group comparisons.</w:t>
      </w:r>
    </w:p>
    <w:p w14:paraId="690634EC" w14:textId="77777777" w:rsidR="00CA6943" w:rsidRPr="00CA6943" w:rsidRDefault="00CA6943" w:rsidP="00CA6943">
      <w:pPr>
        <w:rPr>
          <w:lang w:val="it-IT" w:bidi="ar-JO"/>
        </w:rPr>
      </w:pPr>
      <w:r>
        <w:rPr>
          <w:lang w:val="it-IT" w:bidi="ar-JO"/>
        </w:rPr>
        <w:t>___________________________________________________________________________________</w:t>
      </w:r>
    </w:p>
    <w:p w14:paraId="2D0395E2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3. Network Analysis Tab</w:t>
      </w:r>
    </w:p>
    <w:p w14:paraId="7D99CC20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Purpose</w:t>
      </w:r>
    </w:p>
    <w:p w14:paraId="1038DD57" w14:textId="77777777" w:rsidR="00CA6943" w:rsidRPr="00CA6943" w:rsidRDefault="00CA6943" w:rsidP="00CA6943">
      <w:proofErr w:type="gramStart"/>
      <w:r w:rsidRPr="00CA6943">
        <w:t>Computes</w:t>
      </w:r>
      <w:proofErr w:type="gramEnd"/>
      <w:r w:rsidRPr="00CA6943">
        <w:t xml:space="preserve"> and </w:t>
      </w:r>
      <w:proofErr w:type="gramStart"/>
      <w:r w:rsidRPr="00CA6943">
        <w:t>visualizes</w:t>
      </w:r>
      <w:proofErr w:type="gramEnd"/>
      <w:r w:rsidRPr="00CA6943">
        <w:t xml:space="preserve"> network properties derived from the </w:t>
      </w:r>
      <w:proofErr w:type="spellStart"/>
      <w:r w:rsidRPr="00CA6943">
        <w:t>CoPPIs</w:t>
      </w:r>
      <w:proofErr w:type="spellEnd"/>
      <w:r w:rsidRPr="00CA6943">
        <w:t xml:space="preserve"> human interactome. It integrates centrality metrics, identifies critical nodes, and visualizes unweighted and weighted protein-protein interaction (PPI) networks.</w:t>
      </w:r>
    </w:p>
    <w:p w14:paraId="709013DE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Method</w:t>
      </w:r>
    </w:p>
    <w:p w14:paraId="5E87B9B6" w14:textId="6AAC1DA6" w:rsidR="00CA6943" w:rsidRPr="00CA6943" w:rsidRDefault="00CA6943" w:rsidP="00CA6943">
      <w:r w:rsidRPr="00CA6943">
        <w:t xml:space="preserve">The tab executes the core pipeline using the </w:t>
      </w:r>
      <w:proofErr w:type="spellStart"/>
      <w:r w:rsidRPr="00CA6943">
        <w:t>PiProteline</w:t>
      </w:r>
      <w:proofErr w:type="spellEnd"/>
      <w:r w:rsidRPr="00CA6943">
        <w:t xml:space="preserve"> and </w:t>
      </w:r>
      <w:proofErr w:type="spellStart"/>
      <w:r w:rsidRPr="00CA6943">
        <w:t>CoPPIs</w:t>
      </w:r>
      <w:proofErr w:type="spellEnd"/>
      <w:r w:rsidRPr="00CA6943">
        <w:t xml:space="preserve"> packages. </w:t>
      </w:r>
    </w:p>
    <w:p w14:paraId="17EC5B54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Steps</w:t>
      </w:r>
    </w:p>
    <w:p w14:paraId="617861AE" w14:textId="38C43492" w:rsidR="00CA6943" w:rsidRPr="00CA6943" w:rsidRDefault="00CA6943" w:rsidP="00CA6943">
      <w:pPr>
        <w:numPr>
          <w:ilvl w:val="0"/>
          <w:numId w:val="6"/>
        </w:numPr>
      </w:pPr>
      <w:r w:rsidRPr="00CA6943">
        <w:t>Click “Run Functional Pipeline”.</w:t>
      </w:r>
      <w:r w:rsidRPr="00CA6943">
        <w:br/>
      </w:r>
    </w:p>
    <w:p w14:paraId="62484AF1" w14:textId="77777777" w:rsidR="00CA6943" w:rsidRPr="00CA6943" w:rsidRDefault="00CA6943" w:rsidP="00CA6943">
      <w:pPr>
        <w:numPr>
          <w:ilvl w:val="0"/>
          <w:numId w:val="6"/>
        </w:numPr>
      </w:pPr>
      <w:r w:rsidRPr="00CA6943">
        <w:t>Once the pipeline is completed, explore the following analyses:</w:t>
      </w:r>
    </w:p>
    <w:p w14:paraId="0A6FEDA0" w14:textId="77777777" w:rsidR="00CA6943" w:rsidRPr="00CA6943" w:rsidRDefault="00CA6943" w:rsidP="00CA6943">
      <w:pPr>
        <w:numPr>
          <w:ilvl w:val="1"/>
          <w:numId w:val="6"/>
        </w:numPr>
      </w:pPr>
      <w:r w:rsidRPr="00CA6943">
        <w:t>Unweighted and Weighted centrality tables</w:t>
      </w:r>
    </w:p>
    <w:p w14:paraId="02FBC016" w14:textId="77777777" w:rsidR="00CA6943" w:rsidRPr="00CA6943" w:rsidRDefault="00CA6943" w:rsidP="00CA6943">
      <w:pPr>
        <w:numPr>
          <w:ilvl w:val="1"/>
          <w:numId w:val="6"/>
        </w:numPr>
      </w:pPr>
      <w:r w:rsidRPr="00CA6943">
        <w:t>Critical nodes (</w:t>
      </w:r>
      <w:proofErr w:type="spellStart"/>
      <w:r w:rsidRPr="00CA6943">
        <w:t>NotSpecific</w:t>
      </w:r>
      <w:proofErr w:type="spellEnd"/>
      <w:r w:rsidRPr="00CA6943">
        <w:t xml:space="preserve">, Specific, and </w:t>
      </w:r>
      <w:proofErr w:type="spellStart"/>
      <w:r w:rsidRPr="00CA6943">
        <w:t>CentralitySpecific</w:t>
      </w:r>
      <w:proofErr w:type="spellEnd"/>
      <w:r w:rsidRPr="00CA6943">
        <w:t>)</w:t>
      </w:r>
    </w:p>
    <w:p w14:paraId="0F04BEDF" w14:textId="77777777" w:rsidR="00CA6943" w:rsidRPr="00CA6943" w:rsidRDefault="00CA6943" w:rsidP="00CA6943">
      <w:pPr>
        <w:numPr>
          <w:ilvl w:val="1"/>
          <w:numId w:val="6"/>
        </w:numPr>
      </w:pPr>
      <w:r w:rsidRPr="00CA6943">
        <w:t>PPI visualizations (Unweighted and Correlations)</w:t>
      </w:r>
    </w:p>
    <w:p w14:paraId="441B314D" w14:textId="77777777" w:rsidR="00CA6943" w:rsidRPr="00CA6943" w:rsidRDefault="00CA6943" w:rsidP="00CA6943">
      <w:pPr>
        <w:numPr>
          <w:ilvl w:val="0"/>
          <w:numId w:val="6"/>
        </w:numPr>
      </w:pPr>
      <w:r w:rsidRPr="00CA6943">
        <w:t>For each section, select a group (PSM_C, PSM_PD, or PSM_PG) and click the related button to view the output.</w:t>
      </w:r>
    </w:p>
    <w:p w14:paraId="623F41F8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Output</w:t>
      </w:r>
    </w:p>
    <w:p w14:paraId="2FD2AF9F" w14:textId="77777777" w:rsidR="00CA6943" w:rsidRPr="00CA6943" w:rsidRDefault="00CA6943" w:rsidP="00CA6943">
      <w:r w:rsidRPr="00CA6943">
        <w:t>Tables:</w:t>
      </w:r>
    </w:p>
    <w:p w14:paraId="40A82926" w14:textId="77777777" w:rsidR="00CA6943" w:rsidRPr="00CA6943" w:rsidRDefault="00CA6943" w:rsidP="00CA6943">
      <w:pPr>
        <w:numPr>
          <w:ilvl w:val="0"/>
          <w:numId w:val="7"/>
        </w:numPr>
      </w:pPr>
      <w:proofErr w:type="spellStart"/>
      <w:r w:rsidRPr="00CA6943">
        <w:t>Unweighted_centralities</w:t>
      </w:r>
      <w:proofErr w:type="spellEnd"/>
    </w:p>
    <w:p w14:paraId="0E3F6E19" w14:textId="77777777" w:rsidR="00CA6943" w:rsidRPr="00CA6943" w:rsidRDefault="00CA6943" w:rsidP="00CA6943">
      <w:pPr>
        <w:numPr>
          <w:ilvl w:val="0"/>
          <w:numId w:val="7"/>
        </w:numPr>
      </w:pPr>
      <w:proofErr w:type="spellStart"/>
      <w:r w:rsidRPr="00CA6943">
        <w:t>Weighted_centralities</w:t>
      </w:r>
      <w:proofErr w:type="spellEnd"/>
    </w:p>
    <w:p w14:paraId="326F8003" w14:textId="77777777" w:rsidR="00CA6943" w:rsidRPr="00CA6943" w:rsidRDefault="00CA6943" w:rsidP="00CA6943">
      <w:r w:rsidRPr="00CA6943">
        <w:lastRenderedPageBreak/>
        <w:t>Text outputs:</w:t>
      </w:r>
    </w:p>
    <w:p w14:paraId="7A8EBF24" w14:textId="77777777" w:rsidR="00CA6943" w:rsidRPr="00CA6943" w:rsidRDefault="00CA6943" w:rsidP="00CA6943">
      <w:pPr>
        <w:numPr>
          <w:ilvl w:val="0"/>
          <w:numId w:val="8"/>
        </w:numPr>
      </w:pPr>
      <w:proofErr w:type="spellStart"/>
      <w:r w:rsidRPr="00CA6943">
        <w:t>Unweighted_criticalNodes</w:t>
      </w:r>
      <w:proofErr w:type="spellEnd"/>
      <w:r w:rsidRPr="00CA6943">
        <w:t xml:space="preserve"> (</w:t>
      </w:r>
      <w:proofErr w:type="spellStart"/>
      <w:r w:rsidRPr="00CA6943">
        <w:t>NotSpecific</w:t>
      </w:r>
      <w:proofErr w:type="spellEnd"/>
      <w:r w:rsidRPr="00CA6943">
        <w:t xml:space="preserve">, Specific, </w:t>
      </w:r>
      <w:proofErr w:type="spellStart"/>
      <w:r w:rsidRPr="00CA6943">
        <w:t>CentralitySpecific</w:t>
      </w:r>
      <w:proofErr w:type="spellEnd"/>
      <w:r w:rsidRPr="00CA6943">
        <w:t>)</w:t>
      </w:r>
    </w:p>
    <w:p w14:paraId="5147AFEE" w14:textId="77777777" w:rsidR="00CA6943" w:rsidRPr="00CA6943" w:rsidRDefault="00CA6943" w:rsidP="00CA6943">
      <w:pPr>
        <w:numPr>
          <w:ilvl w:val="0"/>
          <w:numId w:val="8"/>
        </w:numPr>
      </w:pPr>
      <w:proofErr w:type="spellStart"/>
      <w:r w:rsidRPr="00CA6943">
        <w:t>Weighted_criticalNodes</w:t>
      </w:r>
      <w:proofErr w:type="spellEnd"/>
      <w:r w:rsidRPr="00CA6943">
        <w:t xml:space="preserve"> (</w:t>
      </w:r>
      <w:proofErr w:type="spellStart"/>
      <w:r w:rsidRPr="00CA6943">
        <w:t>NotSpecific</w:t>
      </w:r>
      <w:proofErr w:type="spellEnd"/>
      <w:r w:rsidRPr="00CA6943">
        <w:t xml:space="preserve">, Specific, </w:t>
      </w:r>
      <w:proofErr w:type="spellStart"/>
      <w:r w:rsidRPr="00CA6943">
        <w:t>CentralitySpecific</w:t>
      </w:r>
      <w:proofErr w:type="spellEnd"/>
      <w:r w:rsidRPr="00CA6943">
        <w:t>)</w:t>
      </w:r>
    </w:p>
    <w:p w14:paraId="46350E02" w14:textId="77777777" w:rsidR="00CA6943" w:rsidRPr="00CA6943" w:rsidRDefault="00CA6943" w:rsidP="00CA6943">
      <w:r w:rsidRPr="00CA6943">
        <w:t>Plots:</w:t>
      </w:r>
    </w:p>
    <w:p w14:paraId="7C6746AD" w14:textId="77777777" w:rsidR="00CA6943" w:rsidRPr="00CA6943" w:rsidRDefault="00CA6943" w:rsidP="00CA6943">
      <w:pPr>
        <w:numPr>
          <w:ilvl w:val="0"/>
          <w:numId w:val="9"/>
        </w:numPr>
      </w:pPr>
      <w:proofErr w:type="spellStart"/>
      <w:r w:rsidRPr="00CA6943">
        <w:t>PPI_unweighted</w:t>
      </w:r>
      <w:proofErr w:type="spellEnd"/>
    </w:p>
    <w:p w14:paraId="210F66E4" w14:textId="77777777" w:rsidR="00CA6943" w:rsidRPr="00CA6943" w:rsidRDefault="00CA6943" w:rsidP="00CA6943">
      <w:pPr>
        <w:numPr>
          <w:ilvl w:val="0"/>
          <w:numId w:val="9"/>
        </w:numPr>
      </w:pPr>
      <w:proofErr w:type="spellStart"/>
      <w:r w:rsidRPr="00CA6943">
        <w:t>PPI_correlations</w:t>
      </w:r>
      <w:proofErr w:type="spellEnd"/>
    </w:p>
    <w:p w14:paraId="66EAFF09" w14:textId="5B46FCC2" w:rsidR="00CA6943" w:rsidRPr="00CA6943" w:rsidRDefault="00CA6943" w:rsidP="00CA6943">
      <w:r w:rsidRPr="00CA6943">
        <w:t>Each table or plot can be downloaded.</w:t>
      </w:r>
    </w:p>
    <w:p w14:paraId="7F6BEA83" w14:textId="77777777" w:rsidR="00CA6943" w:rsidRPr="00CA6943" w:rsidRDefault="00CA6943" w:rsidP="00CA6943">
      <w:pPr>
        <w:rPr>
          <w:lang w:val="it-IT" w:bidi="ar-JO"/>
        </w:rPr>
      </w:pPr>
      <w:r>
        <w:rPr>
          <w:lang w:val="it-IT" w:bidi="ar-JO"/>
        </w:rPr>
        <w:t>___________________________________________________________________________________</w:t>
      </w:r>
    </w:p>
    <w:p w14:paraId="19B314C9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4. Functional Analysis Tab</w:t>
      </w:r>
    </w:p>
    <w:p w14:paraId="06311BD2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Purpose</w:t>
      </w:r>
    </w:p>
    <w:p w14:paraId="2504EEA1" w14:textId="77777777" w:rsidR="00CA6943" w:rsidRPr="00CA6943" w:rsidRDefault="00CA6943" w:rsidP="00CA6943">
      <w:r w:rsidRPr="00CA6943">
        <w:t>Performs enrichment analysis and visualization of biological functions, pathways, and processes based on the network analysis results.</w:t>
      </w:r>
      <w:r w:rsidRPr="00CA6943">
        <w:br/>
        <w:t>This tab depends on the pipeline results generated in the Network Analysis tab.</w:t>
      </w:r>
    </w:p>
    <w:p w14:paraId="494357D3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Steps</w:t>
      </w:r>
    </w:p>
    <w:p w14:paraId="378D227A" w14:textId="77777777" w:rsidR="00CA6943" w:rsidRPr="00CA6943" w:rsidRDefault="00CA6943" w:rsidP="00CA6943">
      <w:pPr>
        <w:numPr>
          <w:ilvl w:val="0"/>
          <w:numId w:val="10"/>
        </w:numPr>
      </w:pPr>
      <w:r w:rsidRPr="00CA6943">
        <w:t>After completing the pipeline in the Network Analysis tab, switch to the Functional Analysis tab.</w:t>
      </w:r>
    </w:p>
    <w:p w14:paraId="3C708095" w14:textId="77777777" w:rsidR="00CA6943" w:rsidRPr="00CA6943" w:rsidRDefault="00CA6943" w:rsidP="00CA6943">
      <w:pPr>
        <w:numPr>
          <w:ilvl w:val="0"/>
          <w:numId w:val="10"/>
        </w:numPr>
      </w:pPr>
      <w:r w:rsidRPr="00CA6943">
        <w:t xml:space="preserve">Select a MANOVA contrast (for example </w:t>
      </w:r>
      <w:proofErr w:type="spellStart"/>
      <w:r w:rsidRPr="00CA6943">
        <w:t>PSM_C_vs_PSM_PD</w:t>
      </w:r>
      <w:proofErr w:type="spellEnd"/>
      <w:r w:rsidRPr="00CA6943">
        <w:t>).</w:t>
      </w:r>
    </w:p>
    <w:p w14:paraId="43019AF0" w14:textId="77777777" w:rsidR="00CA6943" w:rsidRPr="00CA6943" w:rsidRDefault="00CA6943" w:rsidP="00CA6943">
      <w:pPr>
        <w:numPr>
          <w:ilvl w:val="0"/>
          <w:numId w:val="10"/>
        </w:numPr>
      </w:pPr>
      <w:r w:rsidRPr="00CA6943">
        <w:t xml:space="preserve">Choose a biological category to display: Component, Function, KEGG, Process, RCTM, or </w:t>
      </w:r>
      <w:proofErr w:type="spellStart"/>
      <w:r w:rsidRPr="00CA6943">
        <w:t>WikiPathways</w:t>
      </w:r>
      <w:proofErr w:type="spellEnd"/>
      <w:r w:rsidRPr="00CA6943">
        <w:t>.</w:t>
      </w:r>
    </w:p>
    <w:p w14:paraId="2FA1B59E" w14:textId="77777777" w:rsidR="00CA6943" w:rsidRPr="00CA6943" w:rsidRDefault="00CA6943" w:rsidP="00CA6943">
      <w:pPr>
        <w:numPr>
          <w:ilvl w:val="0"/>
          <w:numId w:val="10"/>
        </w:numPr>
      </w:pPr>
      <w:r w:rsidRPr="00CA6943">
        <w:t>Click “Show Selected MANOVA Plot” to visualize the enrichment plot for the selected contrast and category.</w:t>
      </w:r>
    </w:p>
    <w:p w14:paraId="69C12C5D" w14:textId="77777777" w:rsidR="00CA6943" w:rsidRPr="00CA6943" w:rsidRDefault="00CA6943" w:rsidP="00CA6943">
      <w:pPr>
        <w:numPr>
          <w:ilvl w:val="0"/>
          <w:numId w:val="10"/>
        </w:numPr>
      </w:pPr>
      <w:r w:rsidRPr="00CA6943">
        <w:t>Explore enrichment tables and additional plots through the dedicated selectors and buttons.</w:t>
      </w:r>
    </w:p>
    <w:p w14:paraId="32CFCDF1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Output</w:t>
      </w:r>
    </w:p>
    <w:p w14:paraId="691C6E71" w14:textId="77777777" w:rsidR="00CA6943" w:rsidRPr="00CA6943" w:rsidRDefault="00CA6943" w:rsidP="00CA6943">
      <w:pPr>
        <w:numPr>
          <w:ilvl w:val="0"/>
          <w:numId w:val="11"/>
        </w:numPr>
      </w:pPr>
      <w:r w:rsidRPr="00CA6943">
        <w:t xml:space="preserve">Enrichment plots </w:t>
      </w:r>
      <w:proofErr w:type="gramStart"/>
      <w:r w:rsidRPr="00CA6943">
        <w:t>showing</w:t>
      </w:r>
      <w:proofErr w:type="gramEnd"/>
      <w:r w:rsidRPr="00CA6943">
        <w:t xml:space="preserve"> the top functional terms for the selected contrast and category.</w:t>
      </w:r>
    </w:p>
    <w:p w14:paraId="02C5C15E" w14:textId="3A147B45" w:rsidR="00CA6943" w:rsidRPr="00CA6943" w:rsidRDefault="00EE4386" w:rsidP="00CA6943">
      <w:pPr>
        <w:numPr>
          <w:ilvl w:val="0"/>
          <w:numId w:val="11"/>
        </w:numPr>
      </w:pPr>
      <w:r>
        <w:t>D</w:t>
      </w:r>
      <w:r w:rsidR="00CA6943" w:rsidRPr="00CA6943">
        <w:t>ownloadable tables:</w:t>
      </w:r>
    </w:p>
    <w:p w14:paraId="7797DE3B" w14:textId="77777777" w:rsidR="00CA6943" w:rsidRPr="00CA6943" w:rsidRDefault="00CA6943" w:rsidP="00CA6943">
      <w:pPr>
        <w:numPr>
          <w:ilvl w:val="1"/>
          <w:numId w:val="11"/>
        </w:numPr>
      </w:pPr>
      <w:proofErr w:type="spellStart"/>
      <w:r w:rsidRPr="00CA6943">
        <w:t>enr_manova</w:t>
      </w:r>
      <w:proofErr w:type="spellEnd"/>
      <w:r w:rsidRPr="00CA6943">
        <w:t xml:space="preserve">, </w:t>
      </w:r>
      <w:proofErr w:type="spellStart"/>
      <w:r w:rsidRPr="00CA6943">
        <w:t>enr_</w:t>
      </w:r>
      <w:proofErr w:type="gramStart"/>
      <w:r w:rsidRPr="00CA6943">
        <w:t>manova.diff</w:t>
      </w:r>
      <w:proofErr w:type="spellEnd"/>
      <w:proofErr w:type="gramEnd"/>
    </w:p>
    <w:p w14:paraId="18356849" w14:textId="77777777" w:rsidR="00CA6943" w:rsidRPr="00CA6943" w:rsidRDefault="00CA6943" w:rsidP="00CA6943">
      <w:pPr>
        <w:numPr>
          <w:ilvl w:val="1"/>
          <w:numId w:val="11"/>
        </w:numPr>
      </w:pPr>
      <w:proofErr w:type="spellStart"/>
      <w:r w:rsidRPr="00CA6943">
        <w:lastRenderedPageBreak/>
        <w:t>enr_Netw</w:t>
      </w:r>
      <w:proofErr w:type="spellEnd"/>
      <w:r w:rsidRPr="00CA6943">
        <w:t xml:space="preserve">, </w:t>
      </w:r>
      <w:proofErr w:type="spellStart"/>
      <w:r w:rsidRPr="00CA6943">
        <w:t>enr_Netw.diff</w:t>
      </w:r>
      <w:proofErr w:type="spellEnd"/>
    </w:p>
    <w:p w14:paraId="53EE83D2" w14:textId="77777777" w:rsidR="00CA6943" w:rsidRPr="00CA6943" w:rsidRDefault="00CA6943" w:rsidP="00CA6943">
      <w:pPr>
        <w:numPr>
          <w:ilvl w:val="1"/>
          <w:numId w:val="11"/>
        </w:numPr>
      </w:pPr>
      <w:proofErr w:type="spellStart"/>
      <w:r w:rsidRPr="00CA6943">
        <w:t>enr_single_Netw</w:t>
      </w:r>
      <w:proofErr w:type="spellEnd"/>
      <w:r w:rsidRPr="00CA6943">
        <w:t xml:space="preserve">, </w:t>
      </w:r>
      <w:proofErr w:type="spellStart"/>
      <w:r w:rsidRPr="00CA6943">
        <w:t>enr_manovanetw</w:t>
      </w:r>
      <w:proofErr w:type="spellEnd"/>
    </w:p>
    <w:p w14:paraId="0043FE30" w14:textId="77777777" w:rsidR="00CA6943" w:rsidRPr="00CA6943" w:rsidRDefault="00CA6943" w:rsidP="00CA6943">
      <w:pPr>
        <w:numPr>
          <w:ilvl w:val="0"/>
          <w:numId w:val="11"/>
        </w:numPr>
      </w:pPr>
      <w:r w:rsidRPr="00CA6943">
        <w:t>Extra plots:</w:t>
      </w:r>
    </w:p>
    <w:p w14:paraId="4B7B2452" w14:textId="77777777" w:rsidR="00CA6943" w:rsidRPr="00CA6943" w:rsidRDefault="00CA6943" w:rsidP="00CA6943">
      <w:pPr>
        <w:numPr>
          <w:ilvl w:val="1"/>
          <w:numId w:val="11"/>
        </w:numPr>
      </w:pPr>
      <w:r w:rsidRPr="00CA6943">
        <w:t>Network plots (contrast- and category-specific)</w:t>
      </w:r>
    </w:p>
    <w:p w14:paraId="4E2D3010" w14:textId="77777777" w:rsidR="00CA6943" w:rsidRPr="00CA6943" w:rsidRDefault="00CA6943" w:rsidP="00CA6943">
      <w:pPr>
        <w:numPr>
          <w:ilvl w:val="1"/>
          <w:numId w:val="11"/>
        </w:numPr>
      </w:pPr>
      <w:r w:rsidRPr="00CA6943">
        <w:t>Single-profile plots</w:t>
      </w:r>
    </w:p>
    <w:p w14:paraId="3699A89C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Example Workflow</w:t>
      </w:r>
    </w:p>
    <w:p w14:paraId="3FE6377F" w14:textId="77777777" w:rsidR="00CA6943" w:rsidRPr="00CA6943" w:rsidRDefault="00CA6943" w:rsidP="00CA6943">
      <w:pPr>
        <w:numPr>
          <w:ilvl w:val="0"/>
          <w:numId w:val="12"/>
        </w:numPr>
      </w:pPr>
      <w:r w:rsidRPr="00CA6943">
        <w:t xml:space="preserve">Select the contrast </w:t>
      </w:r>
      <w:proofErr w:type="spellStart"/>
      <w:r w:rsidRPr="00CA6943">
        <w:t>PSM_C_vs_PSM_PD</w:t>
      </w:r>
      <w:proofErr w:type="spellEnd"/>
      <w:r w:rsidRPr="00CA6943">
        <w:t>.</w:t>
      </w:r>
    </w:p>
    <w:p w14:paraId="7DEBE045" w14:textId="77777777" w:rsidR="00CA6943" w:rsidRPr="00CA6943" w:rsidRDefault="00CA6943" w:rsidP="00CA6943">
      <w:pPr>
        <w:numPr>
          <w:ilvl w:val="0"/>
          <w:numId w:val="12"/>
        </w:numPr>
      </w:pPr>
      <w:r w:rsidRPr="00CA6943">
        <w:t>Choose KEGG as category.</w:t>
      </w:r>
    </w:p>
    <w:p w14:paraId="5D07AECD" w14:textId="77777777" w:rsidR="00CA6943" w:rsidRPr="00CA6943" w:rsidRDefault="00CA6943" w:rsidP="00CA6943">
      <w:pPr>
        <w:numPr>
          <w:ilvl w:val="0"/>
          <w:numId w:val="12"/>
        </w:numPr>
      </w:pPr>
      <w:r w:rsidRPr="00CA6943">
        <w:t>Click “Show Selected MANOVA Plot” to visualize pathway enrichment.</w:t>
      </w:r>
    </w:p>
    <w:p w14:paraId="0AC9D281" w14:textId="77777777" w:rsidR="00CA6943" w:rsidRPr="00CA6943" w:rsidRDefault="00CA6943" w:rsidP="00CA6943">
      <w:pPr>
        <w:numPr>
          <w:ilvl w:val="0"/>
          <w:numId w:val="12"/>
        </w:numPr>
      </w:pPr>
      <w:r w:rsidRPr="00CA6943">
        <w:t>Then, in Extra Plots, select the same contrast and category to show the network-level KEGG connections.</w:t>
      </w:r>
    </w:p>
    <w:p w14:paraId="7B9D6525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Notes</w:t>
      </w:r>
    </w:p>
    <w:p w14:paraId="603E24D1" w14:textId="77777777" w:rsidR="00CA6943" w:rsidRPr="00CA6943" w:rsidRDefault="00CA6943" w:rsidP="00CA6943">
      <w:r w:rsidRPr="00CA6943">
        <w:t xml:space="preserve">Functional analysis builds directly on the </w:t>
      </w:r>
      <w:proofErr w:type="spellStart"/>
      <w:r w:rsidRPr="00CA6943">
        <w:t>pipelineResults</w:t>
      </w:r>
      <w:proofErr w:type="spellEnd"/>
      <w:r w:rsidRPr="00CA6943">
        <w:t xml:space="preserve"> object created by the Network Analysis tab.</w:t>
      </w:r>
      <w:r w:rsidRPr="00CA6943">
        <w:br/>
        <w:t>Computation and rendering may take several minutes for large datasets due to enrichment mapping.</w:t>
      </w:r>
    </w:p>
    <w:p w14:paraId="1A93BE11" w14:textId="77777777" w:rsidR="00CA6943" w:rsidRPr="00CA6943" w:rsidRDefault="00CA6943" w:rsidP="00CA6943">
      <w:pPr>
        <w:rPr>
          <w:lang w:val="it-IT" w:bidi="ar-JO"/>
        </w:rPr>
      </w:pPr>
      <w:r>
        <w:rPr>
          <w:lang w:val="it-IT" w:bidi="ar-JO"/>
        </w:rPr>
        <w:t>___________________________________________________________________________________</w:t>
      </w:r>
    </w:p>
    <w:p w14:paraId="561E5210" w14:textId="77777777" w:rsidR="00CA6943" w:rsidRPr="00CA6943" w:rsidRDefault="00CA6943" w:rsidP="00CA6943">
      <w:pPr>
        <w:rPr>
          <w:b/>
          <w:bCs/>
        </w:rPr>
      </w:pPr>
      <w:r w:rsidRPr="00CA6943">
        <w:rPr>
          <w:b/>
          <w:bCs/>
        </w:rPr>
        <w:t>Performance Notes</w:t>
      </w:r>
    </w:p>
    <w:p w14:paraId="643F1C3B" w14:textId="77777777" w:rsidR="00CA6943" w:rsidRPr="00CA6943" w:rsidRDefault="00CA6943" w:rsidP="00CA6943">
      <w:pPr>
        <w:numPr>
          <w:ilvl w:val="0"/>
          <w:numId w:val="13"/>
        </w:numPr>
      </w:pPr>
      <w:r w:rsidRPr="00CA6943">
        <w:t>Preprocessing: Time grows with sample and feature count.</w:t>
      </w:r>
    </w:p>
    <w:p w14:paraId="642AFD44" w14:textId="77777777" w:rsidR="00CA6943" w:rsidRPr="00CA6943" w:rsidRDefault="00CA6943" w:rsidP="00CA6943">
      <w:pPr>
        <w:numPr>
          <w:ilvl w:val="0"/>
          <w:numId w:val="13"/>
        </w:numPr>
      </w:pPr>
      <w:r w:rsidRPr="00CA6943">
        <w:t>Quantitative analysis: Scales with number of group comparisons.</w:t>
      </w:r>
    </w:p>
    <w:p w14:paraId="604300E1" w14:textId="77777777" w:rsidR="00CA6943" w:rsidRPr="00CA6943" w:rsidRDefault="00CA6943" w:rsidP="00CA6943">
      <w:pPr>
        <w:numPr>
          <w:ilvl w:val="0"/>
          <w:numId w:val="13"/>
        </w:numPr>
      </w:pPr>
      <w:r w:rsidRPr="00CA6943">
        <w:t>Pipeline (Network + Functional): Most computationally intensive due to network construction and enrichment mapping.</w:t>
      </w:r>
    </w:p>
    <w:p w14:paraId="48B4F79E" w14:textId="30EF4A39" w:rsidR="00265A49" w:rsidRDefault="00CA6943" w:rsidP="00CA6943">
      <w:r w:rsidRPr="00CA6943">
        <w:t>For large datasets, patience is recommended as certain steps (especially pipeline execution) can take several minutes.</w:t>
      </w:r>
    </w:p>
    <w:sectPr w:rsidR="00265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35AF"/>
    <w:multiLevelType w:val="multilevel"/>
    <w:tmpl w:val="5A66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44BB"/>
    <w:multiLevelType w:val="multilevel"/>
    <w:tmpl w:val="1FB0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E4C95"/>
    <w:multiLevelType w:val="multilevel"/>
    <w:tmpl w:val="6756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77DE3"/>
    <w:multiLevelType w:val="multilevel"/>
    <w:tmpl w:val="94B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805FA"/>
    <w:multiLevelType w:val="multilevel"/>
    <w:tmpl w:val="F17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1085"/>
    <w:multiLevelType w:val="multilevel"/>
    <w:tmpl w:val="F46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3295C"/>
    <w:multiLevelType w:val="multilevel"/>
    <w:tmpl w:val="B23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F3C9E"/>
    <w:multiLevelType w:val="multilevel"/>
    <w:tmpl w:val="711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613B8"/>
    <w:multiLevelType w:val="multilevel"/>
    <w:tmpl w:val="802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F7A69"/>
    <w:multiLevelType w:val="multilevel"/>
    <w:tmpl w:val="D96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953E7"/>
    <w:multiLevelType w:val="multilevel"/>
    <w:tmpl w:val="34D4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33518"/>
    <w:multiLevelType w:val="multilevel"/>
    <w:tmpl w:val="383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21C26"/>
    <w:multiLevelType w:val="multilevel"/>
    <w:tmpl w:val="029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909905">
    <w:abstractNumId w:val="0"/>
  </w:num>
  <w:num w:numId="2" w16cid:durableId="1273514336">
    <w:abstractNumId w:val="1"/>
  </w:num>
  <w:num w:numId="3" w16cid:durableId="937520594">
    <w:abstractNumId w:val="5"/>
  </w:num>
  <w:num w:numId="4" w16cid:durableId="2040398001">
    <w:abstractNumId w:val="12"/>
  </w:num>
  <w:num w:numId="5" w16cid:durableId="1452091870">
    <w:abstractNumId w:val="9"/>
  </w:num>
  <w:num w:numId="6" w16cid:durableId="703404320">
    <w:abstractNumId w:val="10"/>
  </w:num>
  <w:num w:numId="7" w16cid:durableId="926381621">
    <w:abstractNumId w:val="4"/>
  </w:num>
  <w:num w:numId="8" w16cid:durableId="1209217636">
    <w:abstractNumId w:val="7"/>
  </w:num>
  <w:num w:numId="9" w16cid:durableId="1414937154">
    <w:abstractNumId w:val="11"/>
  </w:num>
  <w:num w:numId="10" w16cid:durableId="1979914628">
    <w:abstractNumId w:val="6"/>
  </w:num>
  <w:num w:numId="11" w16cid:durableId="2110008272">
    <w:abstractNumId w:val="3"/>
  </w:num>
  <w:num w:numId="12" w16cid:durableId="1785687335">
    <w:abstractNumId w:val="2"/>
  </w:num>
  <w:num w:numId="13" w16cid:durableId="1150053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43"/>
    <w:rsid w:val="002012E6"/>
    <w:rsid w:val="00265A49"/>
    <w:rsid w:val="007B3372"/>
    <w:rsid w:val="00CA6943"/>
    <w:rsid w:val="00E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3886"/>
  <w15:chartTrackingRefBased/>
  <w15:docId w15:val="{985E3556-E9EE-4467-BBB6-A9B472A5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805</Words>
  <Characters>5268</Characters>
  <Application>Microsoft Office Word</Application>
  <DocSecurity>0</DocSecurity>
  <Lines>142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</dc:creator>
  <cp:keywords/>
  <dc:description/>
  <cp:lastModifiedBy>SALEH HAMED</cp:lastModifiedBy>
  <cp:revision>1</cp:revision>
  <dcterms:created xsi:type="dcterms:W3CDTF">2025-11-10T10:34:00Z</dcterms:created>
  <dcterms:modified xsi:type="dcterms:W3CDTF">2025-11-10T10:46:00Z</dcterms:modified>
</cp:coreProperties>
</file>