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B Nazanin"/>
        </w:rPr>
        <w:id w:val="-1975434350"/>
        <w:docPartObj>
          <w:docPartGallery w:val="Cover Pages"/>
          <w:docPartUnique/>
        </w:docPartObj>
      </w:sdtPr>
      <w:sdtEndPr/>
      <w:sdtContent>
        <w:p w:rsidR="00112FC3" w:rsidRPr="00074777" w:rsidRDefault="001D5BD0" w:rsidP="00074777">
          <w:pPr>
            <w:spacing w:line="240" w:lineRule="auto"/>
            <w:jc w:val="right"/>
            <w:rPr>
              <w:rFonts w:cs="B Nazanin"/>
            </w:rPr>
          </w:pPr>
          <w:r w:rsidRPr="00074777">
            <w:rPr>
              <w:rFonts w:cs="B Nazanin"/>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0"/>
                                    <w:szCs w:val="96"/>
                                  </w:rPr>
                                  <w:alias w:val="Title"/>
                                  <w:tag w:val=""/>
                                  <w:id w:val="2115015981"/>
                                  <w:placeholder>
                                    <w:docPart w:val="EC464960F10D490CB6F702C247350B1F"/>
                                  </w:placeholder>
                                  <w:dataBinding w:prefixMappings="xmlns:ns0='http://purl.org/dc/elements/1.1/' xmlns:ns1='http://schemas.openxmlformats.org/package/2006/metadata/core-properties' " w:xpath="/ns1:coreProperties[1]/ns0:title[1]" w:storeItemID="{6C3C8BC8-F283-45AE-878A-BAB7291924A1}"/>
                                  <w:text/>
                                </w:sdtPr>
                                <w:sdtEndPr/>
                                <w:sdtContent>
                                  <w:p w:rsidR="00112FC3" w:rsidRPr="00EE186F" w:rsidRDefault="00074777" w:rsidP="00EE186F">
                                    <w:pPr>
                                      <w:pStyle w:val="Title"/>
                                      <w:rPr>
                                        <w:sz w:val="440"/>
                                        <w:szCs w:val="96"/>
                                      </w:rPr>
                                    </w:pPr>
                                    <w:r>
                                      <w:rPr>
                                        <w:sz w:val="440"/>
                                        <w:szCs w:val="96"/>
                                        <w:rtl/>
                                      </w:rPr>
                                      <w:t>فایل پیوست              پیام رسان داخلی!</w:t>
                                    </w:r>
                                  </w:p>
                                </w:sdtContent>
                              </w:sdt>
                              <w:p w:rsidR="00112FC3" w:rsidRDefault="001D5BD0" w:rsidP="00EE186F">
                                <w:pPr>
                                  <w:pStyle w:val="Subtitle"/>
                                  <w:ind w:left="144" w:right="720"/>
                                </w:pPr>
                                <w:r>
                                  <w:rPr>
                                    <w:color w:val="auto"/>
                                  </w:rPr>
                                  <w:t xml:space="preserve"> </w:t>
                                </w:r>
                                <w:sdt>
                                  <w:sdtPr>
                                    <w:rPr>
                                      <w:rFonts w:cs="B Titr"/>
                                      <w:color w:val="auto"/>
                                      <w:sz w:val="240"/>
                                      <w:szCs w:val="44"/>
                                    </w:rPr>
                                    <w:alias w:val="Date"/>
                                    <w:id w:val="1417830956"/>
                                    <w:placeholder>
                                      <w:docPart w:val="24AF734C6BBC4DC3B04E3DD50347108B"/>
                                    </w:placeholder>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r w:rsidR="00EE186F" w:rsidRPr="00EE186F">
                                      <w:rPr>
                                        <w:rFonts w:cs="B Titr" w:hint="cs"/>
                                        <w:color w:val="auto"/>
                                        <w:sz w:val="240"/>
                                        <w:szCs w:val="44"/>
                                        <w:rtl/>
                                      </w:rPr>
                                      <w:t>2020</w:t>
                                    </w:r>
                                  </w:sdtContent>
                                </w:sdt>
                              </w:p>
                              <w:sdt>
                                <w:sdtPr>
                                  <w:rPr>
                                    <w:rFonts w:cs="B Nazanin"/>
                                    <w:i w:val="0"/>
                                    <w:iCs w:val="0"/>
                                    <w:sz w:val="56"/>
                                    <w:szCs w:val="44"/>
                                  </w:rPr>
                                  <w:alias w:val="Quote or Abstract"/>
                                  <w:tag w:val="Quote or Abstract"/>
                                  <w:id w:val="-247963122"/>
                                  <w:placeholder>
                                    <w:docPart w:val="4B6C462BDABE43E48C6B376F0003240C"/>
                                  </w:placeholder>
                                  <w:dataBinding w:prefixMappings="xmlns:ns0='http://schemas.microsoft.com/office/2006/coverPageProps'" w:xpath="/ns0:CoverPageProperties[1]/ns0:Abstract[1]" w:storeItemID="{55AF091B-3C7A-41E3-B477-F2FDAA23CFDA}"/>
                                  <w:text/>
                                </w:sdtPr>
                                <w:sdtEndPr/>
                                <w:sdtContent>
                                  <w:p w:rsidR="00112FC3" w:rsidRPr="00EE186F" w:rsidRDefault="00EE186F" w:rsidP="00EE186F">
                                    <w:pPr>
                                      <w:pStyle w:val="Abstract"/>
                                      <w:spacing w:after="600"/>
                                      <w:rPr>
                                        <w:rFonts w:cs="B Nazanin"/>
                                        <w:i w:val="0"/>
                                        <w:iCs w:val="0"/>
                                        <w:sz w:val="56"/>
                                        <w:szCs w:val="44"/>
                                      </w:rPr>
                                    </w:pPr>
                                    <w:r w:rsidRPr="00EE186F">
                                      <w:rPr>
                                        <w:rFonts w:cs="B Nazanin" w:hint="cs"/>
                                        <w:i w:val="0"/>
                                        <w:iCs w:val="0"/>
                                        <w:sz w:val="56"/>
                                        <w:szCs w:val="44"/>
                                        <w:rtl/>
                                      </w:rPr>
                                      <w:t xml:space="preserve">توضیحاتی درباره نحوه کار این پیام رسان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left:0;text-align:left;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rPr>
                              <w:sz w:val="440"/>
                              <w:szCs w:val="96"/>
                            </w:rPr>
                            <w:alias w:val="Title"/>
                            <w:tag w:val=""/>
                            <w:id w:val="2115015981"/>
                            <w:placeholder>
                              <w:docPart w:val="EC464960F10D490CB6F702C247350B1F"/>
                            </w:placeholder>
                            <w:dataBinding w:prefixMappings="xmlns:ns0='http://purl.org/dc/elements/1.1/' xmlns:ns1='http://schemas.openxmlformats.org/package/2006/metadata/core-properties' " w:xpath="/ns1:coreProperties[1]/ns0:title[1]" w:storeItemID="{6C3C8BC8-F283-45AE-878A-BAB7291924A1}"/>
                            <w:text/>
                          </w:sdtPr>
                          <w:sdtEndPr/>
                          <w:sdtContent>
                            <w:p w:rsidR="00112FC3" w:rsidRPr="00EE186F" w:rsidRDefault="00074777" w:rsidP="00EE186F">
                              <w:pPr>
                                <w:pStyle w:val="Title"/>
                                <w:rPr>
                                  <w:sz w:val="440"/>
                                  <w:szCs w:val="96"/>
                                </w:rPr>
                              </w:pPr>
                              <w:r>
                                <w:rPr>
                                  <w:sz w:val="440"/>
                                  <w:szCs w:val="96"/>
                                  <w:rtl/>
                                </w:rPr>
                                <w:t>فایل پیوست              پیام رسان داخلی!</w:t>
                              </w:r>
                            </w:p>
                          </w:sdtContent>
                        </w:sdt>
                        <w:p w:rsidR="00112FC3" w:rsidRDefault="001D5BD0" w:rsidP="00EE186F">
                          <w:pPr>
                            <w:pStyle w:val="Subtitle"/>
                            <w:ind w:left="144" w:right="720"/>
                          </w:pPr>
                          <w:r>
                            <w:rPr>
                              <w:color w:val="auto"/>
                            </w:rPr>
                            <w:t xml:space="preserve"> </w:t>
                          </w:r>
                          <w:sdt>
                            <w:sdtPr>
                              <w:rPr>
                                <w:rFonts w:cs="B Titr"/>
                                <w:color w:val="auto"/>
                                <w:sz w:val="240"/>
                                <w:szCs w:val="44"/>
                              </w:rPr>
                              <w:alias w:val="Date"/>
                              <w:id w:val="1417830956"/>
                              <w:placeholder>
                                <w:docPart w:val="24AF734C6BBC4DC3B04E3DD50347108B"/>
                              </w:placeholder>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r w:rsidR="00EE186F" w:rsidRPr="00EE186F">
                                <w:rPr>
                                  <w:rFonts w:cs="B Titr" w:hint="cs"/>
                                  <w:color w:val="auto"/>
                                  <w:sz w:val="240"/>
                                  <w:szCs w:val="44"/>
                                  <w:rtl/>
                                </w:rPr>
                                <w:t>2020</w:t>
                              </w:r>
                            </w:sdtContent>
                          </w:sdt>
                        </w:p>
                        <w:sdt>
                          <w:sdtPr>
                            <w:rPr>
                              <w:rFonts w:cs="B Nazanin"/>
                              <w:i w:val="0"/>
                              <w:iCs w:val="0"/>
                              <w:sz w:val="56"/>
                              <w:szCs w:val="44"/>
                            </w:rPr>
                            <w:alias w:val="Quote or Abstract"/>
                            <w:tag w:val="Quote or Abstract"/>
                            <w:id w:val="-247963122"/>
                            <w:placeholder>
                              <w:docPart w:val="4B6C462BDABE43E48C6B376F0003240C"/>
                            </w:placeholder>
                            <w:dataBinding w:prefixMappings="xmlns:ns0='http://schemas.microsoft.com/office/2006/coverPageProps'" w:xpath="/ns0:CoverPageProperties[1]/ns0:Abstract[1]" w:storeItemID="{55AF091B-3C7A-41E3-B477-F2FDAA23CFDA}"/>
                            <w:text/>
                          </w:sdtPr>
                          <w:sdtEndPr/>
                          <w:sdtContent>
                            <w:p w:rsidR="00112FC3" w:rsidRPr="00EE186F" w:rsidRDefault="00EE186F" w:rsidP="00EE186F">
                              <w:pPr>
                                <w:pStyle w:val="Abstract"/>
                                <w:spacing w:after="600"/>
                                <w:rPr>
                                  <w:rFonts w:cs="B Nazanin"/>
                                  <w:i w:val="0"/>
                                  <w:iCs w:val="0"/>
                                  <w:sz w:val="56"/>
                                  <w:szCs w:val="44"/>
                                </w:rPr>
                              </w:pPr>
                              <w:r w:rsidRPr="00EE186F">
                                <w:rPr>
                                  <w:rFonts w:cs="B Nazanin" w:hint="cs"/>
                                  <w:i w:val="0"/>
                                  <w:iCs w:val="0"/>
                                  <w:sz w:val="56"/>
                                  <w:szCs w:val="44"/>
                                  <w:rtl/>
                                </w:rPr>
                                <w:t xml:space="preserve">توضیحاتی درباره نحوه کار این پیام رسان </w:t>
                              </w:r>
                            </w:p>
                          </w:sdtContent>
                        </w:sdt>
                      </w:txbxContent>
                    </v:textbox>
                    <w10:wrap anchorx="page" anchory="margin"/>
                  </v:shape>
                </w:pict>
              </mc:Fallback>
            </mc:AlternateContent>
          </w:r>
        </w:p>
        <w:p w:rsidR="00112FC3" w:rsidRPr="00074777" w:rsidRDefault="001D5BD0" w:rsidP="00074777">
          <w:pPr>
            <w:spacing w:line="240" w:lineRule="auto"/>
            <w:jc w:val="right"/>
            <w:rPr>
              <w:rFonts w:cs="B Nazanin"/>
              <w:b/>
              <w:bCs/>
            </w:rPr>
          </w:pPr>
          <w:r w:rsidRPr="00074777">
            <w:rPr>
              <w:rFonts w:cs="B Nazanin"/>
            </w:rPr>
            <w:br w:type="page"/>
          </w:r>
        </w:p>
      </w:sdtContent>
    </w:sdt>
    <w:sdt>
      <w:sdtPr>
        <w:rPr>
          <w:rFonts w:asciiTheme="minorHAnsi" w:eastAsiaTheme="minorEastAsia" w:hAnsiTheme="minorHAnsi" w:cs="B Nazanin"/>
          <w:b w:val="0"/>
          <w:bCs w:val="0"/>
          <w:color w:val="404040" w:themeColor="text1" w:themeTint="BF"/>
          <w:kern w:val="0"/>
          <w:sz w:val="20"/>
        </w:rPr>
        <w:id w:val="1866023298"/>
        <w:docPartObj>
          <w:docPartGallery w:val="Table of Contents"/>
          <w:docPartUnique/>
        </w:docPartObj>
      </w:sdtPr>
      <w:sdtEndPr>
        <w:rPr>
          <w:noProof/>
        </w:rPr>
      </w:sdtEndPr>
      <w:sdtContent>
        <w:p w:rsidR="00112FC3" w:rsidRPr="00074777" w:rsidRDefault="00BD2BAD" w:rsidP="00074777">
          <w:pPr>
            <w:pStyle w:val="TOCHeading"/>
            <w:jc w:val="right"/>
            <w:rPr>
              <w:rFonts w:cs="B Nazanin"/>
            </w:rPr>
          </w:pPr>
          <w:r w:rsidRPr="00074777">
            <w:rPr>
              <w:rFonts w:cs="B Nazanin" w:hint="cs"/>
              <w:rtl/>
            </w:rPr>
            <w:t>فهرست</w:t>
          </w:r>
        </w:p>
        <w:p w:rsidR="00BD2BAD" w:rsidRPr="00074777" w:rsidRDefault="001D5BD0" w:rsidP="00074777">
          <w:pPr>
            <w:pStyle w:val="TOC1"/>
            <w:spacing w:line="240" w:lineRule="auto"/>
            <w:jc w:val="right"/>
            <w:rPr>
              <w:rFonts w:eastAsiaTheme="minorEastAsia" w:cs="B Nazanin"/>
              <w:color w:val="auto"/>
              <w:kern w:val="0"/>
              <w:sz w:val="22"/>
              <w:szCs w:val="22"/>
              <w:lang w:eastAsia="en-US"/>
            </w:rPr>
          </w:pPr>
          <w:r w:rsidRPr="00074777">
            <w:rPr>
              <w:rFonts w:cs="B Nazanin"/>
              <w:color w:val="7F7F7F" w:themeColor="text1" w:themeTint="80"/>
              <w:sz w:val="22"/>
            </w:rPr>
            <w:fldChar w:fldCharType="begin"/>
          </w:r>
          <w:r w:rsidRPr="00074777">
            <w:rPr>
              <w:rFonts w:cs="B Nazanin"/>
            </w:rPr>
            <w:instrText xml:space="preserve"> TOC \o "1-1" \h \z \u </w:instrText>
          </w:r>
          <w:r w:rsidRPr="00074777">
            <w:rPr>
              <w:rFonts w:cs="B Nazanin"/>
              <w:color w:val="7F7F7F" w:themeColor="text1" w:themeTint="80"/>
              <w:sz w:val="22"/>
            </w:rPr>
            <w:fldChar w:fldCharType="separate"/>
          </w:r>
          <w:hyperlink w:anchor="_Toc31694859" w:history="1">
            <w:r w:rsidR="00BD2BAD" w:rsidRPr="00074777">
              <w:rPr>
                <w:rStyle w:val="Hyperlink"/>
                <w:rFonts w:cs="B Nazanin" w:hint="eastAsia"/>
                <w:rtl/>
              </w:rPr>
              <w:t>مقدمه</w:t>
            </w:r>
            <w:r w:rsidR="00BD2BAD" w:rsidRPr="00074777">
              <w:rPr>
                <w:rFonts w:cs="B Nazanin"/>
                <w:webHidden/>
              </w:rPr>
              <w:tab/>
            </w:r>
            <w:r w:rsidR="00BD2BAD" w:rsidRPr="00074777">
              <w:rPr>
                <w:rFonts w:cs="B Nazanin"/>
                <w:webHidden/>
              </w:rPr>
              <w:fldChar w:fldCharType="begin"/>
            </w:r>
            <w:r w:rsidR="00BD2BAD" w:rsidRPr="00074777">
              <w:rPr>
                <w:rFonts w:cs="B Nazanin"/>
                <w:webHidden/>
              </w:rPr>
              <w:instrText xml:space="preserve"> PAGEREF _Toc31694859 \h </w:instrText>
            </w:r>
            <w:r w:rsidR="00BD2BAD" w:rsidRPr="00074777">
              <w:rPr>
                <w:rFonts w:cs="B Nazanin"/>
                <w:webHidden/>
              </w:rPr>
            </w:r>
            <w:r w:rsidR="00BD2BAD" w:rsidRPr="00074777">
              <w:rPr>
                <w:rFonts w:cs="B Nazanin"/>
                <w:webHidden/>
              </w:rPr>
              <w:fldChar w:fldCharType="separate"/>
            </w:r>
            <w:r w:rsidR="00BD2BAD" w:rsidRPr="00074777">
              <w:rPr>
                <w:rFonts w:cs="B Nazanin"/>
                <w:webHidden/>
              </w:rPr>
              <w:t>1</w:t>
            </w:r>
            <w:r w:rsidR="00BD2BAD" w:rsidRPr="00074777">
              <w:rPr>
                <w:rFonts w:cs="B Nazanin"/>
                <w:webHidden/>
              </w:rPr>
              <w:fldChar w:fldCharType="end"/>
            </w:r>
          </w:hyperlink>
        </w:p>
        <w:p w:rsidR="00BD2BAD" w:rsidRPr="00074777" w:rsidRDefault="00952A4B" w:rsidP="00074777">
          <w:pPr>
            <w:pStyle w:val="TOC1"/>
            <w:spacing w:line="240" w:lineRule="auto"/>
            <w:jc w:val="right"/>
            <w:rPr>
              <w:rFonts w:eastAsiaTheme="minorEastAsia" w:cs="B Nazanin"/>
              <w:color w:val="auto"/>
              <w:kern w:val="0"/>
              <w:sz w:val="22"/>
              <w:szCs w:val="22"/>
              <w:lang w:eastAsia="en-US"/>
            </w:rPr>
          </w:pPr>
          <w:hyperlink w:anchor="_Toc31694860" w:history="1">
            <w:r w:rsidR="00BD2BAD" w:rsidRPr="00074777">
              <w:rPr>
                <w:rStyle w:val="Hyperlink"/>
                <w:rFonts w:cs="B Nazanin" w:hint="eastAsia"/>
                <w:rtl/>
                <w:lang w:bidi="fa-IR"/>
              </w:rPr>
              <w:t>خلاصه</w:t>
            </w:r>
            <w:r w:rsidR="00BD2BAD" w:rsidRPr="00074777">
              <w:rPr>
                <w:rFonts w:cs="B Nazanin"/>
                <w:webHidden/>
              </w:rPr>
              <w:tab/>
            </w:r>
            <w:r w:rsidR="00BD2BAD" w:rsidRPr="00074777">
              <w:rPr>
                <w:rFonts w:cs="B Nazanin"/>
                <w:webHidden/>
              </w:rPr>
              <w:fldChar w:fldCharType="begin"/>
            </w:r>
            <w:r w:rsidR="00BD2BAD" w:rsidRPr="00074777">
              <w:rPr>
                <w:rFonts w:cs="B Nazanin"/>
                <w:webHidden/>
              </w:rPr>
              <w:instrText xml:space="preserve"> PAGEREF _Toc31694860 \h </w:instrText>
            </w:r>
            <w:r w:rsidR="00BD2BAD" w:rsidRPr="00074777">
              <w:rPr>
                <w:rFonts w:cs="B Nazanin"/>
                <w:webHidden/>
              </w:rPr>
            </w:r>
            <w:r w:rsidR="00BD2BAD" w:rsidRPr="00074777">
              <w:rPr>
                <w:rFonts w:cs="B Nazanin"/>
                <w:webHidden/>
              </w:rPr>
              <w:fldChar w:fldCharType="separate"/>
            </w:r>
            <w:r w:rsidR="00BD2BAD" w:rsidRPr="00074777">
              <w:rPr>
                <w:rFonts w:cs="B Nazanin"/>
                <w:webHidden/>
              </w:rPr>
              <w:t>2</w:t>
            </w:r>
            <w:r w:rsidR="00BD2BAD" w:rsidRPr="00074777">
              <w:rPr>
                <w:rFonts w:cs="B Nazanin"/>
                <w:webHidden/>
              </w:rPr>
              <w:fldChar w:fldCharType="end"/>
            </w:r>
          </w:hyperlink>
        </w:p>
        <w:p w:rsidR="00BD2BAD" w:rsidRPr="00074777" w:rsidRDefault="00952A4B" w:rsidP="00074777">
          <w:pPr>
            <w:pStyle w:val="TOC1"/>
            <w:spacing w:line="240" w:lineRule="auto"/>
            <w:jc w:val="right"/>
            <w:rPr>
              <w:rFonts w:eastAsiaTheme="minorEastAsia" w:cs="B Nazanin"/>
              <w:color w:val="auto"/>
              <w:kern w:val="0"/>
              <w:sz w:val="22"/>
              <w:szCs w:val="22"/>
              <w:lang w:eastAsia="en-US"/>
            </w:rPr>
          </w:pPr>
          <w:hyperlink w:anchor="_Toc31694861" w:history="1">
            <w:r w:rsidR="00BD2BAD" w:rsidRPr="00074777">
              <w:rPr>
                <w:rStyle w:val="Hyperlink"/>
                <w:rFonts w:cs="B Nazanin" w:hint="eastAsia"/>
                <w:rtl/>
              </w:rPr>
              <w:t>ثبت</w:t>
            </w:r>
            <w:r w:rsidR="00BD2BAD" w:rsidRPr="00074777">
              <w:rPr>
                <w:rStyle w:val="Hyperlink"/>
                <w:rFonts w:cs="B Nazanin"/>
                <w:rtl/>
              </w:rPr>
              <w:t xml:space="preserve"> </w:t>
            </w:r>
            <w:r w:rsidR="00BD2BAD" w:rsidRPr="00074777">
              <w:rPr>
                <w:rStyle w:val="Hyperlink"/>
                <w:rFonts w:cs="B Nazanin" w:hint="eastAsia"/>
                <w:rtl/>
              </w:rPr>
              <w:t>نام</w:t>
            </w:r>
            <w:r w:rsidR="00BD2BAD" w:rsidRPr="00074777">
              <w:rPr>
                <w:rFonts w:cs="B Nazanin"/>
                <w:webHidden/>
              </w:rPr>
              <w:tab/>
            </w:r>
            <w:r w:rsidR="00BD2BAD" w:rsidRPr="00074777">
              <w:rPr>
                <w:rFonts w:cs="B Nazanin"/>
                <w:webHidden/>
              </w:rPr>
              <w:fldChar w:fldCharType="begin"/>
            </w:r>
            <w:r w:rsidR="00BD2BAD" w:rsidRPr="00074777">
              <w:rPr>
                <w:rFonts w:cs="B Nazanin"/>
                <w:webHidden/>
              </w:rPr>
              <w:instrText xml:space="preserve"> PAGEREF _Toc31694861 \h </w:instrText>
            </w:r>
            <w:r w:rsidR="00BD2BAD" w:rsidRPr="00074777">
              <w:rPr>
                <w:rFonts w:cs="B Nazanin"/>
                <w:webHidden/>
              </w:rPr>
            </w:r>
            <w:r w:rsidR="00BD2BAD" w:rsidRPr="00074777">
              <w:rPr>
                <w:rFonts w:cs="B Nazanin"/>
                <w:webHidden/>
              </w:rPr>
              <w:fldChar w:fldCharType="separate"/>
            </w:r>
            <w:r w:rsidR="00BD2BAD" w:rsidRPr="00074777">
              <w:rPr>
                <w:rFonts w:cs="B Nazanin"/>
                <w:webHidden/>
              </w:rPr>
              <w:t>3</w:t>
            </w:r>
            <w:r w:rsidR="00BD2BAD" w:rsidRPr="00074777">
              <w:rPr>
                <w:rFonts w:cs="B Nazanin"/>
                <w:webHidden/>
              </w:rPr>
              <w:fldChar w:fldCharType="end"/>
            </w:r>
          </w:hyperlink>
        </w:p>
        <w:p w:rsidR="00BD2BAD" w:rsidRPr="00074777" w:rsidRDefault="00952A4B" w:rsidP="00074777">
          <w:pPr>
            <w:pStyle w:val="TOC1"/>
            <w:spacing w:line="240" w:lineRule="auto"/>
            <w:jc w:val="right"/>
            <w:rPr>
              <w:rFonts w:eastAsiaTheme="minorEastAsia" w:cs="B Nazanin"/>
              <w:color w:val="auto"/>
              <w:kern w:val="0"/>
              <w:sz w:val="22"/>
              <w:szCs w:val="22"/>
              <w:lang w:eastAsia="en-US"/>
            </w:rPr>
          </w:pPr>
          <w:hyperlink w:anchor="_Toc31694862" w:history="1">
            <w:r w:rsidR="00BD2BAD" w:rsidRPr="00074777">
              <w:rPr>
                <w:rStyle w:val="Hyperlink"/>
                <w:rFonts w:cs="B Nazanin" w:hint="eastAsia"/>
                <w:rtl/>
              </w:rPr>
              <w:t>ورود</w:t>
            </w:r>
            <w:r w:rsidR="00BD2BAD" w:rsidRPr="00074777">
              <w:rPr>
                <w:rStyle w:val="Hyperlink"/>
                <w:rFonts w:cs="B Nazanin"/>
                <w:rtl/>
              </w:rPr>
              <w:t xml:space="preserve"> </w:t>
            </w:r>
            <w:r w:rsidR="00BD2BAD" w:rsidRPr="00074777">
              <w:rPr>
                <w:rStyle w:val="Hyperlink"/>
                <w:rFonts w:cs="B Nazanin" w:hint="eastAsia"/>
                <w:rtl/>
              </w:rPr>
              <w:t>کاربر</w:t>
            </w:r>
            <w:r w:rsidR="00BD2BAD" w:rsidRPr="00074777">
              <w:rPr>
                <w:rStyle w:val="Hyperlink"/>
                <w:rFonts w:cs="B Nazanin"/>
                <w:rtl/>
              </w:rPr>
              <w:t>(</w:t>
            </w:r>
            <w:r w:rsidR="00BD2BAD" w:rsidRPr="00074777">
              <w:rPr>
                <w:rStyle w:val="Hyperlink"/>
                <w:rFonts w:cs="B Nazanin" w:hint="eastAsia"/>
                <w:rtl/>
              </w:rPr>
              <w:t>لاگ</w:t>
            </w:r>
            <w:r w:rsidR="00BD2BAD" w:rsidRPr="00074777">
              <w:rPr>
                <w:rStyle w:val="Hyperlink"/>
                <w:rFonts w:cs="B Nazanin" w:hint="cs"/>
                <w:rtl/>
              </w:rPr>
              <w:t>ی</w:t>
            </w:r>
            <w:r w:rsidR="00BD2BAD" w:rsidRPr="00074777">
              <w:rPr>
                <w:rStyle w:val="Hyperlink"/>
                <w:rFonts w:cs="B Nazanin" w:hint="eastAsia"/>
                <w:rtl/>
              </w:rPr>
              <w:t>ن</w:t>
            </w:r>
            <w:r w:rsidR="00BD2BAD" w:rsidRPr="00074777">
              <w:rPr>
                <w:rStyle w:val="Hyperlink"/>
                <w:rFonts w:cs="B Nazanin"/>
                <w:rtl/>
              </w:rPr>
              <w:t xml:space="preserve">) </w:t>
            </w:r>
            <w:r w:rsidR="00BD2BAD" w:rsidRPr="00074777">
              <w:rPr>
                <w:rStyle w:val="Hyperlink"/>
                <w:rFonts w:cs="B Nazanin" w:hint="eastAsia"/>
                <w:rtl/>
              </w:rPr>
              <w:t>و</w:t>
            </w:r>
            <w:r w:rsidR="00BD2BAD" w:rsidRPr="00074777">
              <w:rPr>
                <w:rStyle w:val="Hyperlink"/>
                <w:rFonts w:cs="B Nazanin"/>
                <w:rtl/>
              </w:rPr>
              <w:t xml:space="preserve"> </w:t>
            </w:r>
            <w:r w:rsidR="00BD2BAD" w:rsidRPr="00074777">
              <w:rPr>
                <w:rStyle w:val="Hyperlink"/>
                <w:rFonts w:cs="B Nazanin" w:hint="eastAsia"/>
                <w:rtl/>
              </w:rPr>
              <w:t>خروج</w:t>
            </w:r>
            <w:r w:rsidR="00BD2BAD" w:rsidRPr="00074777">
              <w:rPr>
                <w:rStyle w:val="Hyperlink"/>
                <w:rFonts w:cs="B Nazanin"/>
                <w:rtl/>
              </w:rPr>
              <w:t xml:space="preserve"> </w:t>
            </w:r>
            <w:r w:rsidR="00BD2BAD" w:rsidRPr="00074777">
              <w:rPr>
                <w:rStyle w:val="Hyperlink"/>
                <w:rFonts w:cs="B Nazanin" w:hint="eastAsia"/>
                <w:rtl/>
              </w:rPr>
              <w:t>آن</w:t>
            </w:r>
            <w:r w:rsidR="00BD2BAD" w:rsidRPr="00074777">
              <w:rPr>
                <w:rFonts w:cs="B Nazanin"/>
                <w:webHidden/>
              </w:rPr>
              <w:tab/>
            </w:r>
            <w:r w:rsidR="00BD2BAD" w:rsidRPr="00074777">
              <w:rPr>
                <w:rFonts w:cs="B Nazanin"/>
                <w:webHidden/>
              </w:rPr>
              <w:fldChar w:fldCharType="begin"/>
            </w:r>
            <w:r w:rsidR="00BD2BAD" w:rsidRPr="00074777">
              <w:rPr>
                <w:rFonts w:cs="B Nazanin"/>
                <w:webHidden/>
              </w:rPr>
              <w:instrText xml:space="preserve"> PAGEREF _Toc31694862 \h </w:instrText>
            </w:r>
            <w:r w:rsidR="00BD2BAD" w:rsidRPr="00074777">
              <w:rPr>
                <w:rFonts w:cs="B Nazanin"/>
                <w:webHidden/>
              </w:rPr>
            </w:r>
            <w:r w:rsidR="00BD2BAD" w:rsidRPr="00074777">
              <w:rPr>
                <w:rFonts w:cs="B Nazanin"/>
                <w:webHidden/>
              </w:rPr>
              <w:fldChar w:fldCharType="separate"/>
            </w:r>
            <w:r w:rsidR="00BD2BAD" w:rsidRPr="00074777">
              <w:rPr>
                <w:rFonts w:cs="B Nazanin"/>
                <w:webHidden/>
              </w:rPr>
              <w:t>4</w:t>
            </w:r>
            <w:r w:rsidR="00BD2BAD" w:rsidRPr="00074777">
              <w:rPr>
                <w:rFonts w:cs="B Nazanin"/>
                <w:webHidden/>
              </w:rPr>
              <w:fldChar w:fldCharType="end"/>
            </w:r>
          </w:hyperlink>
        </w:p>
        <w:p w:rsidR="00BD2BAD" w:rsidRPr="00074777" w:rsidRDefault="00952A4B" w:rsidP="00074777">
          <w:pPr>
            <w:pStyle w:val="TOC1"/>
            <w:spacing w:line="240" w:lineRule="auto"/>
            <w:jc w:val="right"/>
            <w:rPr>
              <w:rFonts w:eastAsiaTheme="minorEastAsia" w:cs="B Nazanin"/>
              <w:color w:val="auto"/>
              <w:kern w:val="0"/>
              <w:sz w:val="22"/>
              <w:szCs w:val="22"/>
              <w:lang w:eastAsia="en-US"/>
            </w:rPr>
          </w:pPr>
          <w:hyperlink w:anchor="_Toc31694863" w:history="1">
            <w:r w:rsidR="00BD2BAD" w:rsidRPr="00074777">
              <w:rPr>
                <w:rStyle w:val="Hyperlink"/>
                <w:rFonts w:cs="B Nazanin" w:hint="eastAsia"/>
                <w:rtl/>
              </w:rPr>
              <w:t>پس</w:t>
            </w:r>
            <w:r w:rsidR="00BD2BAD" w:rsidRPr="00074777">
              <w:rPr>
                <w:rStyle w:val="Hyperlink"/>
                <w:rFonts w:cs="B Nazanin"/>
                <w:rtl/>
              </w:rPr>
              <w:t xml:space="preserve"> </w:t>
            </w:r>
            <w:r w:rsidR="00BD2BAD" w:rsidRPr="00074777">
              <w:rPr>
                <w:rStyle w:val="Hyperlink"/>
                <w:rFonts w:cs="B Nazanin" w:hint="eastAsia"/>
                <w:rtl/>
              </w:rPr>
              <w:t>از</w:t>
            </w:r>
            <w:r w:rsidR="00BD2BAD" w:rsidRPr="00074777">
              <w:rPr>
                <w:rStyle w:val="Hyperlink"/>
                <w:rFonts w:cs="B Nazanin"/>
                <w:rtl/>
              </w:rPr>
              <w:t xml:space="preserve"> </w:t>
            </w:r>
            <w:r w:rsidR="00BD2BAD" w:rsidRPr="00074777">
              <w:rPr>
                <w:rStyle w:val="Hyperlink"/>
                <w:rFonts w:cs="B Nazanin" w:hint="eastAsia"/>
                <w:rtl/>
              </w:rPr>
              <w:t>ورود</w:t>
            </w:r>
            <w:r w:rsidR="00BD2BAD" w:rsidRPr="00074777">
              <w:rPr>
                <w:rStyle w:val="Hyperlink"/>
                <w:rFonts w:cs="B Nazanin"/>
                <w:rtl/>
              </w:rPr>
              <w:t>!</w:t>
            </w:r>
            <w:r w:rsidR="00BD2BAD" w:rsidRPr="00074777">
              <w:rPr>
                <w:rFonts w:cs="B Nazanin"/>
                <w:webHidden/>
              </w:rPr>
              <w:tab/>
            </w:r>
            <w:r w:rsidR="00BD2BAD" w:rsidRPr="00074777">
              <w:rPr>
                <w:rFonts w:cs="B Nazanin"/>
                <w:webHidden/>
              </w:rPr>
              <w:fldChar w:fldCharType="begin"/>
            </w:r>
            <w:r w:rsidR="00BD2BAD" w:rsidRPr="00074777">
              <w:rPr>
                <w:rFonts w:cs="B Nazanin"/>
                <w:webHidden/>
              </w:rPr>
              <w:instrText xml:space="preserve"> PAGEREF _Toc31694863 \h </w:instrText>
            </w:r>
            <w:r w:rsidR="00BD2BAD" w:rsidRPr="00074777">
              <w:rPr>
                <w:rFonts w:cs="B Nazanin"/>
                <w:webHidden/>
              </w:rPr>
            </w:r>
            <w:r w:rsidR="00BD2BAD" w:rsidRPr="00074777">
              <w:rPr>
                <w:rFonts w:cs="B Nazanin"/>
                <w:webHidden/>
              </w:rPr>
              <w:fldChar w:fldCharType="separate"/>
            </w:r>
            <w:r w:rsidR="00BD2BAD" w:rsidRPr="00074777">
              <w:rPr>
                <w:rFonts w:cs="B Nazanin"/>
                <w:webHidden/>
              </w:rPr>
              <w:t>5</w:t>
            </w:r>
            <w:r w:rsidR="00BD2BAD" w:rsidRPr="00074777">
              <w:rPr>
                <w:rFonts w:cs="B Nazanin"/>
                <w:webHidden/>
              </w:rPr>
              <w:fldChar w:fldCharType="end"/>
            </w:r>
          </w:hyperlink>
        </w:p>
        <w:p w:rsidR="00BD2BAD" w:rsidRPr="00074777" w:rsidRDefault="00952A4B" w:rsidP="00074777">
          <w:pPr>
            <w:pStyle w:val="TOC1"/>
            <w:spacing w:line="240" w:lineRule="auto"/>
            <w:jc w:val="right"/>
            <w:rPr>
              <w:rFonts w:eastAsiaTheme="minorEastAsia" w:cs="B Nazanin"/>
              <w:color w:val="auto"/>
              <w:kern w:val="0"/>
              <w:sz w:val="22"/>
              <w:szCs w:val="22"/>
              <w:lang w:eastAsia="en-US"/>
            </w:rPr>
          </w:pPr>
          <w:hyperlink w:anchor="_Toc31694864" w:history="1">
            <w:r w:rsidR="00BD2BAD" w:rsidRPr="00074777">
              <w:rPr>
                <w:rStyle w:val="Hyperlink"/>
                <w:rFonts w:cs="B Nazanin" w:hint="eastAsia"/>
                <w:rtl/>
                <w:lang w:bidi="fa-IR"/>
              </w:rPr>
              <w:t>درون</w:t>
            </w:r>
            <w:r w:rsidR="00BD2BAD" w:rsidRPr="00074777">
              <w:rPr>
                <w:rStyle w:val="Hyperlink"/>
                <w:rFonts w:cs="B Nazanin"/>
                <w:rtl/>
                <w:lang w:bidi="fa-IR"/>
              </w:rPr>
              <w:t xml:space="preserve"> </w:t>
            </w:r>
            <w:r w:rsidR="00BD2BAD" w:rsidRPr="00074777">
              <w:rPr>
                <w:rStyle w:val="Hyperlink"/>
                <w:rFonts w:cs="B Nazanin" w:hint="eastAsia"/>
                <w:rtl/>
                <w:lang w:bidi="fa-IR"/>
              </w:rPr>
              <w:t>کانال</w:t>
            </w:r>
            <w:r w:rsidR="00BD2BAD" w:rsidRPr="00074777">
              <w:rPr>
                <w:rStyle w:val="Hyperlink"/>
                <w:rFonts w:cs="B Nazanin"/>
                <w:rtl/>
                <w:lang w:bidi="fa-IR"/>
              </w:rPr>
              <w:t>!</w:t>
            </w:r>
            <w:r w:rsidR="00BD2BAD" w:rsidRPr="00074777">
              <w:rPr>
                <w:rFonts w:cs="B Nazanin"/>
                <w:webHidden/>
              </w:rPr>
              <w:tab/>
            </w:r>
            <w:r w:rsidR="00BD2BAD" w:rsidRPr="00074777">
              <w:rPr>
                <w:rFonts w:cs="B Nazanin"/>
                <w:webHidden/>
              </w:rPr>
              <w:fldChar w:fldCharType="begin"/>
            </w:r>
            <w:r w:rsidR="00BD2BAD" w:rsidRPr="00074777">
              <w:rPr>
                <w:rFonts w:cs="B Nazanin"/>
                <w:webHidden/>
              </w:rPr>
              <w:instrText xml:space="preserve"> PAGEREF _Toc31694864 \h </w:instrText>
            </w:r>
            <w:r w:rsidR="00BD2BAD" w:rsidRPr="00074777">
              <w:rPr>
                <w:rFonts w:cs="B Nazanin"/>
                <w:webHidden/>
              </w:rPr>
            </w:r>
            <w:r w:rsidR="00BD2BAD" w:rsidRPr="00074777">
              <w:rPr>
                <w:rFonts w:cs="B Nazanin"/>
                <w:webHidden/>
              </w:rPr>
              <w:fldChar w:fldCharType="separate"/>
            </w:r>
            <w:r w:rsidR="00BD2BAD" w:rsidRPr="00074777">
              <w:rPr>
                <w:rFonts w:cs="B Nazanin"/>
                <w:webHidden/>
              </w:rPr>
              <w:t>6</w:t>
            </w:r>
            <w:r w:rsidR="00BD2BAD" w:rsidRPr="00074777">
              <w:rPr>
                <w:rFonts w:cs="B Nazanin"/>
                <w:webHidden/>
              </w:rPr>
              <w:fldChar w:fldCharType="end"/>
            </w:r>
          </w:hyperlink>
        </w:p>
        <w:p w:rsidR="00BD2BAD" w:rsidRPr="00074777" w:rsidRDefault="00952A4B" w:rsidP="00074777">
          <w:pPr>
            <w:pStyle w:val="TOC1"/>
            <w:spacing w:line="240" w:lineRule="auto"/>
            <w:jc w:val="right"/>
            <w:rPr>
              <w:rFonts w:eastAsiaTheme="minorEastAsia" w:cs="B Nazanin"/>
              <w:color w:val="auto"/>
              <w:kern w:val="0"/>
              <w:sz w:val="22"/>
              <w:szCs w:val="22"/>
              <w:lang w:eastAsia="en-US"/>
            </w:rPr>
          </w:pPr>
          <w:hyperlink w:anchor="_Toc31694865" w:history="1">
            <w:r w:rsidR="00BD2BAD" w:rsidRPr="00074777">
              <w:rPr>
                <w:rStyle w:val="Hyperlink"/>
                <w:rFonts w:cs="B Nazanin" w:hint="eastAsia"/>
                <w:rtl/>
              </w:rPr>
              <w:t>پ</w:t>
            </w:r>
            <w:r w:rsidR="00BD2BAD" w:rsidRPr="00074777">
              <w:rPr>
                <w:rStyle w:val="Hyperlink"/>
                <w:rFonts w:cs="B Nazanin" w:hint="cs"/>
                <w:rtl/>
              </w:rPr>
              <w:t>ی</w:t>
            </w:r>
            <w:r w:rsidR="00BD2BAD" w:rsidRPr="00074777">
              <w:rPr>
                <w:rStyle w:val="Hyperlink"/>
                <w:rFonts w:cs="B Nazanin" w:hint="eastAsia"/>
                <w:rtl/>
              </w:rPr>
              <w:t>وست</w:t>
            </w:r>
            <w:r w:rsidR="00BD2BAD" w:rsidRPr="00074777">
              <w:rPr>
                <w:rFonts w:cs="B Nazanin"/>
                <w:webHidden/>
              </w:rPr>
              <w:tab/>
            </w:r>
            <w:r w:rsidR="00BD2BAD" w:rsidRPr="00074777">
              <w:rPr>
                <w:rFonts w:cs="B Nazanin"/>
                <w:webHidden/>
              </w:rPr>
              <w:fldChar w:fldCharType="begin"/>
            </w:r>
            <w:r w:rsidR="00BD2BAD" w:rsidRPr="00074777">
              <w:rPr>
                <w:rFonts w:cs="B Nazanin"/>
                <w:webHidden/>
              </w:rPr>
              <w:instrText xml:space="preserve"> PAGEREF _Toc31694865 \h </w:instrText>
            </w:r>
            <w:r w:rsidR="00BD2BAD" w:rsidRPr="00074777">
              <w:rPr>
                <w:rFonts w:cs="B Nazanin"/>
                <w:webHidden/>
              </w:rPr>
            </w:r>
            <w:r w:rsidR="00BD2BAD" w:rsidRPr="00074777">
              <w:rPr>
                <w:rFonts w:cs="B Nazanin"/>
                <w:webHidden/>
              </w:rPr>
              <w:fldChar w:fldCharType="separate"/>
            </w:r>
            <w:r w:rsidR="00BD2BAD" w:rsidRPr="00074777">
              <w:rPr>
                <w:rFonts w:cs="B Nazanin"/>
                <w:webHidden/>
              </w:rPr>
              <w:t>7</w:t>
            </w:r>
            <w:r w:rsidR="00BD2BAD" w:rsidRPr="00074777">
              <w:rPr>
                <w:rFonts w:cs="B Nazanin"/>
                <w:webHidden/>
              </w:rPr>
              <w:fldChar w:fldCharType="end"/>
            </w:r>
          </w:hyperlink>
        </w:p>
        <w:p w:rsidR="00112FC3" w:rsidRPr="00074777" w:rsidRDefault="001D5BD0" w:rsidP="00074777">
          <w:pPr>
            <w:spacing w:before="40" w:after="160" w:line="240" w:lineRule="auto"/>
            <w:jc w:val="right"/>
            <w:rPr>
              <w:rFonts w:cs="B Nazanin"/>
              <w:b/>
              <w:bCs/>
              <w:noProof/>
            </w:rPr>
          </w:pPr>
          <w:r w:rsidRPr="00074777">
            <w:rPr>
              <w:rFonts w:cs="B Nazanin"/>
            </w:rPr>
            <w:fldChar w:fldCharType="end"/>
          </w:r>
        </w:p>
      </w:sdtContent>
    </w:sdt>
    <w:p w:rsidR="00112FC3" w:rsidRPr="00074777" w:rsidRDefault="00112FC3" w:rsidP="00074777">
      <w:pPr>
        <w:spacing w:line="240" w:lineRule="auto"/>
        <w:jc w:val="right"/>
        <w:rPr>
          <w:rFonts w:cs="B Nazanin"/>
        </w:rPr>
      </w:pPr>
    </w:p>
    <w:p w:rsidR="00112FC3" w:rsidRPr="00074777" w:rsidRDefault="00112FC3" w:rsidP="00074777">
      <w:pPr>
        <w:spacing w:line="240" w:lineRule="auto"/>
        <w:jc w:val="right"/>
        <w:rPr>
          <w:rFonts w:cs="B Nazanin"/>
        </w:rPr>
        <w:sectPr w:rsidR="00112FC3" w:rsidRPr="00074777">
          <w:headerReference w:type="default" r:id="rId10"/>
          <w:pgSz w:w="12240" w:h="15840" w:code="1"/>
          <w:pgMar w:top="1080" w:right="720" w:bottom="720" w:left="3096" w:header="1080" w:footer="720" w:gutter="0"/>
          <w:pgNumType w:fmt="lowerRoman" w:start="0"/>
          <w:cols w:space="708"/>
          <w:titlePg/>
          <w:docGrid w:linePitch="360"/>
        </w:sectPr>
      </w:pPr>
    </w:p>
    <w:bookmarkStart w:id="0" w:name="_Toc31694859"/>
    <w:p w:rsidR="004C6209" w:rsidRPr="00074777" w:rsidRDefault="001D5BD0" w:rsidP="00074777">
      <w:pPr>
        <w:pStyle w:val="Heading1"/>
        <w:jc w:val="right"/>
        <w:rPr>
          <w:rFonts w:cs="B Nazanin"/>
          <w:sz w:val="96"/>
          <w:szCs w:val="40"/>
        </w:rPr>
      </w:pPr>
      <w:r w:rsidRPr="00074777">
        <w:rPr>
          <w:rFonts w:cs="B Nazanin"/>
          <w:noProof/>
          <w:szCs w:val="40"/>
          <w:lang w:eastAsia="en-US"/>
        </w:rPr>
        <w:lastRenderedPageBreak/>
        <mc:AlternateContent>
          <mc:Choice Requires="wps">
            <w:drawing>
              <wp:anchor distT="0" distB="2743200" distL="182880" distR="182880" simplePos="0" relativeHeight="251659264" behindDoc="0" locked="0" layoutInCell="1" allowOverlap="1" wp14:anchorId="2DFE6847" wp14:editId="13F3403D">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209" w:rsidRPr="004C6209" w:rsidRDefault="004C6209" w:rsidP="004C6209">
                            <w:pPr>
                              <w:pStyle w:val="Quote"/>
                              <w:jc w:val="right"/>
                              <w:rPr>
                                <w:rStyle w:val="QuoteChar"/>
                                <w:rFonts w:cs="Arial"/>
                                <w:i/>
                                <w:iCs/>
                                <w:color w:val="000000" w:themeColor="text2"/>
                                <w:sz w:val="44"/>
                                <w:szCs w:val="36"/>
                                <w:rtl/>
                                <w:lang w:bidi="fa-IR"/>
                              </w:rPr>
                            </w:pPr>
                            <w:r w:rsidRPr="004C6209">
                              <w:rPr>
                                <w:rStyle w:val="QuoteChar"/>
                                <w:rFonts w:cs="Arial" w:hint="cs"/>
                                <w:i/>
                                <w:iCs/>
                                <w:sz w:val="44"/>
                                <w:szCs w:val="36"/>
                                <w:rtl/>
                                <w:lang w:bidi="fa-IR"/>
                              </w:rPr>
                              <w:t>دید کلی :</w:t>
                            </w:r>
                          </w:p>
                          <w:p w:rsidR="00EE186F" w:rsidRPr="004C6209" w:rsidRDefault="004C6209" w:rsidP="004C6209">
                            <w:pPr>
                              <w:pStyle w:val="Quote"/>
                              <w:jc w:val="right"/>
                              <w:rPr>
                                <w:rStyle w:val="QuoteChar"/>
                                <w:rFonts w:cs="Arial"/>
                                <w:i/>
                                <w:iCs/>
                                <w:color w:val="000000" w:themeColor="text2"/>
                                <w:sz w:val="44"/>
                                <w:szCs w:val="36"/>
                                <w:rtl/>
                                <w:lang w:bidi="fa-IR"/>
                              </w:rPr>
                            </w:pPr>
                            <w:r w:rsidRPr="004C6209">
                              <w:rPr>
                                <w:rStyle w:val="QuoteChar"/>
                                <w:rFonts w:cs="Arial" w:hint="cs"/>
                                <w:i/>
                                <w:iCs/>
                                <w:color w:val="000000" w:themeColor="text2"/>
                                <w:sz w:val="44"/>
                                <w:szCs w:val="36"/>
                                <w:rtl/>
                                <w:lang w:bidi="fa-IR"/>
                              </w:rPr>
                              <w:t>صفحات مختلف برنامه</w:t>
                            </w:r>
                          </w:p>
                          <w:p w:rsidR="004C6209" w:rsidRPr="004C6209" w:rsidRDefault="004C6209" w:rsidP="004C6209">
                            <w:pPr>
                              <w:jc w:val="right"/>
                              <w:rPr>
                                <w:sz w:val="36"/>
                                <w:szCs w:val="36"/>
                                <w:rtl/>
                                <w:lang w:bidi="fa-IR"/>
                              </w:rPr>
                            </w:pPr>
                            <w:r w:rsidRPr="004C6209">
                              <w:rPr>
                                <w:sz w:val="36"/>
                                <w:szCs w:val="36"/>
                                <w:rtl/>
                                <w:lang w:bidi="fa-IR"/>
                              </w:rPr>
                              <w:t>توابع استفاده شده</w:t>
                            </w:r>
                          </w:p>
                          <w:p w:rsidR="004C6209" w:rsidRDefault="004C6209" w:rsidP="004C6209">
                            <w:pPr>
                              <w:rPr>
                                <w:rtl/>
                                <w:lang w:bidi="fa-IR"/>
                              </w:rPr>
                            </w:pPr>
                          </w:p>
                          <w:p w:rsidR="004C6209" w:rsidRPr="004C6209" w:rsidRDefault="004C6209" w:rsidP="004C6209">
                            <w:pPr>
                              <w:rPr>
                                <w:lang w:bidi="fa-IR"/>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DFE6847" id="Text Box 5" o:spid="_x0000_s1027"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inset="3.6pt,0,3.6pt,0">
                  <w:txbxContent>
                    <w:p w:rsidR="004C6209" w:rsidRPr="004C6209" w:rsidRDefault="004C6209" w:rsidP="004C6209">
                      <w:pPr>
                        <w:pStyle w:val="Quote"/>
                        <w:jc w:val="right"/>
                        <w:rPr>
                          <w:rStyle w:val="QuoteChar"/>
                          <w:rFonts w:cs="Arial"/>
                          <w:i/>
                          <w:iCs/>
                          <w:color w:val="000000" w:themeColor="text2"/>
                          <w:sz w:val="44"/>
                          <w:szCs w:val="36"/>
                          <w:rtl/>
                          <w:lang w:bidi="fa-IR"/>
                        </w:rPr>
                      </w:pPr>
                      <w:r w:rsidRPr="004C6209">
                        <w:rPr>
                          <w:rStyle w:val="QuoteChar"/>
                          <w:rFonts w:cs="Arial" w:hint="cs"/>
                          <w:i/>
                          <w:iCs/>
                          <w:sz w:val="44"/>
                          <w:szCs w:val="36"/>
                          <w:rtl/>
                          <w:lang w:bidi="fa-IR"/>
                        </w:rPr>
                        <w:t>دید کلی :</w:t>
                      </w:r>
                    </w:p>
                    <w:p w:rsidR="00EE186F" w:rsidRPr="004C6209" w:rsidRDefault="004C6209" w:rsidP="004C6209">
                      <w:pPr>
                        <w:pStyle w:val="Quote"/>
                        <w:jc w:val="right"/>
                        <w:rPr>
                          <w:rStyle w:val="QuoteChar"/>
                          <w:rFonts w:cs="Arial"/>
                          <w:i/>
                          <w:iCs/>
                          <w:color w:val="000000" w:themeColor="text2"/>
                          <w:sz w:val="44"/>
                          <w:szCs w:val="36"/>
                          <w:rtl/>
                          <w:lang w:bidi="fa-IR"/>
                        </w:rPr>
                      </w:pPr>
                      <w:r w:rsidRPr="004C6209">
                        <w:rPr>
                          <w:rStyle w:val="QuoteChar"/>
                          <w:rFonts w:cs="Arial" w:hint="cs"/>
                          <w:i/>
                          <w:iCs/>
                          <w:color w:val="000000" w:themeColor="text2"/>
                          <w:sz w:val="44"/>
                          <w:szCs w:val="36"/>
                          <w:rtl/>
                          <w:lang w:bidi="fa-IR"/>
                        </w:rPr>
                        <w:t>صفحات مختلف برنامه</w:t>
                      </w:r>
                    </w:p>
                    <w:p w:rsidR="004C6209" w:rsidRPr="004C6209" w:rsidRDefault="004C6209" w:rsidP="004C6209">
                      <w:pPr>
                        <w:jc w:val="right"/>
                        <w:rPr>
                          <w:sz w:val="36"/>
                          <w:szCs w:val="36"/>
                          <w:rtl/>
                          <w:lang w:bidi="fa-IR"/>
                        </w:rPr>
                      </w:pPr>
                      <w:r w:rsidRPr="004C6209">
                        <w:rPr>
                          <w:sz w:val="36"/>
                          <w:szCs w:val="36"/>
                          <w:rtl/>
                          <w:lang w:bidi="fa-IR"/>
                        </w:rPr>
                        <w:t>توابع استفاده شده</w:t>
                      </w:r>
                    </w:p>
                    <w:p w:rsidR="004C6209" w:rsidRDefault="004C6209" w:rsidP="004C6209">
                      <w:pPr>
                        <w:rPr>
                          <w:rtl/>
                          <w:lang w:bidi="fa-IR"/>
                        </w:rPr>
                      </w:pPr>
                    </w:p>
                    <w:p w:rsidR="004C6209" w:rsidRPr="004C6209" w:rsidRDefault="004C6209" w:rsidP="004C6209">
                      <w:pPr>
                        <w:rPr>
                          <w:lang w:bidi="fa-IR"/>
                        </w:rPr>
                      </w:pPr>
                    </w:p>
                  </w:txbxContent>
                </v:textbox>
                <w10:wrap type="square" side="largest" anchorx="page" anchory="margin"/>
              </v:shape>
            </w:pict>
          </mc:Fallback>
        </mc:AlternateContent>
      </w:r>
      <w:r w:rsidR="00EE186F" w:rsidRPr="00074777">
        <w:rPr>
          <w:rFonts w:cs="B Nazanin" w:hint="cs"/>
          <w:szCs w:val="40"/>
          <w:rtl/>
        </w:rPr>
        <w:t>مقدم</w:t>
      </w:r>
      <w:r w:rsidR="00EE186F" w:rsidRPr="00074777">
        <w:rPr>
          <w:rFonts w:cs="B Nazanin" w:hint="cs"/>
          <w:sz w:val="96"/>
          <w:szCs w:val="40"/>
          <w:rtl/>
        </w:rPr>
        <w:t>ه</w:t>
      </w:r>
      <w:bookmarkEnd w:id="0"/>
    </w:p>
    <w:p w:rsidR="004C6209" w:rsidRPr="00074777" w:rsidRDefault="004C6209" w:rsidP="00074777">
      <w:pPr>
        <w:spacing w:line="240" w:lineRule="auto"/>
        <w:jc w:val="right"/>
        <w:rPr>
          <w:rFonts w:cs="B Nazanin"/>
          <w:sz w:val="40"/>
          <w:szCs w:val="40"/>
          <w:rtl/>
          <w:lang w:bidi="fa-IR"/>
        </w:rPr>
      </w:pPr>
      <w:r w:rsidRPr="00074777">
        <w:rPr>
          <w:rFonts w:cs="B Nazanin" w:hint="cs"/>
          <w:sz w:val="40"/>
          <w:szCs w:val="40"/>
          <w:rtl/>
          <w:lang w:bidi="fa-IR"/>
        </w:rPr>
        <w:t>صفحاتی  که روبروی کاربر قرار میگیرد همراه با پیام های ارسال و دریافت شده توسط کلاینت در هر قسمت توضیح داده شده است.</w:t>
      </w:r>
    </w:p>
    <w:p w:rsidR="00112FC3" w:rsidRPr="00074777" w:rsidRDefault="004C6209" w:rsidP="00074777">
      <w:pPr>
        <w:pStyle w:val="Heading1"/>
        <w:jc w:val="right"/>
        <w:rPr>
          <w:rFonts w:cs="B Nazanin"/>
          <w:sz w:val="72"/>
          <w:szCs w:val="36"/>
          <w:rtl/>
          <w:lang w:bidi="fa-IR"/>
        </w:rPr>
      </w:pPr>
      <w:bookmarkStart w:id="1" w:name="_Toc31694860"/>
      <w:r w:rsidRPr="00074777">
        <w:rPr>
          <w:rFonts w:cs="B Nazanin" w:hint="cs"/>
          <w:sz w:val="72"/>
          <w:szCs w:val="36"/>
          <w:rtl/>
          <w:lang w:bidi="fa-IR"/>
        </w:rPr>
        <w:lastRenderedPageBreak/>
        <w:t>خلاصه</w:t>
      </w:r>
      <w:bookmarkEnd w:id="1"/>
    </w:p>
    <w:p w:rsidR="00112FC3" w:rsidRPr="00074777" w:rsidRDefault="004C6209" w:rsidP="00074777">
      <w:pPr>
        <w:spacing w:line="240" w:lineRule="auto"/>
        <w:jc w:val="right"/>
        <w:rPr>
          <w:rFonts w:cs="B Nazanin"/>
        </w:rPr>
      </w:pPr>
      <w:r w:rsidRPr="00074777">
        <w:rPr>
          <w:rStyle w:val="FooterChar"/>
          <w:rFonts w:cs="B Nazanin"/>
          <w:i/>
          <w:iCs/>
          <w:color w:val="0070C0"/>
          <w:kern w:val="20"/>
          <w:sz w:val="40"/>
          <w:szCs w:val="32"/>
          <w:rtl/>
        </w:rPr>
        <w:t>ا</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ن</w:t>
      </w:r>
      <w:r w:rsidRPr="00074777">
        <w:rPr>
          <w:rStyle w:val="FooterChar"/>
          <w:rFonts w:cs="B Nazanin"/>
          <w:i/>
          <w:iCs/>
          <w:color w:val="0070C0"/>
          <w:kern w:val="20"/>
          <w:sz w:val="40"/>
          <w:szCs w:val="32"/>
          <w:rtl/>
        </w:rPr>
        <w:t xml:space="preserve"> برنامه پ</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ام‌رسان</w:t>
      </w:r>
      <w:r w:rsidRPr="00074777">
        <w:rPr>
          <w:rStyle w:val="FooterChar"/>
          <w:rFonts w:cs="B Nazanin"/>
          <w:i/>
          <w:iCs/>
          <w:color w:val="0070C0"/>
          <w:kern w:val="20"/>
          <w:sz w:val="40"/>
          <w:szCs w:val="32"/>
          <w:rtl/>
        </w:rPr>
        <w:t xml:space="preserve"> برا</w:t>
      </w:r>
      <w:r w:rsidRPr="00074777">
        <w:rPr>
          <w:rStyle w:val="FooterChar"/>
          <w:rFonts w:cs="B Nazanin" w:hint="cs"/>
          <w:i/>
          <w:iCs/>
          <w:color w:val="0070C0"/>
          <w:kern w:val="20"/>
          <w:sz w:val="40"/>
          <w:szCs w:val="32"/>
          <w:rtl/>
        </w:rPr>
        <w:t>ی</w:t>
      </w:r>
      <w:r w:rsidRPr="00074777">
        <w:rPr>
          <w:rStyle w:val="FooterChar"/>
          <w:rFonts w:cs="B Nazanin"/>
          <w:i/>
          <w:iCs/>
          <w:color w:val="0070C0"/>
          <w:kern w:val="20"/>
          <w:sz w:val="40"/>
          <w:szCs w:val="32"/>
          <w:rtl/>
        </w:rPr>
        <w:t xml:space="preserve"> ارتباط راحت تر با </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کد</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گر</w:t>
      </w:r>
      <w:r w:rsidRPr="00074777">
        <w:rPr>
          <w:rStyle w:val="FooterChar"/>
          <w:rFonts w:cs="B Nazanin"/>
          <w:i/>
          <w:iCs/>
          <w:color w:val="0070C0"/>
          <w:kern w:val="20"/>
          <w:sz w:val="40"/>
          <w:szCs w:val="32"/>
          <w:rtl/>
        </w:rPr>
        <w:t xml:space="preserve"> و ارسال و در</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افت</w:t>
      </w:r>
      <w:r w:rsidRPr="00074777">
        <w:rPr>
          <w:rStyle w:val="FooterChar"/>
          <w:rFonts w:cs="B Nazanin"/>
          <w:i/>
          <w:iCs/>
          <w:color w:val="0070C0"/>
          <w:kern w:val="20"/>
          <w:sz w:val="40"/>
          <w:szCs w:val="32"/>
          <w:rtl/>
        </w:rPr>
        <w:t xml:space="preserve"> اطلاعات</w:t>
      </w:r>
      <w:r w:rsidRPr="00074777">
        <w:rPr>
          <w:rStyle w:val="FooterChar"/>
          <w:rFonts w:cs="B Nazanin" w:hint="cs"/>
          <w:i/>
          <w:iCs/>
          <w:color w:val="0070C0"/>
          <w:kern w:val="20"/>
          <w:sz w:val="40"/>
          <w:szCs w:val="32"/>
          <w:rtl/>
        </w:rPr>
        <w:t>ی</w:t>
      </w:r>
      <w:r w:rsidRPr="00074777">
        <w:rPr>
          <w:rStyle w:val="FooterChar"/>
          <w:rFonts w:cs="B Nazanin"/>
          <w:i/>
          <w:iCs/>
          <w:color w:val="0070C0"/>
          <w:kern w:val="20"/>
          <w:sz w:val="40"/>
          <w:szCs w:val="32"/>
          <w:rtl/>
        </w:rPr>
        <w:t xml:space="preserve"> در کانال ها</w:t>
      </w:r>
      <w:r w:rsidRPr="00074777">
        <w:rPr>
          <w:rStyle w:val="FooterChar"/>
          <w:rFonts w:cs="B Nazanin" w:hint="cs"/>
          <w:i/>
          <w:iCs/>
          <w:color w:val="0070C0"/>
          <w:kern w:val="20"/>
          <w:sz w:val="40"/>
          <w:szCs w:val="32"/>
          <w:rtl/>
        </w:rPr>
        <w:t>ی</w:t>
      </w:r>
      <w:r w:rsidRPr="00074777">
        <w:rPr>
          <w:rStyle w:val="FooterChar"/>
          <w:rFonts w:cs="B Nazanin"/>
          <w:i/>
          <w:iCs/>
          <w:color w:val="0070C0"/>
          <w:kern w:val="20"/>
          <w:sz w:val="40"/>
          <w:szCs w:val="32"/>
          <w:rtl/>
        </w:rPr>
        <w:t xml:space="preserve"> مختلف ا</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جاد</w:t>
      </w:r>
      <w:r w:rsidRPr="00074777">
        <w:rPr>
          <w:rStyle w:val="FooterChar"/>
          <w:rFonts w:cs="B Nazanin"/>
          <w:i/>
          <w:iCs/>
          <w:color w:val="0070C0"/>
          <w:kern w:val="20"/>
          <w:sz w:val="40"/>
          <w:szCs w:val="32"/>
          <w:rtl/>
        </w:rPr>
        <w:t xml:space="preserve"> شده که مبنا</w:t>
      </w:r>
      <w:r w:rsidRPr="00074777">
        <w:rPr>
          <w:rStyle w:val="FooterChar"/>
          <w:rFonts w:cs="B Nazanin" w:hint="cs"/>
          <w:i/>
          <w:iCs/>
          <w:color w:val="0070C0"/>
          <w:kern w:val="20"/>
          <w:sz w:val="40"/>
          <w:szCs w:val="32"/>
          <w:rtl/>
        </w:rPr>
        <w:t>ی</w:t>
      </w:r>
      <w:r w:rsidRPr="00074777">
        <w:rPr>
          <w:rStyle w:val="FooterChar"/>
          <w:rFonts w:cs="B Nazanin"/>
          <w:i/>
          <w:iCs/>
          <w:color w:val="0070C0"/>
          <w:kern w:val="20"/>
          <w:sz w:val="40"/>
          <w:szCs w:val="32"/>
          <w:rtl/>
        </w:rPr>
        <w:t xml:space="preserve"> آن همانند د</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گر</w:t>
      </w:r>
      <w:r w:rsidRPr="00074777">
        <w:rPr>
          <w:rStyle w:val="FooterChar"/>
          <w:rFonts w:cs="B Nazanin"/>
          <w:i/>
          <w:iCs/>
          <w:color w:val="0070C0"/>
          <w:kern w:val="20"/>
          <w:sz w:val="40"/>
          <w:szCs w:val="32"/>
          <w:rtl/>
        </w:rPr>
        <w:t xml:space="preserve"> پ</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ام</w:t>
      </w:r>
      <w:r w:rsidRPr="00074777">
        <w:rPr>
          <w:rStyle w:val="FooterChar"/>
          <w:rFonts w:cs="B Nazanin"/>
          <w:i/>
          <w:iCs/>
          <w:color w:val="0070C0"/>
          <w:kern w:val="20"/>
          <w:sz w:val="40"/>
          <w:szCs w:val="32"/>
          <w:rtl/>
        </w:rPr>
        <w:t xml:space="preserve"> رسان ها بر اساس ارسال و در</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افت</w:t>
      </w:r>
      <w:r w:rsidRPr="00074777">
        <w:rPr>
          <w:rStyle w:val="FooterChar"/>
          <w:rFonts w:cs="B Nazanin"/>
          <w:i/>
          <w:iCs/>
          <w:color w:val="0070C0"/>
          <w:kern w:val="20"/>
          <w:sz w:val="40"/>
          <w:szCs w:val="32"/>
          <w:rtl/>
        </w:rPr>
        <w:t xml:space="preserve"> پ</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ام</w:t>
      </w:r>
      <w:r w:rsidRPr="00074777">
        <w:rPr>
          <w:rStyle w:val="FooterChar"/>
          <w:rFonts w:cs="B Nazanin"/>
          <w:i/>
          <w:iCs/>
          <w:color w:val="0070C0"/>
          <w:kern w:val="20"/>
          <w:sz w:val="40"/>
          <w:szCs w:val="32"/>
          <w:rtl/>
        </w:rPr>
        <w:t xml:space="preserve"> ها</w:t>
      </w:r>
      <w:r w:rsidRPr="00074777">
        <w:rPr>
          <w:rStyle w:val="FooterChar"/>
          <w:rFonts w:cs="B Nazanin" w:hint="cs"/>
          <w:i/>
          <w:iCs/>
          <w:color w:val="0070C0"/>
          <w:kern w:val="20"/>
          <w:sz w:val="40"/>
          <w:szCs w:val="32"/>
          <w:rtl/>
        </w:rPr>
        <w:t>یی</w:t>
      </w:r>
      <w:r w:rsidRPr="00074777">
        <w:rPr>
          <w:rStyle w:val="FooterChar"/>
          <w:rFonts w:cs="B Nazanin"/>
          <w:i/>
          <w:iCs/>
          <w:color w:val="0070C0"/>
          <w:kern w:val="20"/>
          <w:sz w:val="40"/>
          <w:szCs w:val="32"/>
          <w:rtl/>
        </w:rPr>
        <w:t xml:space="preserve"> با فرمت خاص که جلو تر به آن اشاره خواهد شد صورت م</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گ</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رد</w:t>
      </w:r>
      <w:r w:rsidRPr="00074777">
        <w:rPr>
          <w:rStyle w:val="FooterChar"/>
          <w:rFonts w:cs="B Nazanin"/>
          <w:i/>
          <w:iCs/>
          <w:color w:val="0070C0"/>
          <w:kern w:val="20"/>
          <w:sz w:val="40"/>
          <w:szCs w:val="32"/>
        </w:rPr>
        <w:t>.</w:t>
      </w:r>
      <w:r w:rsidRPr="00074777">
        <w:rPr>
          <w:rStyle w:val="FooterChar"/>
          <w:rFonts w:cs="B Nazanin" w:hint="eastAsia"/>
          <w:i/>
          <w:iCs/>
          <w:color w:val="0070C0"/>
          <w:kern w:val="20"/>
          <w:sz w:val="40"/>
          <w:szCs w:val="32"/>
          <w:rtl/>
        </w:rPr>
        <w:t>برا</w:t>
      </w:r>
      <w:r w:rsidRPr="00074777">
        <w:rPr>
          <w:rStyle w:val="FooterChar"/>
          <w:rFonts w:cs="B Nazanin" w:hint="cs"/>
          <w:i/>
          <w:iCs/>
          <w:color w:val="0070C0"/>
          <w:kern w:val="20"/>
          <w:sz w:val="40"/>
          <w:szCs w:val="32"/>
          <w:rtl/>
        </w:rPr>
        <w:t>ی</w:t>
      </w:r>
      <w:r w:rsidRPr="00074777">
        <w:rPr>
          <w:rStyle w:val="FooterChar"/>
          <w:rFonts w:cs="B Nazanin"/>
          <w:i/>
          <w:iCs/>
          <w:color w:val="0070C0"/>
          <w:kern w:val="20"/>
          <w:sz w:val="40"/>
          <w:szCs w:val="32"/>
          <w:rtl/>
        </w:rPr>
        <w:t xml:space="preserve"> آشنا</w:t>
      </w:r>
      <w:r w:rsidRPr="00074777">
        <w:rPr>
          <w:rStyle w:val="FooterChar"/>
          <w:rFonts w:cs="B Nazanin" w:hint="cs"/>
          <w:i/>
          <w:iCs/>
          <w:color w:val="0070C0"/>
          <w:kern w:val="20"/>
          <w:sz w:val="40"/>
          <w:szCs w:val="32"/>
          <w:rtl/>
        </w:rPr>
        <w:t>یی</w:t>
      </w:r>
      <w:r w:rsidRPr="00074777">
        <w:rPr>
          <w:rStyle w:val="FooterChar"/>
          <w:rFonts w:cs="B Nazanin"/>
          <w:i/>
          <w:iCs/>
          <w:color w:val="0070C0"/>
          <w:kern w:val="20"/>
          <w:sz w:val="40"/>
          <w:szCs w:val="32"/>
          <w:rtl/>
        </w:rPr>
        <w:t xml:space="preserve"> بهتر از اول</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ن</w:t>
      </w:r>
      <w:r w:rsidRPr="00074777">
        <w:rPr>
          <w:rStyle w:val="FooterChar"/>
          <w:rFonts w:cs="B Nazanin"/>
          <w:i/>
          <w:iCs/>
          <w:color w:val="0070C0"/>
          <w:kern w:val="20"/>
          <w:sz w:val="40"/>
          <w:szCs w:val="32"/>
          <w:rtl/>
        </w:rPr>
        <w:t xml:space="preserve"> صفحه که نما</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ش</w:t>
      </w:r>
      <w:r w:rsidRPr="00074777">
        <w:rPr>
          <w:rStyle w:val="FooterChar"/>
          <w:rFonts w:cs="B Nazanin"/>
          <w:i/>
          <w:iCs/>
          <w:color w:val="0070C0"/>
          <w:kern w:val="20"/>
          <w:sz w:val="40"/>
          <w:szCs w:val="32"/>
          <w:rtl/>
        </w:rPr>
        <w:t xml:space="preserve"> داده م</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شود</w:t>
      </w:r>
      <w:r w:rsidRPr="00074777">
        <w:rPr>
          <w:rStyle w:val="FooterChar"/>
          <w:rFonts w:cs="B Nazanin"/>
          <w:i/>
          <w:iCs/>
          <w:color w:val="0070C0"/>
          <w:kern w:val="20"/>
          <w:sz w:val="40"/>
          <w:szCs w:val="32"/>
          <w:rtl/>
        </w:rPr>
        <w:t xml:space="preserve"> به ترت</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ب</w:t>
      </w:r>
      <w:r w:rsidRPr="00074777">
        <w:rPr>
          <w:rStyle w:val="FooterChar"/>
          <w:rFonts w:cs="B Nazanin"/>
          <w:i/>
          <w:iCs/>
          <w:color w:val="0070C0"/>
          <w:kern w:val="20"/>
          <w:sz w:val="40"/>
          <w:szCs w:val="32"/>
          <w:rtl/>
        </w:rPr>
        <w:t xml:space="preserve"> به توض</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ح</w:t>
      </w:r>
      <w:r w:rsidRPr="00074777">
        <w:rPr>
          <w:rStyle w:val="FooterChar"/>
          <w:rFonts w:cs="B Nazanin"/>
          <w:i/>
          <w:iCs/>
          <w:color w:val="0070C0"/>
          <w:kern w:val="20"/>
          <w:sz w:val="40"/>
          <w:szCs w:val="32"/>
          <w:rtl/>
        </w:rPr>
        <w:t xml:space="preserve"> قسمت ها</w:t>
      </w:r>
      <w:r w:rsidRPr="00074777">
        <w:rPr>
          <w:rStyle w:val="FooterChar"/>
          <w:rFonts w:cs="B Nazanin" w:hint="cs"/>
          <w:i/>
          <w:iCs/>
          <w:color w:val="0070C0"/>
          <w:kern w:val="20"/>
          <w:sz w:val="40"/>
          <w:szCs w:val="32"/>
          <w:rtl/>
        </w:rPr>
        <w:t>ی</w:t>
      </w:r>
      <w:r w:rsidRPr="00074777">
        <w:rPr>
          <w:rStyle w:val="FooterChar"/>
          <w:rFonts w:cs="B Nazanin"/>
          <w:i/>
          <w:iCs/>
          <w:color w:val="0070C0"/>
          <w:kern w:val="20"/>
          <w:sz w:val="40"/>
          <w:szCs w:val="32"/>
          <w:rtl/>
        </w:rPr>
        <w:t xml:space="preserve"> مختلف در سمت کاربر و به موازات آن در سمت سرور م</w:t>
      </w:r>
      <w:r w:rsidRPr="00074777">
        <w:rPr>
          <w:rStyle w:val="FooterChar"/>
          <w:rFonts w:cs="B Nazanin" w:hint="cs"/>
          <w:i/>
          <w:iCs/>
          <w:color w:val="0070C0"/>
          <w:kern w:val="20"/>
          <w:sz w:val="40"/>
          <w:szCs w:val="32"/>
          <w:rtl/>
        </w:rPr>
        <w:t>ی‌</w:t>
      </w:r>
      <w:r w:rsidRPr="00074777">
        <w:rPr>
          <w:rStyle w:val="FooterChar"/>
          <w:rFonts w:cs="B Nazanin" w:hint="eastAsia"/>
          <w:i/>
          <w:iCs/>
          <w:color w:val="0070C0"/>
          <w:kern w:val="20"/>
          <w:sz w:val="40"/>
          <w:szCs w:val="32"/>
          <w:rtl/>
        </w:rPr>
        <w:t>پرداز</w:t>
      </w:r>
      <w:r w:rsidRPr="00074777">
        <w:rPr>
          <w:rStyle w:val="FooterChar"/>
          <w:rFonts w:cs="B Nazanin" w:hint="cs"/>
          <w:i/>
          <w:iCs/>
          <w:color w:val="0070C0"/>
          <w:kern w:val="20"/>
          <w:sz w:val="40"/>
          <w:szCs w:val="32"/>
          <w:rtl/>
        </w:rPr>
        <w:t>یم سپس توابع را ذکر میکنیم.</w:t>
      </w:r>
    </w:p>
    <w:p w:rsidR="00112FC3" w:rsidRPr="00074777" w:rsidRDefault="00220581" w:rsidP="00074777">
      <w:pPr>
        <w:pStyle w:val="Heading1"/>
        <w:jc w:val="right"/>
        <w:rPr>
          <w:rFonts w:cs="B Nazanin"/>
          <w:sz w:val="56"/>
          <w:szCs w:val="32"/>
          <w:rtl/>
        </w:rPr>
      </w:pPr>
      <w:bookmarkStart w:id="2" w:name="_Toc31694861"/>
      <w:r w:rsidRPr="00074777">
        <w:rPr>
          <w:rFonts w:cs="B Nazanin" w:hint="cs"/>
          <w:sz w:val="56"/>
          <w:szCs w:val="32"/>
          <w:rtl/>
        </w:rPr>
        <w:lastRenderedPageBreak/>
        <w:t>ثبت نام</w:t>
      </w:r>
      <w:bookmarkEnd w:id="2"/>
    </w:p>
    <w:p w:rsidR="00220581" w:rsidRPr="00074777" w:rsidRDefault="00220581" w:rsidP="00074777">
      <w:pPr>
        <w:spacing w:line="240" w:lineRule="auto"/>
        <w:jc w:val="right"/>
        <w:rPr>
          <w:rFonts w:cs="B Nazanin"/>
          <w:sz w:val="28"/>
          <w:szCs w:val="28"/>
          <w:rtl/>
        </w:rPr>
      </w:pPr>
      <w:r w:rsidRPr="00074777">
        <w:rPr>
          <w:rFonts w:cs="B Nazanin" w:hint="cs"/>
          <w:sz w:val="28"/>
          <w:szCs w:val="28"/>
          <w:rtl/>
        </w:rPr>
        <w:t>در این قسمت که در صفحه اول برنامه ظاهر میشود کاربر با وارد کردن نام کاربری و رمز عبور میتواند ثبت نام کند که پیامی با همین مضمون ولی به زبان سرور به سرور ارسال میشود و سرور باید بررسی کند که آیا این نام وجو دارد یا خیرو برای هر حایت پاسخ را ارسال کند و در سمت کلایت پاسخ تجزیه شده و درصوزتی که عملیت موفق باشد به طور خودکار لاگین میشود و اگر نا موفق باشد به مین صفحه بر میگردد.</w:t>
      </w:r>
    </w:p>
    <w:p w:rsidR="00220581" w:rsidRPr="00074777" w:rsidRDefault="00220581" w:rsidP="00074777">
      <w:pPr>
        <w:spacing w:line="240" w:lineRule="auto"/>
        <w:jc w:val="right"/>
        <w:rPr>
          <w:rFonts w:cs="B Nazanin"/>
          <w:sz w:val="28"/>
          <w:szCs w:val="28"/>
          <w:rtl/>
        </w:rPr>
      </w:pPr>
      <w:r w:rsidRPr="00074777">
        <w:rPr>
          <w:rFonts w:cs="B Nazanin" w:hint="cs"/>
          <w:sz w:val="28"/>
          <w:szCs w:val="28"/>
          <w:rtl/>
        </w:rPr>
        <w:t>در سمت سرور به ازای هر کاربر یک فایل وجود دارد که رمز عبور هر فرد و اطلاعاتی دیگر که در بخش لاگین به آن اشاره خواهیم کرد وجود دارد.</w:t>
      </w:r>
    </w:p>
    <w:p w:rsidR="00220581" w:rsidRPr="00074777" w:rsidRDefault="00220581" w:rsidP="00074777">
      <w:pPr>
        <w:spacing w:line="240" w:lineRule="auto"/>
        <w:jc w:val="right"/>
        <w:rPr>
          <w:rFonts w:cs="B Nazanin"/>
          <w:sz w:val="28"/>
          <w:szCs w:val="28"/>
        </w:rPr>
      </w:pPr>
      <w:r w:rsidRPr="00074777">
        <w:rPr>
          <w:rFonts w:cs="B Nazanin" w:hint="cs"/>
          <w:sz w:val="28"/>
          <w:szCs w:val="28"/>
          <w:rtl/>
        </w:rPr>
        <w:t>تابعی که در سرور برای این قسمت استفاده میشود بررسی وجود یا عدم وجود فایل است.</w:t>
      </w:r>
    </w:p>
    <w:p w:rsidR="00112FC3" w:rsidRPr="00074777" w:rsidRDefault="001D5BD0" w:rsidP="00074777">
      <w:pPr>
        <w:pStyle w:val="Heading1"/>
        <w:jc w:val="right"/>
        <w:rPr>
          <w:rFonts w:cs="B Nazanin"/>
          <w:sz w:val="56"/>
          <w:szCs w:val="32"/>
          <w:rtl/>
        </w:rPr>
      </w:pPr>
      <w:bookmarkStart w:id="3" w:name="_Toc31694862"/>
      <w:r w:rsidRPr="00074777">
        <w:rPr>
          <w:rFonts w:cs="B Nazanin"/>
          <w:noProof/>
          <w:sz w:val="56"/>
          <w:szCs w:val="32"/>
          <w:lang w:eastAsia="en-US"/>
        </w:rPr>
        <w:lastRenderedPageBreak/>
        <w:drawing>
          <wp:anchor distT="0" distB="0" distL="182880" distR="182880" simplePos="0" relativeHeight="251672576" behindDoc="0" locked="0" layoutInCell="1" allowOverlap="1" wp14:anchorId="75F432D5" wp14:editId="344F0AF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2476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220581" w:rsidRPr="00074777">
        <w:rPr>
          <w:rFonts w:cs="B Nazanin" w:hint="cs"/>
          <w:sz w:val="56"/>
          <w:szCs w:val="32"/>
          <w:rtl/>
        </w:rPr>
        <w:t>ورود کاربر(لاگین)</w:t>
      </w:r>
      <w:r w:rsidR="00BF10B9" w:rsidRPr="00074777">
        <w:rPr>
          <w:rFonts w:cs="B Nazanin" w:hint="cs"/>
          <w:sz w:val="56"/>
          <w:szCs w:val="32"/>
          <w:rtl/>
        </w:rPr>
        <w:t xml:space="preserve"> و خروج آن</w:t>
      </w:r>
      <w:bookmarkEnd w:id="3"/>
      <w:r w:rsidR="00BF10B9" w:rsidRPr="00074777">
        <w:rPr>
          <w:rFonts w:cs="B Nazanin" w:hint="cs"/>
          <w:sz w:val="56"/>
          <w:szCs w:val="32"/>
          <w:rtl/>
        </w:rPr>
        <w:t xml:space="preserve"> </w:t>
      </w:r>
    </w:p>
    <w:p w:rsidR="00220581" w:rsidRPr="00074777" w:rsidRDefault="00220581" w:rsidP="00074777">
      <w:pPr>
        <w:spacing w:line="240" w:lineRule="auto"/>
        <w:jc w:val="right"/>
        <w:rPr>
          <w:rFonts w:cs="B Nazanin"/>
          <w:sz w:val="32"/>
          <w:szCs w:val="32"/>
          <w:rtl/>
        </w:rPr>
      </w:pPr>
      <w:r w:rsidRPr="00074777">
        <w:rPr>
          <w:rFonts w:cs="B Nazanin" w:hint="cs"/>
          <w:sz w:val="32"/>
          <w:szCs w:val="32"/>
          <w:rtl/>
        </w:rPr>
        <w:t>لازم به ذکر است که این قسمت هم در صفحه آغازی نمایش داده میشود.</w:t>
      </w:r>
    </w:p>
    <w:p w:rsidR="00220581" w:rsidRPr="00074777" w:rsidRDefault="00220581" w:rsidP="00074777">
      <w:pPr>
        <w:spacing w:line="240" w:lineRule="auto"/>
        <w:jc w:val="right"/>
        <w:rPr>
          <w:rFonts w:cs="B Nazanin"/>
          <w:sz w:val="32"/>
          <w:szCs w:val="32"/>
          <w:rtl/>
        </w:rPr>
      </w:pPr>
      <w:r w:rsidRPr="00074777">
        <w:rPr>
          <w:rFonts w:cs="B Nazanin" w:hint="cs"/>
          <w:sz w:val="32"/>
          <w:szCs w:val="32"/>
          <w:rtl/>
        </w:rPr>
        <w:t>در این قسمت فرد با وارد کردن نام کاربری و رمز عبور خود توسط کلاینت درخواستی به سرور وارد میکند.</w:t>
      </w:r>
    </w:p>
    <w:p w:rsidR="00220581" w:rsidRPr="00074777" w:rsidRDefault="00220581" w:rsidP="00074777">
      <w:pPr>
        <w:spacing w:line="240" w:lineRule="auto"/>
        <w:jc w:val="right"/>
        <w:rPr>
          <w:rFonts w:cs="B Nazanin"/>
          <w:sz w:val="32"/>
          <w:szCs w:val="32"/>
          <w:rtl/>
        </w:rPr>
      </w:pPr>
      <w:r w:rsidRPr="00074777">
        <w:rPr>
          <w:rFonts w:cs="B Nazanin" w:hint="cs"/>
          <w:sz w:val="32"/>
          <w:szCs w:val="32"/>
          <w:rtl/>
        </w:rPr>
        <w:t xml:space="preserve">سرور در صورتی که این کاربر در قسمت دیگری وارد </w:t>
      </w:r>
      <w:r w:rsidR="00BF10B9" w:rsidRPr="00074777">
        <w:rPr>
          <w:rFonts w:cs="B Nazanin" w:hint="cs"/>
          <w:sz w:val="32"/>
          <w:szCs w:val="32"/>
          <w:rtl/>
        </w:rPr>
        <w:t>همچنان وارد باشد برای جلوگیری از مشکلات احتمالی اجازه ورود کاربر را نمیدهد.</w:t>
      </w:r>
    </w:p>
    <w:p w:rsidR="00BF10B9" w:rsidRPr="00074777" w:rsidRDefault="00BF10B9" w:rsidP="00074777">
      <w:pPr>
        <w:spacing w:line="240" w:lineRule="auto"/>
        <w:jc w:val="right"/>
        <w:rPr>
          <w:rFonts w:cs="B Nazanin"/>
          <w:sz w:val="32"/>
          <w:szCs w:val="32"/>
          <w:rtl/>
        </w:rPr>
      </w:pPr>
      <w:r w:rsidRPr="00074777">
        <w:rPr>
          <w:rFonts w:cs="B Nazanin" w:hint="cs"/>
          <w:sz w:val="32"/>
          <w:szCs w:val="32"/>
          <w:rtl/>
        </w:rPr>
        <w:t>با وارد شدن هر کاربر درون فایل آن یک کد 35رقمی به نام توکن قرار میگیرد که وظیفه آن شناسایی کاربر توسط سرور است. این توکن هم درون سرور و هم در کلاینت زخیره میشود زیرا کلاینت نیز با ارسال هر پیام باید توکن خود را ارسال کند.</w:t>
      </w:r>
    </w:p>
    <w:p w:rsidR="00BF10B9" w:rsidRPr="00074777" w:rsidRDefault="00BF10B9" w:rsidP="00074777">
      <w:pPr>
        <w:spacing w:line="240" w:lineRule="auto"/>
        <w:jc w:val="right"/>
        <w:rPr>
          <w:rFonts w:cs="B Nazanin"/>
          <w:sz w:val="32"/>
          <w:szCs w:val="32"/>
          <w:rtl/>
        </w:rPr>
      </w:pPr>
      <w:r w:rsidRPr="00074777">
        <w:rPr>
          <w:rFonts w:cs="B Nazanin" w:hint="cs"/>
          <w:sz w:val="32"/>
          <w:szCs w:val="32"/>
          <w:rtl/>
        </w:rPr>
        <w:t>توابع درا ین قسمت وظیفه ذخیره توکن را بر عهده دارند.</w:t>
      </w:r>
    </w:p>
    <w:p w:rsidR="00BF10B9" w:rsidRPr="00074777" w:rsidRDefault="00BF10B9" w:rsidP="00074777">
      <w:pPr>
        <w:spacing w:line="240" w:lineRule="auto"/>
        <w:jc w:val="right"/>
        <w:rPr>
          <w:rFonts w:cs="B Nazanin"/>
          <w:sz w:val="32"/>
          <w:szCs w:val="32"/>
          <w:rtl/>
        </w:rPr>
      </w:pPr>
      <w:r w:rsidRPr="00074777">
        <w:rPr>
          <w:rFonts w:cs="B Nazanin" w:hint="cs"/>
          <w:sz w:val="32"/>
          <w:szCs w:val="32"/>
          <w:rtl/>
        </w:rPr>
        <w:t>لازم به ذکر است که نیازی به دیده شده توکن توسط کاربر نیست زیرا توابع درون کلاینت خودشان توکن را در ادامه هر درخواست قرار میدهند.</w:t>
      </w:r>
    </w:p>
    <w:p w:rsidR="00BF10B9" w:rsidRPr="00074777" w:rsidRDefault="00BF10B9" w:rsidP="00074777">
      <w:pPr>
        <w:spacing w:line="240" w:lineRule="auto"/>
        <w:jc w:val="right"/>
        <w:rPr>
          <w:rFonts w:cs="B Nazanin"/>
          <w:sz w:val="32"/>
          <w:szCs w:val="32"/>
        </w:rPr>
      </w:pPr>
      <w:r w:rsidRPr="00074777">
        <w:rPr>
          <w:rFonts w:cs="B Nazanin" w:hint="cs"/>
          <w:sz w:val="32"/>
          <w:szCs w:val="32"/>
          <w:rtl/>
        </w:rPr>
        <w:t>برای خروج کاربر کافیست در صفحه دوم گزینه خروج را انتخواب کند تا سرور در فایل آن توکن را حذف کند و به صفحه اول برگردد. در واقع کاربرد دیگر توکن بررسی ورود و خروج کاربر را نیز بر عهده دارد.</w:t>
      </w:r>
    </w:p>
    <w:p w:rsidR="00112FC3" w:rsidRPr="00074777" w:rsidRDefault="00BF10B9" w:rsidP="00074777">
      <w:pPr>
        <w:pStyle w:val="Heading1"/>
        <w:jc w:val="right"/>
        <w:rPr>
          <w:rFonts w:cs="B Nazanin"/>
          <w:szCs w:val="40"/>
          <w:rtl/>
        </w:rPr>
      </w:pPr>
      <w:bookmarkStart w:id="4" w:name="_Toc31694863"/>
      <w:r w:rsidRPr="00074777">
        <w:rPr>
          <w:rFonts w:cs="B Nazanin" w:hint="cs"/>
          <w:szCs w:val="40"/>
          <w:rtl/>
        </w:rPr>
        <w:lastRenderedPageBreak/>
        <w:t>پس از ورود!</w:t>
      </w:r>
      <w:bookmarkEnd w:id="4"/>
    </w:p>
    <w:p w:rsidR="003C5C6E" w:rsidRPr="00074777" w:rsidRDefault="003C5C6E" w:rsidP="00074777">
      <w:pPr>
        <w:spacing w:line="240" w:lineRule="auto"/>
        <w:jc w:val="right"/>
        <w:rPr>
          <w:rFonts w:cs="B Nazanin"/>
          <w:sz w:val="40"/>
          <w:szCs w:val="40"/>
          <w:rtl/>
        </w:rPr>
      </w:pPr>
      <w:r w:rsidRPr="00074777">
        <w:rPr>
          <w:rFonts w:cs="B Nazanin" w:hint="cs"/>
          <w:sz w:val="40"/>
          <w:szCs w:val="40"/>
          <w:rtl/>
        </w:rPr>
        <w:t>پس از ورود کاربر وی امکان ایجاد کانال (همانند قسمت ثبت نام با نامی یکتا که بررسی آن توسط سرور صورت میگیرد) یا وارد شدن به کانالی که قلا ساخته شده را دارد.</w:t>
      </w:r>
    </w:p>
    <w:p w:rsidR="00BF10B9" w:rsidRPr="00074777" w:rsidRDefault="003C5C6E" w:rsidP="00074777">
      <w:pPr>
        <w:spacing w:line="240" w:lineRule="auto"/>
        <w:jc w:val="right"/>
        <w:rPr>
          <w:rFonts w:cs="B Nazanin"/>
          <w:sz w:val="40"/>
          <w:szCs w:val="40"/>
          <w:rtl/>
        </w:rPr>
      </w:pPr>
      <w:r w:rsidRPr="00074777">
        <w:rPr>
          <w:rFonts w:cs="B Nazanin" w:hint="cs"/>
          <w:sz w:val="40"/>
          <w:szCs w:val="40"/>
          <w:rtl/>
        </w:rPr>
        <w:t>در  این قسمت نیازی به وارد کردن رمز برای ورود به کانال ها نیست و با نام آنها میتواند وارد شود.</w:t>
      </w:r>
    </w:p>
    <w:p w:rsidR="003C5C6E" w:rsidRPr="00074777" w:rsidRDefault="003C5C6E" w:rsidP="00074777">
      <w:pPr>
        <w:spacing w:line="240" w:lineRule="auto"/>
        <w:jc w:val="right"/>
        <w:rPr>
          <w:rFonts w:cs="B Nazanin"/>
          <w:sz w:val="40"/>
          <w:szCs w:val="40"/>
          <w:rtl/>
        </w:rPr>
      </w:pPr>
      <w:r w:rsidRPr="00074777">
        <w:rPr>
          <w:rFonts w:cs="B Nazanin" w:hint="cs"/>
          <w:sz w:val="40"/>
          <w:szCs w:val="40"/>
          <w:rtl/>
        </w:rPr>
        <w:t>گزینه خروج از حساب کاربری نیز در این قسمت وجود دارد.</w:t>
      </w:r>
    </w:p>
    <w:p w:rsidR="003C5C6E" w:rsidRPr="00074777" w:rsidRDefault="003C5C6E" w:rsidP="00074777">
      <w:pPr>
        <w:spacing w:line="240" w:lineRule="auto"/>
        <w:jc w:val="right"/>
        <w:rPr>
          <w:rFonts w:cs="B Nazanin"/>
          <w:sz w:val="40"/>
          <w:szCs w:val="40"/>
        </w:rPr>
      </w:pPr>
      <w:r w:rsidRPr="00074777">
        <w:rPr>
          <w:rFonts w:cs="B Nazanin" w:hint="cs"/>
          <w:sz w:val="40"/>
          <w:szCs w:val="40"/>
          <w:rtl/>
        </w:rPr>
        <w:t>توابع بررسی اسم کانال و شناسایی ارسال کننده پیام(این قسمت در همه پیام های پس از ورود وجود دارد، از تکرار آن پرهیز میکنیم.) و نوشتن نام فرد سازنده یا وارد شده داخل بانک داده کانال وجود دارد.</w:t>
      </w:r>
    </w:p>
    <w:p w:rsidR="003C5C6E" w:rsidRPr="00074777" w:rsidRDefault="003C5C6E" w:rsidP="00074777">
      <w:pPr>
        <w:pStyle w:val="Heading1"/>
        <w:jc w:val="right"/>
        <w:rPr>
          <w:rFonts w:cs="B Nazanin"/>
          <w:sz w:val="56"/>
          <w:szCs w:val="32"/>
          <w:rtl/>
          <w:lang w:bidi="fa-IR"/>
        </w:rPr>
      </w:pPr>
      <w:bookmarkStart w:id="5" w:name="_Toc31694864"/>
      <w:r w:rsidRPr="00074777">
        <w:rPr>
          <w:rFonts w:cs="B Nazanin" w:hint="cs"/>
          <w:sz w:val="96"/>
          <w:szCs w:val="40"/>
          <w:rtl/>
          <w:lang w:bidi="fa-IR"/>
        </w:rPr>
        <w:lastRenderedPageBreak/>
        <w:t>درون کانال</w:t>
      </w:r>
      <w:r w:rsidRPr="00074777">
        <w:rPr>
          <w:rFonts w:cs="B Nazanin" w:hint="cs"/>
          <w:sz w:val="56"/>
          <w:szCs w:val="32"/>
          <w:rtl/>
          <w:lang w:bidi="fa-IR"/>
        </w:rPr>
        <w:t>!</w:t>
      </w:r>
      <w:bookmarkEnd w:id="5"/>
    </w:p>
    <w:p w:rsidR="003C5C6E" w:rsidRPr="00074777" w:rsidRDefault="003C5C6E" w:rsidP="00074777">
      <w:pPr>
        <w:spacing w:line="240" w:lineRule="auto"/>
        <w:jc w:val="right"/>
        <w:rPr>
          <w:rFonts w:cs="B Nazanin"/>
          <w:sz w:val="32"/>
          <w:szCs w:val="32"/>
          <w:rtl/>
          <w:lang w:bidi="fa-IR"/>
        </w:rPr>
      </w:pPr>
      <w:r w:rsidRPr="00074777">
        <w:rPr>
          <w:rFonts w:cs="B Nazanin" w:hint="cs"/>
          <w:sz w:val="32"/>
          <w:szCs w:val="32"/>
          <w:rtl/>
          <w:lang w:bidi="fa-IR"/>
        </w:rPr>
        <w:t>درون هر کانال چه</w:t>
      </w:r>
      <w:r w:rsidR="00EE3F4A" w:rsidRPr="00074777">
        <w:rPr>
          <w:rFonts w:cs="B Nazanin" w:hint="cs"/>
          <w:sz w:val="32"/>
          <w:szCs w:val="32"/>
          <w:rtl/>
          <w:lang w:bidi="fa-IR"/>
        </w:rPr>
        <w:t>ا</w:t>
      </w:r>
      <w:r w:rsidRPr="00074777">
        <w:rPr>
          <w:rFonts w:cs="B Nazanin" w:hint="cs"/>
          <w:sz w:val="32"/>
          <w:szCs w:val="32"/>
          <w:rtl/>
          <w:lang w:bidi="fa-IR"/>
        </w:rPr>
        <w:t>ر گزینه برای هر فرد وجود دارد که به توضیح هر یک میپردازیم:</w:t>
      </w:r>
    </w:p>
    <w:p w:rsidR="003C5C6E" w:rsidRPr="00074777" w:rsidRDefault="003C5C6E" w:rsidP="00074777">
      <w:pPr>
        <w:spacing w:line="240" w:lineRule="auto"/>
        <w:jc w:val="right"/>
        <w:rPr>
          <w:rFonts w:cs="B Nazanin"/>
          <w:sz w:val="32"/>
          <w:szCs w:val="32"/>
          <w:rtl/>
          <w:lang w:bidi="fa-IR"/>
        </w:rPr>
      </w:pPr>
      <w:r w:rsidRPr="00074777">
        <w:rPr>
          <w:rFonts w:cs="B Nazanin" w:hint="cs"/>
          <w:sz w:val="32"/>
          <w:szCs w:val="32"/>
          <w:rtl/>
          <w:lang w:bidi="fa-IR"/>
        </w:rPr>
        <w:t xml:space="preserve">1- گزینه ارسال پیام : در این قسمت سرور نام ارسال کننده و پیام وی را </w:t>
      </w:r>
      <w:r w:rsidR="00EE3F4A" w:rsidRPr="00074777">
        <w:rPr>
          <w:rFonts w:cs="B Nazanin" w:hint="cs"/>
          <w:sz w:val="32"/>
          <w:szCs w:val="32"/>
          <w:rtl/>
          <w:lang w:bidi="fa-IR"/>
        </w:rPr>
        <w:t>در قسمت بانک داده کانال زخیره می کند. تابع این قسمت در سرور وظیفه تغییره در داده های کانال را بر عهده دارد.</w:t>
      </w:r>
    </w:p>
    <w:p w:rsidR="00EE3F4A" w:rsidRPr="00074777" w:rsidRDefault="00EE3F4A" w:rsidP="00074777">
      <w:pPr>
        <w:spacing w:line="240" w:lineRule="auto"/>
        <w:jc w:val="right"/>
        <w:rPr>
          <w:rFonts w:cs="B Nazanin"/>
          <w:sz w:val="32"/>
          <w:szCs w:val="32"/>
          <w:rtl/>
          <w:lang w:bidi="fa-IR"/>
        </w:rPr>
      </w:pPr>
      <w:r w:rsidRPr="00074777">
        <w:rPr>
          <w:rFonts w:cs="B Nazanin" w:hint="cs"/>
          <w:sz w:val="32"/>
          <w:szCs w:val="32"/>
          <w:rtl/>
          <w:lang w:bidi="fa-IR"/>
        </w:rPr>
        <w:t>2- گزینه افراد کانال با این گزینه فرد میتواند فراد حاضر در کانال در آن لحظه خاص را که به صورت آرایه در بانک داده کانال همواره زخیره میشود را مشاهده کند.</w:t>
      </w:r>
    </w:p>
    <w:p w:rsidR="00EE3F4A" w:rsidRPr="00074777" w:rsidRDefault="00EE3F4A" w:rsidP="00074777">
      <w:pPr>
        <w:spacing w:line="240" w:lineRule="auto"/>
        <w:jc w:val="right"/>
        <w:rPr>
          <w:rFonts w:cs="B Nazanin"/>
          <w:sz w:val="32"/>
          <w:szCs w:val="32"/>
          <w:rtl/>
          <w:lang w:bidi="fa-IR"/>
        </w:rPr>
      </w:pPr>
      <w:r w:rsidRPr="00074777">
        <w:rPr>
          <w:rFonts w:cs="B Nazanin" w:hint="cs"/>
          <w:sz w:val="32"/>
          <w:szCs w:val="32"/>
          <w:rtl/>
          <w:lang w:bidi="fa-IR"/>
        </w:rPr>
        <w:t>3- تازه سازی:در این قسمت فرد میتواند اتفاقات رخ داده در کانال را نظیر اینکه چه کسی این کانال را ایجاد کرده به هر کسی چه پیامی فرستاده را مشاهده کند. در سرور پس از دریافت دستور تازه سازی همه اطلاعت کانال از آخرین تازی سازی همین فرد نمایش داده میشود و هیچگاه قسمت تکراری به کلاینت ارسال نمیشود.</w:t>
      </w:r>
    </w:p>
    <w:p w:rsidR="00EE3F4A" w:rsidRPr="00074777" w:rsidRDefault="00EE3F4A" w:rsidP="00074777">
      <w:pPr>
        <w:spacing w:line="240" w:lineRule="auto"/>
        <w:jc w:val="right"/>
        <w:rPr>
          <w:rFonts w:cs="B Nazanin"/>
          <w:sz w:val="32"/>
          <w:szCs w:val="32"/>
          <w:rtl/>
          <w:lang w:bidi="fa-IR"/>
        </w:rPr>
      </w:pPr>
      <w:r w:rsidRPr="00074777">
        <w:rPr>
          <w:rFonts w:cs="B Nazanin" w:hint="cs"/>
          <w:sz w:val="32"/>
          <w:szCs w:val="32"/>
          <w:rtl/>
          <w:lang w:bidi="fa-IR"/>
        </w:rPr>
        <w:t>4- خروج از کانال: فرد در یک آن حداکثر میتواند در یک کانال حضور داشته باشد و لذا باید بتواند به راحتی از کانالی خارج شده و بدون لاگین کرده دوباره وارد کانال بعدی شود که در نتیجه آن پس از خروج از کانال به صفحه دوم برمیگردد.</w:t>
      </w:r>
    </w:p>
    <w:p w:rsidR="003C5C6E" w:rsidRPr="00074777" w:rsidRDefault="003C5C6E" w:rsidP="00074777">
      <w:pPr>
        <w:pStyle w:val="Heading1"/>
        <w:jc w:val="right"/>
        <w:rPr>
          <w:rFonts w:cs="B Nazanin"/>
          <w:sz w:val="56"/>
          <w:szCs w:val="32"/>
          <w:rtl/>
        </w:rPr>
      </w:pPr>
      <w:bookmarkStart w:id="6" w:name="_GoBack"/>
      <w:bookmarkEnd w:id="6"/>
      <w:r w:rsidRPr="00074777">
        <w:rPr>
          <w:rFonts w:cs="B Nazanin"/>
        </w:rPr>
        <w:lastRenderedPageBreak/>
        <w:t xml:space="preserve"> </w:t>
      </w:r>
      <w:bookmarkStart w:id="7" w:name="_Toc31694865"/>
      <w:r w:rsidR="00EE3F4A" w:rsidRPr="00074777">
        <w:rPr>
          <w:rFonts w:cs="B Nazanin" w:hint="cs"/>
          <w:sz w:val="56"/>
          <w:szCs w:val="32"/>
          <w:rtl/>
        </w:rPr>
        <w:t>پیوست</w:t>
      </w:r>
      <w:bookmarkEnd w:id="7"/>
    </w:p>
    <w:p w:rsidR="00EE3F4A" w:rsidRPr="00074777" w:rsidRDefault="00EE3F4A" w:rsidP="00074777">
      <w:pPr>
        <w:spacing w:line="240" w:lineRule="auto"/>
        <w:jc w:val="right"/>
        <w:rPr>
          <w:rFonts w:cs="B Nazanin"/>
          <w:sz w:val="40"/>
          <w:szCs w:val="40"/>
          <w:rtl/>
        </w:rPr>
      </w:pPr>
      <w:r w:rsidRPr="00074777">
        <w:rPr>
          <w:rFonts w:cs="B Nazanin" w:hint="cs"/>
          <w:sz w:val="40"/>
          <w:szCs w:val="40"/>
          <w:rtl/>
        </w:rPr>
        <w:t>پیام های سرور و کلاینت به فرم جیسون رد و بدل میشوند که وظیفه تبدیل در خواست ها و پاسخ ها به فرم جیسون یا خروج از آن بر دوش سرور و کلاینت است.</w:t>
      </w:r>
    </w:p>
    <w:p w:rsidR="00EE3F4A" w:rsidRPr="00074777" w:rsidRDefault="00EE3F4A" w:rsidP="00074777">
      <w:pPr>
        <w:spacing w:line="240" w:lineRule="auto"/>
        <w:jc w:val="right"/>
        <w:rPr>
          <w:rFonts w:cs="B Nazanin"/>
          <w:sz w:val="40"/>
          <w:szCs w:val="40"/>
          <w:rtl/>
        </w:rPr>
      </w:pPr>
      <w:r w:rsidRPr="00074777">
        <w:rPr>
          <w:rFonts w:cs="B Nazanin" w:hint="cs"/>
          <w:sz w:val="40"/>
          <w:szCs w:val="40"/>
          <w:rtl/>
        </w:rPr>
        <w:t xml:space="preserve">این نوع ارسال پیام و دیافت پاسخ از دید </w:t>
      </w:r>
      <w:r w:rsidR="00BD2BAD" w:rsidRPr="00074777">
        <w:rPr>
          <w:rFonts w:cs="B Nazanin" w:hint="cs"/>
          <w:sz w:val="40"/>
          <w:szCs w:val="40"/>
          <w:rtl/>
        </w:rPr>
        <w:t>سازنده این چت اپلیکیشن دارای اهمیت زیادی نیست و میتواند به هر فرم دیگری هم باشد.</w:t>
      </w:r>
    </w:p>
    <w:p w:rsidR="00BD2BAD" w:rsidRPr="00074777" w:rsidRDefault="00BD2BAD" w:rsidP="00074777">
      <w:pPr>
        <w:spacing w:line="240" w:lineRule="auto"/>
        <w:jc w:val="right"/>
        <w:rPr>
          <w:rFonts w:cs="B Nazanin"/>
          <w:sz w:val="40"/>
          <w:szCs w:val="40"/>
          <w:rtl/>
        </w:rPr>
      </w:pPr>
      <w:r w:rsidRPr="00074777">
        <w:rPr>
          <w:rFonts w:cs="B Nazanin" w:hint="cs"/>
          <w:sz w:val="40"/>
          <w:szCs w:val="40"/>
          <w:rtl/>
        </w:rPr>
        <w:t>در خصوص توکن هم خوب است بدانید توکن ها به صورت منحصر به فرد از علايم و حروف کوچک و بزرگ تشکیل شده اند!</w:t>
      </w:r>
    </w:p>
    <w:p w:rsidR="00BD2BAD" w:rsidRPr="00074777" w:rsidRDefault="00BD2BAD" w:rsidP="00074777">
      <w:pPr>
        <w:spacing w:line="240" w:lineRule="auto"/>
        <w:jc w:val="right"/>
        <w:rPr>
          <w:rFonts w:cs="B Nazanin"/>
          <w:sz w:val="40"/>
          <w:szCs w:val="40"/>
        </w:rPr>
      </w:pPr>
      <w:r w:rsidRPr="00074777">
        <w:rPr>
          <w:rFonts w:cs="B Nazanin" w:hint="cs"/>
          <w:sz w:val="40"/>
          <w:szCs w:val="40"/>
          <w:rtl/>
        </w:rPr>
        <w:t>حافظه ها: در این برنامه برای افزایش پتانسیل تلاش شده تا حتی الامکان از حافظه غیر موقت استفاده کند حتی برای یافتن صاحب هر توکن این برنامه بین فایل کاربر های لاگین جست و جو میکند.</w:t>
      </w:r>
    </w:p>
    <w:p w:rsidR="00074777" w:rsidRPr="00074777" w:rsidRDefault="00074777" w:rsidP="00074777">
      <w:pPr>
        <w:spacing w:line="240" w:lineRule="auto"/>
        <w:jc w:val="right"/>
        <w:rPr>
          <w:rFonts w:cs="B Nazanin" w:hint="cs"/>
          <w:sz w:val="40"/>
          <w:szCs w:val="40"/>
          <w:rtl/>
          <w:lang w:bidi="fa-IR"/>
        </w:rPr>
      </w:pPr>
      <w:r w:rsidRPr="00074777">
        <w:rPr>
          <w:rFonts w:cs="B Nazanin" w:hint="cs"/>
          <w:sz w:val="40"/>
          <w:szCs w:val="40"/>
          <w:rtl/>
          <w:lang w:bidi="fa-IR"/>
        </w:rPr>
        <w:t>به عنوان ویژگی جدید نیز به این نرم افزار تغییر رنگ پس زمینه و نوشته نیز افزوده شده است.</w:t>
      </w:r>
    </w:p>
    <w:p w:rsidR="003C5C6E" w:rsidRPr="00074777" w:rsidRDefault="00BD2BAD" w:rsidP="00074777">
      <w:pPr>
        <w:spacing w:line="240" w:lineRule="auto"/>
        <w:jc w:val="right"/>
        <w:rPr>
          <w:rFonts w:cs="B Nazanin"/>
          <w:sz w:val="14"/>
          <w:szCs w:val="14"/>
        </w:rPr>
      </w:pPr>
      <w:r w:rsidRPr="00074777">
        <w:rPr>
          <w:rFonts w:cs="B Nazanin" w:hint="cs"/>
          <w:sz w:val="28"/>
          <w:szCs w:val="28"/>
          <w:rtl/>
        </w:rPr>
        <w:t xml:space="preserve">با تشکر </w:t>
      </w:r>
    </w:p>
    <w:sectPr w:rsidR="003C5C6E" w:rsidRPr="00074777">
      <w:headerReference w:type="default" r:id="rId1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A4B" w:rsidRDefault="00952A4B">
      <w:pPr>
        <w:spacing w:after="0" w:line="240" w:lineRule="auto"/>
      </w:pPr>
      <w:r>
        <w:separator/>
      </w:r>
    </w:p>
    <w:p w:rsidR="00952A4B" w:rsidRDefault="00952A4B"/>
    <w:p w:rsidR="00952A4B" w:rsidRDefault="00952A4B"/>
  </w:endnote>
  <w:endnote w:type="continuationSeparator" w:id="0">
    <w:p w:rsidR="00952A4B" w:rsidRDefault="00952A4B">
      <w:pPr>
        <w:spacing w:after="0" w:line="240" w:lineRule="auto"/>
      </w:pPr>
      <w:r>
        <w:continuationSeparator/>
      </w:r>
    </w:p>
    <w:p w:rsidR="00952A4B" w:rsidRDefault="00952A4B"/>
    <w:p w:rsidR="00952A4B" w:rsidRDefault="00952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A4B" w:rsidRDefault="00952A4B">
      <w:pPr>
        <w:spacing w:after="0" w:line="240" w:lineRule="auto"/>
      </w:pPr>
      <w:r>
        <w:separator/>
      </w:r>
    </w:p>
    <w:p w:rsidR="00952A4B" w:rsidRDefault="00952A4B"/>
    <w:p w:rsidR="00952A4B" w:rsidRDefault="00952A4B"/>
  </w:footnote>
  <w:footnote w:type="continuationSeparator" w:id="0">
    <w:p w:rsidR="00952A4B" w:rsidRDefault="00952A4B">
      <w:pPr>
        <w:spacing w:after="0" w:line="240" w:lineRule="auto"/>
      </w:pPr>
      <w:r>
        <w:continuationSeparator/>
      </w:r>
    </w:p>
    <w:p w:rsidR="00952A4B" w:rsidRDefault="00952A4B"/>
    <w:p w:rsidR="00952A4B" w:rsidRDefault="00952A4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12FC3">
      <w:trPr>
        <w:trHeight w:hRule="exact" w:val="720"/>
        <w:jc w:val="right"/>
      </w:trPr>
      <w:tc>
        <w:tcPr>
          <w:tcW w:w="2088" w:type="dxa"/>
          <w:vAlign w:val="bottom"/>
        </w:tcPr>
        <w:p w:rsidR="00112FC3" w:rsidRDefault="00112FC3">
          <w:pPr>
            <w:pStyle w:val="Page"/>
          </w:pPr>
        </w:p>
      </w:tc>
      <w:tc>
        <w:tcPr>
          <w:tcW w:w="288" w:type="dxa"/>
          <w:shd w:val="clear" w:color="auto" w:fill="auto"/>
          <w:vAlign w:val="bottom"/>
        </w:tcPr>
        <w:p w:rsidR="00112FC3" w:rsidRDefault="00112FC3"/>
      </w:tc>
      <w:tc>
        <w:tcPr>
          <w:tcW w:w="8424" w:type="dxa"/>
          <w:vAlign w:val="bottom"/>
        </w:tcPr>
        <w:p w:rsidR="00112FC3" w:rsidRPr="00EE186F" w:rsidRDefault="00EE186F" w:rsidP="00EE186F">
          <w:pPr>
            <w:pStyle w:val="InfoHeading"/>
            <w:rPr>
              <w:rFonts w:cs="B Titr"/>
              <w:sz w:val="144"/>
              <w:szCs w:val="48"/>
            </w:rPr>
          </w:pPr>
          <w:r w:rsidRPr="00EE186F">
            <w:rPr>
              <w:rFonts w:cs="B Titr" w:hint="cs"/>
              <w:sz w:val="144"/>
              <w:szCs w:val="48"/>
              <w:rtl/>
            </w:rPr>
            <w:t>فهرست</w:t>
          </w:r>
        </w:p>
      </w:tc>
    </w:tr>
    <w:tr w:rsidR="00112FC3">
      <w:trPr>
        <w:trHeight w:hRule="exact" w:val="86"/>
        <w:jc w:val="right"/>
      </w:trPr>
      <w:tc>
        <w:tcPr>
          <w:tcW w:w="2088" w:type="dxa"/>
          <w:shd w:val="clear" w:color="auto" w:fill="000000" w:themeFill="text1"/>
        </w:tcPr>
        <w:p w:rsidR="00112FC3" w:rsidRDefault="00112FC3">
          <w:pPr>
            <w:pStyle w:val="Header"/>
          </w:pPr>
        </w:p>
      </w:tc>
      <w:tc>
        <w:tcPr>
          <w:tcW w:w="288" w:type="dxa"/>
          <w:shd w:val="clear" w:color="auto" w:fill="auto"/>
        </w:tcPr>
        <w:p w:rsidR="00112FC3" w:rsidRDefault="00112FC3">
          <w:pPr>
            <w:pStyle w:val="Header"/>
          </w:pPr>
        </w:p>
      </w:tc>
      <w:tc>
        <w:tcPr>
          <w:tcW w:w="8424" w:type="dxa"/>
          <w:shd w:val="clear" w:color="auto" w:fill="000000" w:themeFill="text1"/>
        </w:tcPr>
        <w:p w:rsidR="00112FC3" w:rsidRDefault="00112FC3">
          <w:pPr>
            <w:pStyle w:val="Header"/>
          </w:pPr>
        </w:p>
      </w:tc>
    </w:tr>
  </w:tbl>
  <w:p w:rsidR="00112FC3" w:rsidRDefault="00112FC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12FC3">
      <w:trPr>
        <w:trHeight w:hRule="exact" w:val="720"/>
        <w:jc w:val="right"/>
      </w:trPr>
      <w:tc>
        <w:tcPr>
          <w:tcW w:w="2088" w:type="dxa"/>
          <w:vAlign w:val="bottom"/>
        </w:tcPr>
        <w:p w:rsidR="00112FC3" w:rsidRDefault="001D5BD0">
          <w:pPr>
            <w:pStyle w:val="Page"/>
          </w:pPr>
          <w:r>
            <w:t xml:space="preserve">Pg. </w:t>
          </w:r>
          <w:r>
            <w:fldChar w:fldCharType="begin"/>
          </w:r>
          <w:r>
            <w:instrText xml:space="preserve"> Page \# 0# </w:instrText>
          </w:r>
          <w:r>
            <w:fldChar w:fldCharType="separate"/>
          </w:r>
          <w:r w:rsidR="00074777">
            <w:t>07</w:t>
          </w:r>
          <w:r>
            <w:fldChar w:fldCharType="end"/>
          </w:r>
        </w:p>
      </w:tc>
      <w:tc>
        <w:tcPr>
          <w:tcW w:w="288" w:type="dxa"/>
          <w:vAlign w:val="bottom"/>
        </w:tcPr>
        <w:p w:rsidR="00112FC3" w:rsidRDefault="00112FC3"/>
      </w:tc>
      <w:tc>
        <w:tcPr>
          <w:tcW w:w="8424" w:type="dxa"/>
          <w:vAlign w:val="bottom"/>
        </w:tcPr>
        <w:p w:rsidR="00112FC3" w:rsidRDefault="001D5BD0">
          <w:pPr>
            <w:pStyle w:val="InfoHeading"/>
          </w:pPr>
          <w:r>
            <w:fldChar w:fldCharType="begin"/>
          </w:r>
          <w:r>
            <w:instrText xml:space="preserve"> If </w:instrText>
          </w:r>
          <w:fldSimple w:instr=" STYLEREF “Heading 1”  ">
            <w:r w:rsidR="00074777">
              <w:rPr>
                <w:noProof/>
                <w:rtl/>
              </w:rPr>
              <w:instrText>پ</w:instrText>
            </w:r>
            <w:r w:rsidR="00074777">
              <w:rPr>
                <w:rFonts w:hint="cs"/>
                <w:noProof/>
                <w:rtl/>
              </w:rPr>
              <w:instrText>ی</w:instrText>
            </w:r>
            <w:r w:rsidR="00074777">
              <w:rPr>
                <w:rFonts w:hint="eastAsia"/>
                <w:noProof/>
                <w:rtl/>
              </w:rPr>
              <w:instrText>وست</w:instrText>
            </w:r>
          </w:fldSimple>
          <w:r>
            <w:instrText>&lt;&gt; “Error*” “</w:instrText>
          </w:r>
          <w:fldSimple w:instr=" STYLEREF “Heading 1” ">
            <w:r w:rsidR="00074777">
              <w:rPr>
                <w:noProof/>
                <w:rtl/>
              </w:rPr>
              <w:instrText>پ</w:instrText>
            </w:r>
            <w:r w:rsidR="00074777">
              <w:rPr>
                <w:rFonts w:hint="cs"/>
                <w:noProof/>
                <w:rtl/>
              </w:rPr>
              <w:instrText>ی</w:instrText>
            </w:r>
            <w:r w:rsidR="00074777">
              <w:rPr>
                <w:rFonts w:hint="eastAsia"/>
                <w:noProof/>
                <w:rtl/>
              </w:rPr>
              <w:instrText>وست</w:instrText>
            </w:r>
          </w:fldSimple>
          <w:r>
            <w:instrText xml:space="preserve"> </w:instrText>
          </w:r>
          <w:r>
            <w:fldChar w:fldCharType="separate"/>
          </w:r>
          <w:r w:rsidR="00074777">
            <w:rPr>
              <w:noProof/>
              <w:rtl/>
            </w:rPr>
            <w:t>پ</w:t>
          </w:r>
          <w:r w:rsidR="00074777">
            <w:rPr>
              <w:rFonts w:hint="cs"/>
              <w:noProof/>
              <w:rtl/>
            </w:rPr>
            <w:t>ی</w:t>
          </w:r>
          <w:r w:rsidR="00074777">
            <w:rPr>
              <w:rFonts w:hint="eastAsia"/>
              <w:noProof/>
              <w:rtl/>
            </w:rPr>
            <w:t>وست</w:t>
          </w:r>
          <w:r w:rsidR="00074777">
            <w:rPr>
              <w:noProof/>
            </w:rPr>
            <w:t xml:space="preserve"> </w:t>
          </w:r>
          <w:r>
            <w:fldChar w:fldCharType="end"/>
          </w:r>
        </w:p>
      </w:tc>
    </w:tr>
    <w:tr w:rsidR="00112FC3">
      <w:trPr>
        <w:trHeight w:hRule="exact" w:val="86"/>
        <w:jc w:val="right"/>
      </w:trPr>
      <w:tc>
        <w:tcPr>
          <w:tcW w:w="2088" w:type="dxa"/>
          <w:shd w:val="clear" w:color="auto" w:fill="000000" w:themeFill="text1"/>
        </w:tcPr>
        <w:p w:rsidR="00112FC3" w:rsidRDefault="00112FC3">
          <w:pPr>
            <w:rPr>
              <w:sz w:val="10"/>
            </w:rPr>
          </w:pPr>
        </w:p>
      </w:tc>
      <w:tc>
        <w:tcPr>
          <w:tcW w:w="288" w:type="dxa"/>
        </w:tcPr>
        <w:p w:rsidR="00112FC3" w:rsidRDefault="00112FC3">
          <w:pPr>
            <w:rPr>
              <w:sz w:val="10"/>
            </w:rPr>
          </w:pPr>
        </w:p>
      </w:tc>
      <w:tc>
        <w:tcPr>
          <w:tcW w:w="8424" w:type="dxa"/>
          <w:shd w:val="clear" w:color="auto" w:fill="000000" w:themeFill="text1"/>
        </w:tcPr>
        <w:p w:rsidR="00112FC3" w:rsidRDefault="00112FC3">
          <w:pPr>
            <w:rPr>
              <w:sz w:val="10"/>
            </w:rPr>
          </w:pPr>
        </w:p>
      </w:tc>
    </w:tr>
  </w:tbl>
  <w:p w:rsidR="00112FC3" w:rsidRDefault="00112FC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6F"/>
    <w:rsid w:val="00074777"/>
    <w:rsid w:val="00112FC3"/>
    <w:rsid w:val="001D5BD0"/>
    <w:rsid w:val="00220581"/>
    <w:rsid w:val="003C5C6E"/>
    <w:rsid w:val="004C6209"/>
    <w:rsid w:val="00952A4B"/>
    <w:rsid w:val="00BD2BAD"/>
    <w:rsid w:val="00BF10B9"/>
    <w:rsid w:val="00EE186F"/>
    <w:rsid w:val="00EE3F4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9921F2"/>
  <w15:docId w15:val="{5E230D4B-6580-4021-A0B9-EFD91D12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3C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custT="1"/>
      <dgm:spPr/>
      <dgm:t>
        <a:bodyPr/>
        <a:lstStyle/>
        <a:p>
          <a:pPr algn="ctr"/>
          <a:r>
            <a:rPr lang="fa-IR" sz="1050"/>
            <a:t>پیام رسان ها امروزه بخش زیادی از اطلاعات خصوصی و محرمانه مردم کشور های مختلف را دارند و لذا امنیت آنها از مهم ترین قسمت های آنهاست(توکن).</a:t>
          </a:r>
          <a:endParaRPr lang="en-US" sz="1050"/>
        </a:p>
      </dgm:t>
      <dgm:extLst>
        <a:ext uri="{E40237B7-FDA0-4F09-8148-C483321AD2D9}">
          <dgm14:cNvPr xmlns:dgm14="http://schemas.microsoft.com/office/drawing/2010/diagram" id="0" name="" descr="Businessman"/>
        </a:ext>
      </dgm:extLst>
    </dgm:pt>
    <dgm:pt modelId="{5EC7E623-C3B4-42D5-8123-C2E9DBD3C94C}" type="sibTrans" cxnId="{5D02098C-2ECC-47C0-8660-70B6EFC53A9D}">
      <dgm:prSet/>
      <dgm:spPr/>
      <dgm:t>
        <a:bodyPr/>
        <a:lstStyle/>
        <a:p>
          <a:endParaRPr lang="en-US"/>
        </a:p>
      </dgm:t>
    </dgm:pt>
    <dgm:pt modelId="{B8645396-0E9C-461A-A4EE-C11738A34FC0}" type="par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X="8230" custLinFactNeighborY="56722"/>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D96FF687-681B-4E93-9657-F1B48FC1637C}" type="presOf" srcId="{A1CF204F-A4AE-4C27-A499-A84CC462CB14}" destId="{ED07D604-A1FA-45C2-83E8-46304F4E23CF}" srcOrd="0" destOrd="0" presId="NewsLayout3_4/15/2011 5:17:28 PM#1"/>
    <dgm:cxn modelId="{60CC2614-09D4-45F5-9F71-81752C89AB22}" type="presOf" srcId="{676DE0A4-046E-4C76-A131-D2C54B5B49EE}" destId="{60DFF8CA-6103-4981-914D-3C38802974B5}"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89211"/>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139700" rIns="139700" bIns="139700" numCol="1" spcCol="1270" anchor="t" anchorCtr="0">
          <a:noAutofit/>
        </a:bodyPr>
        <a:lstStyle/>
        <a:p>
          <a:pPr lvl="0" algn="ctr" defTabSz="466725">
            <a:lnSpc>
              <a:spcPct val="90000"/>
            </a:lnSpc>
            <a:spcBef>
              <a:spcPct val="0"/>
            </a:spcBef>
            <a:spcAft>
              <a:spcPct val="35000"/>
            </a:spcAft>
          </a:pPr>
          <a:r>
            <a:rPr lang="fa-IR" sz="1050" kern="1200"/>
            <a:t>پیام رسان ها امروزه بخش زیادی از اطلاعات خصوصی و محرمانه مردم کشور های مختلف را دارند و لذا امنیت آنها از مهم ترین قسمت های آنهاست(توکن).</a:t>
          </a:r>
          <a:endParaRPr lang="en-US" sz="1050" kern="1200"/>
        </a:p>
      </dsp:txBody>
      <dsp:txXfrm>
        <a:off x="0" y="5989211"/>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464960F10D490CB6F702C247350B1F"/>
        <w:category>
          <w:name w:val="General"/>
          <w:gallery w:val="placeholder"/>
        </w:category>
        <w:types>
          <w:type w:val="bbPlcHdr"/>
        </w:types>
        <w:behaviors>
          <w:behavior w:val="content"/>
        </w:behaviors>
        <w:guid w:val="{BAE5BB3A-F31F-4789-B196-5537D1A45635}"/>
      </w:docPartPr>
      <w:docPartBody>
        <w:p w:rsidR="00471863" w:rsidRDefault="00E1130A">
          <w:pPr>
            <w:pStyle w:val="EC464960F10D490CB6F702C247350B1F"/>
          </w:pPr>
          <w:r>
            <w:t>Annual Report</w:t>
          </w:r>
        </w:p>
      </w:docPartBody>
    </w:docPart>
    <w:docPart>
      <w:docPartPr>
        <w:name w:val="24AF734C6BBC4DC3B04E3DD50347108B"/>
        <w:category>
          <w:name w:val="General"/>
          <w:gallery w:val="placeholder"/>
        </w:category>
        <w:types>
          <w:type w:val="bbPlcHdr"/>
        </w:types>
        <w:behaviors>
          <w:behavior w:val="content"/>
        </w:behaviors>
        <w:guid w:val="{A0A05E20-5AB7-4071-9A2A-ABCA69118BD4}"/>
      </w:docPartPr>
      <w:docPartBody>
        <w:p w:rsidR="00471863" w:rsidRDefault="00E1130A">
          <w:pPr>
            <w:pStyle w:val="24AF734C6BBC4DC3B04E3DD50347108B"/>
          </w:pPr>
          <w:r>
            <w:t>[Year]</w:t>
          </w:r>
        </w:p>
      </w:docPartBody>
    </w:docPart>
    <w:docPart>
      <w:docPartPr>
        <w:name w:val="4B6C462BDABE43E48C6B376F0003240C"/>
        <w:category>
          <w:name w:val="General"/>
          <w:gallery w:val="placeholder"/>
        </w:category>
        <w:types>
          <w:type w:val="bbPlcHdr"/>
        </w:types>
        <w:behaviors>
          <w:behavior w:val="content"/>
        </w:behaviors>
        <w:guid w:val="{40C6E1B2-AF02-450E-B44C-3DEEF5323549}"/>
      </w:docPartPr>
      <w:docPartBody>
        <w:p w:rsidR="00471863" w:rsidRDefault="00E1130A">
          <w:pPr>
            <w:pStyle w:val="4B6C462BDABE43E48C6B376F0003240C"/>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31"/>
    <w:rsid w:val="00471863"/>
    <w:rsid w:val="00636031"/>
    <w:rsid w:val="0072247E"/>
    <w:rsid w:val="00E11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71920A364665AB05A224C4763424">
    <w:name w:val="8C6071920A364665AB05A224C4763424"/>
  </w:style>
  <w:style w:type="paragraph" w:customStyle="1" w:styleId="40AB87CF4EB94D96B7CC2CCC6AC1C569">
    <w:name w:val="40AB87CF4EB94D96B7CC2CCC6AC1C569"/>
  </w:style>
  <w:style w:type="paragraph" w:customStyle="1" w:styleId="F435D15F88184576AE48C70E607CB45E">
    <w:name w:val="F435D15F88184576AE48C70E607CB45E"/>
  </w:style>
  <w:style w:type="paragraph" w:customStyle="1" w:styleId="E549E13FC3EB4C9C8C2EBAE6D7F2C88F">
    <w:name w:val="E549E13FC3EB4C9C8C2EBAE6D7F2C88F"/>
  </w:style>
  <w:style w:type="paragraph" w:customStyle="1" w:styleId="D109F4CB49C54E4284EFACC77160E9BB">
    <w:name w:val="D109F4CB49C54E4284EFACC77160E9BB"/>
  </w:style>
  <w:style w:type="paragraph" w:customStyle="1" w:styleId="895EA470A82B4C3CB04A899D7C8BDD8F">
    <w:name w:val="895EA470A82B4C3CB04A899D7C8BDD8F"/>
  </w:style>
  <w:style w:type="paragraph" w:customStyle="1" w:styleId="0F0709DF11D5499EAFCCD37AD0B76177">
    <w:name w:val="0F0709DF11D5499EAFCCD37AD0B76177"/>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8795472262C24B7F831C0537D9C82BD6">
    <w:name w:val="8795472262C24B7F831C0537D9C82BD6"/>
  </w:style>
  <w:style w:type="paragraph" w:customStyle="1" w:styleId="23B56B2175284D0C969CA60092FBCA4C">
    <w:name w:val="23B56B2175284D0C969CA60092FBCA4C"/>
  </w:style>
  <w:style w:type="paragraph" w:customStyle="1" w:styleId="4414DAB0C8044D119DFE226AC3C2485A">
    <w:name w:val="4414DAB0C8044D119DFE226AC3C2485A"/>
  </w:style>
  <w:style w:type="paragraph" w:customStyle="1" w:styleId="26A8085B327B449FA270D6EFB8465C87">
    <w:name w:val="26A8085B327B449FA270D6EFB8465C87"/>
  </w:style>
  <w:style w:type="paragraph" w:customStyle="1" w:styleId="5BC58744C96A403A8B371FADEA4D09DC">
    <w:name w:val="5BC58744C96A403A8B371FADEA4D09DC"/>
  </w:style>
  <w:style w:type="paragraph" w:customStyle="1" w:styleId="2027A8273F944ED48D4A91D7B8679C9D">
    <w:name w:val="2027A8273F944ED48D4A91D7B8679C9D"/>
  </w:style>
  <w:style w:type="paragraph" w:customStyle="1" w:styleId="A47AA610B58748F0B2BDAAA8AC30F188">
    <w:name w:val="A47AA610B58748F0B2BDAAA8AC30F188"/>
  </w:style>
  <w:style w:type="paragraph" w:customStyle="1" w:styleId="F65C824A0304405F989B42FC02848C6F">
    <w:name w:val="F65C824A0304405F989B42FC02848C6F"/>
  </w:style>
  <w:style w:type="character" w:styleId="Strong">
    <w:name w:val="Strong"/>
    <w:basedOn w:val="DefaultParagraphFont"/>
    <w:uiPriority w:val="10"/>
    <w:qFormat/>
    <w:rsid w:val="00636031"/>
    <w:rPr>
      <w:b/>
      <w:bCs/>
    </w:rPr>
  </w:style>
  <w:style w:type="paragraph" w:customStyle="1" w:styleId="F149482277F74339B1693853FA6E1829">
    <w:name w:val="F149482277F74339B1693853FA6E1829"/>
  </w:style>
  <w:style w:type="paragraph" w:customStyle="1" w:styleId="2093E8503F484A0692AAC9BD08B7E219">
    <w:name w:val="2093E8503F484A0692AAC9BD08B7E219"/>
  </w:style>
  <w:style w:type="paragraph" w:customStyle="1" w:styleId="F18313970D6F448EA9B222107B2717C1">
    <w:name w:val="F18313970D6F448EA9B222107B2717C1"/>
  </w:style>
  <w:style w:type="paragraph" w:customStyle="1" w:styleId="9DC53D4FC2584CACB9F19F1B483E2941">
    <w:name w:val="9DC53D4FC2584CACB9F19F1B483E2941"/>
  </w:style>
  <w:style w:type="paragraph" w:customStyle="1" w:styleId="22DFA82C403049B3B0AC9C64AFBF7278">
    <w:name w:val="22DFA82C403049B3B0AC9C64AFBF7278"/>
  </w:style>
  <w:style w:type="paragraph" w:customStyle="1" w:styleId="E9E205CAC0FC49B89D4EC03ABE2BC773">
    <w:name w:val="E9E205CAC0FC49B89D4EC03ABE2BC773"/>
  </w:style>
  <w:style w:type="paragraph" w:customStyle="1" w:styleId="E4390F6DD19F468386FC11937DE6C8D1">
    <w:name w:val="E4390F6DD19F468386FC11937DE6C8D1"/>
  </w:style>
  <w:style w:type="paragraph" w:customStyle="1" w:styleId="705CBD849F3C4A8F8339964E69D284A1">
    <w:name w:val="705CBD849F3C4A8F8339964E69D284A1"/>
  </w:style>
  <w:style w:type="paragraph" w:customStyle="1" w:styleId="EC464960F10D490CB6F702C247350B1F">
    <w:name w:val="EC464960F10D490CB6F702C247350B1F"/>
  </w:style>
  <w:style w:type="paragraph" w:customStyle="1" w:styleId="24AF734C6BBC4DC3B04E3DD50347108B">
    <w:name w:val="24AF734C6BBC4DC3B04E3DD50347108B"/>
  </w:style>
  <w:style w:type="paragraph" w:customStyle="1" w:styleId="4B6C462BDABE43E48C6B376F0003240C">
    <w:name w:val="4B6C462BDABE43E48C6B376F0003240C"/>
  </w:style>
  <w:style w:type="paragraph" w:customStyle="1" w:styleId="598E9DC1AE024FB591985427BC9775CA">
    <w:name w:val="598E9DC1AE024FB591985427BC9775CA"/>
    <w:rsid w:val="00636031"/>
  </w:style>
  <w:style w:type="paragraph" w:customStyle="1" w:styleId="BE57BB818B684C9898837E24B8606367">
    <w:name w:val="BE57BB818B684C9898837E24B8606367"/>
    <w:rsid w:val="00636031"/>
  </w:style>
  <w:style w:type="paragraph" w:customStyle="1" w:styleId="94A108D959A44E27A649B67A01C45244">
    <w:name w:val="94A108D959A44E27A649B67A01C45244"/>
    <w:rsid w:val="00636031"/>
  </w:style>
  <w:style w:type="paragraph" w:customStyle="1" w:styleId="D9B6E69E4BC1469CA0F56AA5C26E75B3">
    <w:name w:val="D9B6E69E4BC1469CA0F56AA5C26E75B3"/>
    <w:rsid w:val="00636031"/>
  </w:style>
  <w:style w:type="paragraph" w:customStyle="1" w:styleId="779FB20B36E24BFDB8D1859AF774BABB">
    <w:name w:val="779FB20B36E24BFDB8D1859AF774BABB"/>
    <w:rsid w:val="00636031"/>
  </w:style>
  <w:style w:type="paragraph" w:customStyle="1" w:styleId="07DC3DA7E49A4BEEB2C57463B2394533">
    <w:name w:val="07DC3DA7E49A4BEEB2C57463B2394533"/>
    <w:rsid w:val="00636031"/>
  </w:style>
  <w:style w:type="paragraph" w:customStyle="1" w:styleId="BE6FB2C60723466E82379F6858EA1FD1">
    <w:name w:val="BE6FB2C60723466E82379F6858EA1FD1"/>
    <w:rsid w:val="00636031"/>
  </w:style>
  <w:style w:type="paragraph" w:customStyle="1" w:styleId="76DAF8F2BBC448CD94A4DF69DFAE5140">
    <w:name w:val="76DAF8F2BBC448CD94A4DF69DFAE5140"/>
    <w:rsid w:val="00636031"/>
  </w:style>
  <w:style w:type="paragraph" w:customStyle="1" w:styleId="EFC227403122490CBA68A3F4A9FB438A">
    <w:name w:val="EFC227403122490CBA68A3F4A9FB438A"/>
    <w:rsid w:val="00636031"/>
  </w:style>
  <w:style w:type="paragraph" w:customStyle="1" w:styleId="E3E3A3011B4F42D58B70EE15D09581AA">
    <w:name w:val="E3E3A3011B4F42D58B70EE15D09581AA"/>
    <w:rsid w:val="00636031"/>
  </w:style>
  <w:style w:type="paragraph" w:customStyle="1" w:styleId="1186562BF5D94F7EAAF94DBB298083CF">
    <w:name w:val="1186562BF5D94F7EAAF94DBB298083CF"/>
    <w:rsid w:val="00636031"/>
  </w:style>
  <w:style w:type="paragraph" w:customStyle="1" w:styleId="2123F62732FF4B8FBC3AD23AE522517B">
    <w:name w:val="2123F62732FF4B8FBC3AD23AE522517B"/>
    <w:rsid w:val="00636031"/>
  </w:style>
  <w:style w:type="paragraph" w:customStyle="1" w:styleId="1AD2916BCAD3424085AB35139991312D">
    <w:name w:val="1AD2916BCAD3424085AB35139991312D"/>
    <w:rsid w:val="00636031"/>
  </w:style>
  <w:style w:type="paragraph" w:customStyle="1" w:styleId="6B24F3422429450F9D3AC5B6BA32736F">
    <w:name w:val="6B24F3422429450F9D3AC5B6BA32736F"/>
    <w:rsid w:val="00636031"/>
  </w:style>
  <w:style w:type="paragraph" w:customStyle="1" w:styleId="94EF1D1BE6EE408FB7CC47BE8A9DA00E">
    <w:name w:val="94EF1D1BE6EE408FB7CC47BE8A9DA00E"/>
    <w:rsid w:val="00636031"/>
  </w:style>
  <w:style w:type="paragraph" w:customStyle="1" w:styleId="657369F46A2342E19B91F07A31EA84BB">
    <w:name w:val="657369F46A2342E19B91F07A31EA84BB"/>
    <w:rsid w:val="00636031"/>
  </w:style>
  <w:style w:type="paragraph" w:customStyle="1" w:styleId="8C8D288D6A664F39B89AD1E9CD723877">
    <w:name w:val="8C8D288D6A664F39B89AD1E9CD723877"/>
    <w:rsid w:val="00636031"/>
  </w:style>
  <w:style w:type="paragraph" w:customStyle="1" w:styleId="EA80ADBD789A4172A26866F6BF7ACB3E">
    <w:name w:val="EA80ADBD789A4172A26866F6BF7ACB3E"/>
    <w:rsid w:val="00636031"/>
  </w:style>
  <w:style w:type="paragraph" w:customStyle="1" w:styleId="CF2AE897384C44FE9E60E93D7F1FD54C">
    <w:name w:val="CF2AE897384C44FE9E60E93D7F1FD54C"/>
    <w:rsid w:val="00636031"/>
  </w:style>
  <w:style w:type="paragraph" w:customStyle="1" w:styleId="CABEDAD72B3249EFB6D7E7D7AD60A8E7">
    <w:name w:val="CABEDAD72B3249EFB6D7E7D7AD60A8E7"/>
    <w:rsid w:val="00636031"/>
  </w:style>
  <w:style w:type="paragraph" w:customStyle="1" w:styleId="22629BE6312A42EEB736DAC32039AE0F">
    <w:name w:val="22629BE6312A42EEB736DAC32039AE0F"/>
    <w:rsid w:val="00636031"/>
  </w:style>
  <w:style w:type="paragraph" w:customStyle="1" w:styleId="2E268250D8C64D6BA2CF74F158249038">
    <w:name w:val="2E268250D8C64D6BA2CF74F158249038"/>
    <w:rsid w:val="00636031"/>
  </w:style>
  <w:style w:type="paragraph" w:customStyle="1" w:styleId="5B3CF9B0E149433EAA64EF04FECD5CED">
    <w:name w:val="5B3CF9B0E149433EAA64EF04FECD5CED"/>
    <w:rsid w:val="00636031"/>
  </w:style>
  <w:style w:type="paragraph" w:customStyle="1" w:styleId="5426DFC70CE94E38AA6DC3A7B58B91D2">
    <w:name w:val="5426DFC70CE94E38AA6DC3A7B58B91D2"/>
    <w:rsid w:val="00636031"/>
  </w:style>
  <w:style w:type="paragraph" w:customStyle="1" w:styleId="90971AF25F234F84B2733408F3339111">
    <w:name w:val="90971AF25F234F84B2733408F3339111"/>
    <w:rsid w:val="00636031"/>
  </w:style>
  <w:style w:type="paragraph" w:customStyle="1" w:styleId="D76F100EA85D4504A6118E43FA190DDC">
    <w:name w:val="D76F100EA85D4504A6118E43FA190DDC"/>
    <w:rsid w:val="00636031"/>
  </w:style>
  <w:style w:type="paragraph" w:customStyle="1" w:styleId="613F79C768A74D55AA68E4FC72F5D13E">
    <w:name w:val="613F79C768A74D55AA68E4FC72F5D13E"/>
    <w:rsid w:val="00636031"/>
  </w:style>
  <w:style w:type="paragraph" w:customStyle="1" w:styleId="47A4E72231F0482C9179D0DF1FF9A063">
    <w:name w:val="47A4E72231F0482C9179D0DF1FF9A063"/>
    <w:rsid w:val="00636031"/>
  </w:style>
  <w:style w:type="paragraph" w:customStyle="1" w:styleId="F0745C9EB59C4F289723FC9E28B95E2F">
    <w:name w:val="F0745C9EB59C4F289723FC9E28B95E2F"/>
    <w:rsid w:val="00636031"/>
  </w:style>
  <w:style w:type="paragraph" w:customStyle="1" w:styleId="98A91655C8684699A67ACF8C3E8ACC77">
    <w:name w:val="98A91655C8684699A67ACF8C3E8ACC77"/>
    <w:rsid w:val="00636031"/>
  </w:style>
  <w:style w:type="paragraph" w:customStyle="1" w:styleId="AE056AD284E14F44B1AF447486058560">
    <w:name w:val="AE056AD284E14F44B1AF447486058560"/>
    <w:rsid w:val="00636031"/>
  </w:style>
  <w:style w:type="paragraph" w:customStyle="1" w:styleId="4DBDF9DD90F74668BDB520A11EF5DAA8">
    <w:name w:val="4DBDF9DD90F74668BDB520A11EF5DAA8"/>
    <w:rsid w:val="00636031"/>
  </w:style>
  <w:style w:type="paragraph" w:customStyle="1" w:styleId="BCCA40EEA7334CE2B79063850A2F6487">
    <w:name w:val="BCCA40EEA7334CE2B79063850A2F6487"/>
    <w:rsid w:val="00636031"/>
  </w:style>
  <w:style w:type="paragraph" w:customStyle="1" w:styleId="0A3C1E1FEC8E4E09AB4674B60C5CDF9D">
    <w:name w:val="0A3C1E1FEC8E4E09AB4674B60C5CDF9D"/>
    <w:rsid w:val="00636031"/>
  </w:style>
  <w:style w:type="paragraph" w:customStyle="1" w:styleId="DFEB1349436743A98B0F4D028C47C6F1">
    <w:name w:val="DFEB1349436743A98B0F4D028C47C6F1"/>
    <w:rsid w:val="00636031"/>
  </w:style>
  <w:style w:type="paragraph" w:customStyle="1" w:styleId="BC6155F05F7C454BB2A1EFE2E1DCFD21">
    <w:name w:val="BC6155F05F7C454BB2A1EFE2E1DCFD21"/>
    <w:rsid w:val="00636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PublishDate>
  <Abstract>توضیحاتی درباره نحوه کار این پیام رسان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ADBAE42E-628E-4A9E-A4BC-7056644AB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72</TotalTime>
  <Pages>9</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فایل پیوست              پیام رسان داخلی!</dc:title>
  <dc:creator>Asus</dc:creator>
  <cp:keywords/>
  <cp:lastModifiedBy>mohamadsaleh shojai</cp:lastModifiedBy>
  <cp:revision>2</cp:revision>
  <dcterms:created xsi:type="dcterms:W3CDTF">2020-02-04T03:08:00Z</dcterms:created>
  <dcterms:modified xsi:type="dcterms:W3CDTF">2020-02-04T04:55:00Z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