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73" w:rsidRPr="005F3670" w:rsidRDefault="00AC6073" w:rsidP="00AC6073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F3670">
        <w:rPr>
          <w:rFonts w:ascii="Times New Roman" w:hAnsi="Times New Roman" w:cs="Times New Roman"/>
          <w:b/>
          <w:sz w:val="24"/>
          <w:szCs w:val="24"/>
        </w:rPr>
        <w:t>EK-1</w:t>
      </w:r>
    </w:p>
    <w:p w:rsidR="007B0118" w:rsidRPr="005F3670" w:rsidRDefault="00AC6073" w:rsidP="00AC6073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670">
        <w:rPr>
          <w:rFonts w:ascii="Times New Roman" w:hAnsi="Times New Roman" w:cs="Times New Roman"/>
          <w:b/>
          <w:sz w:val="24"/>
          <w:szCs w:val="24"/>
        </w:rPr>
        <w:t>MİLLİ EĞİTİM BAKANLIĞI</w:t>
      </w:r>
      <w:bookmarkStart w:id="0" w:name="_GoBack"/>
      <w:bookmarkEnd w:id="0"/>
    </w:p>
    <w:p w:rsidR="00AC6073" w:rsidRDefault="00AC6073" w:rsidP="00AC6073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F367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Aydınlatma Metni</w:t>
      </w:r>
    </w:p>
    <w:p w:rsidR="005F3670" w:rsidRPr="005F3670" w:rsidRDefault="005F3670" w:rsidP="00AC6073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C6073" w:rsidRPr="005F3670" w:rsidRDefault="00AC6073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 xml:space="preserve">Bu aydınlatma metni, 6698 sayılı Kişisel Verilerin Korunması Kanununun 10.maddesi ile Aydınlatma Yükümlülüğünün Yerine Getirilmesinde Uyulacak Usul ve Esaslar Hakkında Tebliğ kapsamında veri sorumlusu sıfatıyla </w:t>
      </w:r>
      <w:r w:rsidR="002A08BC">
        <w:rPr>
          <w:rFonts w:ascii="Times New Roman" w:hAnsi="Times New Roman" w:cs="Times New Roman"/>
          <w:sz w:val="24"/>
          <w:szCs w:val="24"/>
        </w:rPr>
        <w:t>Özel Nesibe Aydın Anadolu Lisesi Müdürlüğü</w:t>
      </w:r>
      <w:r w:rsidRPr="005F3670">
        <w:rPr>
          <w:rFonts w:ascii="Times New Roman" w:hAnsi="Times New Roman" w:cs="Times New Roman"/>
          <w:sz w:val="24"/>
          <w:szCs w:val="24"/>
        </w:rPr>
        <w:t xml:space="preserve"> tarafından hazırlanmıştır.</w:t>
      </w:r>
    </w:p>
    <w:p w:rsidR="00AC6073" w:rsidRPr="005F3670" w:rsidRDefault="00AC6073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3670">
        <w:rPr>
          <w:rFonts w:ascii="Times New Roman" w:hAnsi="Times New Roman" w:cs="Times New Roman"/>
          <w:sz w:val="24"/>
          <w:szCs w:val="24"/>
        </w:rPr>
        <w:t>Kurumumuzca, siz ve öğrencinize ait görsel ve işitsel kişisel veriler eğitim ve öğretim süreçleri kapsamında düzenlenen</w:t>
      </w:r>
      <w:r w:rsidR="002A08BC">
        <w:rPr>
          <w:rFonts w:ascii="Times New Roman" w:hAnsi="Times New Roman" w:cs="Times New Roman"/>
          <w:sz w:val="24"/>
          <w:szCs w:val="24"/>
        </w:rPr>
        <w:t xml:space="preserve"> “Nesibe Aydın Model United Nations” etkinliğinin</w:t>
      </w:r>
      <w:r w:rsidRPr="005F3670">
        <w:rPr>
          <w:rFonts w:ascii="Times New Roman" w:hAnsi="Times New Roman" w:cs="Times New Roman"/>
          <w:sz w:val="24"/>
          <w:szCs w:val="24"/>
        </w:rPr>
        <w:t xml:space="preserve"> kamuoyu ile paylaşımı ve tanıtımı amacıyla 6698 sayılı Kanunun</w:t>
      </w:r>
      <w:r w:rsidR="00F252CD" w:rsidRPr="005F3670">
        <w:rPr>
          <w:rFonts w:ascii="Times New Roman" w:hAnsi="Times New Roman" w:cs="Times New Roman"/>
          <w:sz w:val="24"/>
          <w:szCs w:val="24"/>
        </w:rPr>
        <w:t xml:space="preserve"> 5inci maddesinin 1inci fıkrası gereği ilgili kişinin “</w:t>
      </w:r>
      <w:r w:rsidR="00F252CD" w:rsidRPr="00AE7530">
        <w:rPr>
          <w:rFonts w:ascii="Times New Roman" w:hAnsi="Times New Roman" w:cs="Times New Roman"/>
          <w:i/>
          <w:sz w:val="24"/>
          <w:szCs w:val="24"/>
        </w:rPr>
        <w:t>açık rızasının alınması</w:t>
      </w:r>
      <w:r w:rsidR="00F252CD" w:rsidRPr="005F3670">
        <w:rPr>
          <w:rFonts w:ascii="Times New Roman" w:hAnsi="Times New Roman" w:cs="Times New Roman"/>
          <w:sz w:val="24"/>
          <w:szCs w:val="24"/>
        </w:rPr>
        <w:t>” işleme şartına dayalı olarak otomatik veya otoma</w:t>
      </w:r>
      <w:r w:rsidR="002A08BC">
        <w:rPr>
          <w:rFonts w:ascii="Times New Roman" w:hAnsi="Times New Roman" w:cs="Times New Roman"/>
          <w:sz w:val="24"/>
          <w:szCs w:val="24"/>
        </w:rPr>
        <w:t xml:space="preserve">tik olmayan yolla işlenecek ve etkinlik bitiminden sonra </w:t>
      </w:r>
      <w:proofErr w:type="spellStart"/>
      <w:r w:rsidR="002A08BC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="002A08BC">
        <w:rPr>
          <w:rFonts w:ascii="Times New Roman" w:hAnsi="Times New Roman" w:cs="Times New Roman"/>
          <w:sz w:val="24"/>
          <w:szCs w:val="24"/>
        </w:rPr>
        <w:t xml:space="preserve"> en silinecektir.</w:t>
      </w:r>
      <w:proofErr w:type="gramEnd"/>
    </w:p>
    <w:p w:rsidR="00F252CD" w:rsidRPr="005F3670" w:rsidRDefault="00F252CD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5F3670">
        <w:rPr>
          <w:rFonts w:ascii="Times New Roman" w:hAnsi="Times New Roman" w:cs="Times New Roman"/>
          <w:sz w:val="24"/>
          <w:szCs w:val="24"/>
        </w:rPr>
        <w:t>Kurumumuzla paylaşılan kişisel veriler, sadece hukuki uyuşmazlıkların giderilmesi veya ilgili mevzuatı gereği talep edilmesi hâlinde adli makamlar/ilgili kurum ve kuruluşlara aktarılacaktır.</w:t>
      </w:r>
    </w:p>
    <w:p w:rsidR="00F252CD" w:rsidRDefault="00F252CD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3670">
        <w:rPr>
          <w:rFonts w:ascii="Times New Roman" w:hAnsi="Times New Roman" w:cs="Times New Roman"/>
          <w:sz w:val="24"/>
          <w:szCs w:val="24"/>
        </w:rPr>
        <w:t xml:space="preserve">Söz 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 konusu</w:t>
      </w:r>
      <w:proofErr w:type="gramEnd"/>
      <w:r w:rsidR="00E57DB8" w:rsidRPr="005F3670">
        <w:rPr>
          <w:rFonts w:ascii="Times New Roman" w:hAnsi="Times New Roman" w:cs="Times New Roman"/>
          <w:sz w:val="24"/>
          <w:szCs w:val="24"/>
        </w:rPr>
        <w:t xml:space="preserve"> Kanunun “</w:t>
      </w:r>
      <w:r w:rsidR="00E57DB8" w:rsidRPr="00AE7530">
        <w:rPr>
          <w:rFonts w:ascii="Times New Roman" w:hAnsi="Times New Roman" w:cs="Times New Roman"/>
          <w:i/>
          <w:sz w:val="24"/>
          <w:szCs w:val="24"/>
        </w:rPr>
        <w:t>İlgili kişinin hakları</w:t>
      </w:r>
      <w:r w:rsidR="00E57DB8" w:rsidRPr="005F3670">
        <w:rPr>
          <w:rFonts w:ascii="Times New Roman" w:hAnsi="Times New Roman" w:cs="Times New Roman"/>
          <w:sz w:val="24"/>
          <w:szCs w:val="24"/>
        </w:rPr>
        <w:t>”</w:t>
      </w:r>
      <w:r w:rsidR="00073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DB8" w:rsidRPr="005F3670">
        <w:rPr>
          <w:rFonts w:ascii="Times New Roman" w:hAnsi="Times New Roman" w:cs="Times New Roman"/>
          <w:sz w:val="24"/>
          <w:szCs w:val="24"/>
        </w:rPr>
        <w:t>nı</w:t>
      </w:r>
      <w:proofErr w:type="spellEnd"/>
      <w:r w:rsidR="00E57DB8" w:rsidRPr="005F3670">
        <w:rPr>
          <w:rFonts w:ascii="Times New Roman" w:hAnsi="Times New Roman" w:cs="Times New Roman"/>
          <w:sz w:val="24"/>
          <w:szCs w:val="24"/>
        </w:rPr>
        <w:t xml:space="preserve"> düzenleyen 11 inci maddesi kapsamındaki taleplerinizi “</w:t>
      </w:r>
      <w:r w:rsidR="00E57DB8" w:rsidRPr="00AE7530">
        <w:rPr>
          <w:rFonts w:ascii="Times New Roman" w:hAnsi="Times New Roman" w:cs="Times New Roman"/>
          <w:i/>
          <w:sz w:val="24"/>
          <w:szCs w:val="24"/>
        </w:rPr>
        <w:t>Veri Sorumlusuna Başvuru Usul ve Esasları Hakkında Tebliğe</w:t>
      </w:r>
      <w:r w:rsidR="00E57DB8" w:rsidRPr="005F3670">
        <w:rPr>
          <w:rFonts w:ascii="Times New Roman" w:hAnsi="Times New Roman" w:cs="Times New Roman"/>
          <w:sz w:val="24"/>
          <w:szCs w:val="24"/>
        </w:rPr>
        <w:t xml:space="preserve">” göre </w:t>
      </w:r>
      <w:r w:rsidR="002A08BC">
        <w:rPr>
          <w:rFonts w:ascii="Times New Roman" w:hAnsi="Times New Roman" w:cs="Times New Roman"/>
          <w:sz w:val="24"/>
          <w:szCs w:val="24"/>
        </w:rPr>
        <w:t>Özel Nesibe Aydın Anadolu Lisesi Müdürlüğünün Karşıyaka Mah. 577. Sokak No: 1 Gölbaşı</w:t>
      </w:r>
      <w:r w:rsidR="00E57DB8" w:rsidRPr="005F3670">
        <w:rPr>
          <w:rFonts w:ascii="Times New Roman" w:hAnsi="Times New Roman" w:cs="Times New Roman"/>
          <w:sz w:val="24"/>
          <w:szCs w:val="24"/>
        </w:rPr>
        <w:t>/ANKARA adresine yazılı olarak iletebilirsiniz.</w:t>
      </w:r>
    </w:p>
    <w:p w:rsidR="005F3670" w:rsidRDefault="005F367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5F367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AE7530" w:rsidRDefault="00AE753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AE7530" w:rsidRDefault="00AE753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5F3670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Pr="005F3670" w:rsidRDefault="005F3670" w:rsidP="005F3670">
      <w:pPr>
        <w:pStyle w:val="AralkYok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F3670">
        <w:rPr>
          <w:rFonts w:ascii="Times New Roman" w:hAnsi="Times New Roman" w:cs="Times New Roman"/>
          <w:b/>
          <w:sz w:val="24"/>
          <w:szCs w:val="24"/>
        </w:rPr>
        <w:t>EK-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AÇIK RIZA ONAYI</w:t>
      </w:r>
    </w:p>
    <w:p w:rsidR="005F3670" w:rsidRPr="005F3670" w:rsidRDefault="005F3670" w:rsidP="005F3670">
      <w:pPr>
        <w:pStyle w:val="AralkYok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F3670" w:rsidRPr="00C8324F" w:rsidRDefault="005F3670" w:rsidP="00C8324F">
      <w:pPr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 w:rsidRPr="00C8324F">
        <w:rPr>
          <w:rFonts w:ascii="Times New Roman" w:hAnsi="Times New Roman" w:cs="Times New Roman"/>
          <w:sz w:val="24"/>
          <w:szCs w:val="24"/>
        </w:rPr>
        <w:t xml:space="preserve">6698 sayılı Kişisel Verilerin Korunması Kanunu kapsamında tarafıma gerekli bilgilendirme yapılmıştır. Bu doğrultuda, işlendiği belirtilen bana ve </w:t>
      </w:r>
      <w:proofErr w:type="gramStart"/>
      <w:r w:rsidR="002A08BC">
        <w:rPr>
          <w:rFonts w:ascii="Times New Roman" w:hAnsi="Times New Roman" w:cs="Times New Roman"/>
          <w:b/>
          <w:i/>
          <w:sz w:val="28"/>
          <w:szCs w:val="28"/>
        </w:rPr>
        <w:t>………………..</w:t>
      </w:r>
      <w:proofErr w:type="gramEnd"/>
      <w:r w:rsidR="00564DD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2A08BC">
        <w:rPr>
          <w:rFonts w:ascii="Times New Roman" w:hAnsi="Times New Roman" w:cs="Times New Roman"/>
          <w:i/>
          <w:sz w:val="28"/>
          <w:szCs w:val="28"/>
        </w:rPr>
        <w:t>Okulu</w:t>
      </w:r>
      <w:r w:rsidRPr="00C8324F">
        <w:rPr>
          <w:rFonts w:ascii="Times New Roman" w:hAnsi="Times New Roman" w:cs="Times New Roman"/>
          <w:sz w:val="24"/>
          <w:szCs w:val="24"/>
        </w:rPr>
        <w:t xml:space="preserve">’nda öğrenim gören </w:t>
      </w:r>
      <w:proofErr w:type="gramStart"/>
      <w:r w:rsidRPr="00C8324F">
        <w:rPr>
          <w:rFonts w:ascii="Times New Roman" w:hAnsi="Times New Roman" w:cs="Times New Roman"/>
          <w:sz w:val="24"/>
          <w:szCs w:val="24"/>
        </w:rPr>
        <w:t>…………………………..</w:t>
      </w:r>
      <w:proofErr w:type="gramEnd"/>
      <w:r w:rsidRPr="00C8324F">
        <w:rPr>
          <w:rFonts w:ascii="Times New Roman" w:hAnsi="Times New Roman" w:cs="Times New Roman"/>
          <w:sz w:val="24"/>
          <w:szCs w:val="24"/>
        </w:rPr>
        <w:t xml:space="preserve"> T.C.Kimlik Numaralı velisi</w:t>
      </w:r>
      <w:r w:rsidR="00C8324F">
        <w:rPr>
          <w:rFonts w:ascii="Times New Roman" w:hAnsi="Times New Roman" w:cs="Times New Roman"/>
          <w:sz w:val="24"/>
          <w:szCs w:val="24"/>
        </w:rPr>
        <w:t>/birinci derece yakını</w:t>
      </w:r>
      <w:r w:rsidRPr="00C8324F">
        <w:rPr>
          <w:rFonts w:ascii="Times New Roman" w:hAnsi="Times New Roman" w:cs="Times New Roman"/>
          <w:sz w:val="24"/>
          <w:szCs w:val="24"/>
        </w:rPr>
        <w:t xml:space="preserve"> bulunduğum </w:t>
      </w:r>
      <w:proofErr w:type="gramStart"/>
      <w:r w:rsidRPr="00C8324F"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C8324F">
        <w:rPr>
          <w:rFonts w:ascii="Times New Roman" w:hAnsi="Times New Roman" w:cs="Times New Roman"/>
          <w:sz w:val="24"/>
          <w:szCs w:val="24"/>
        </w:rPr>
        <w:t>………</w:t>
      </w:r>
      <w:r w:rsidRPr="00C8324F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C832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324F">
        <w:rPr>
          <w:rFonts w:ascii="Times New Roman" w:hAnsi="Times New Roman" w:cs="Times New Roman"/>
          <w:sz w:val="24"/>
          <w:szCs w:val="24"/>
        </w:rPr>
        <w:t>adlı</w:t>
      </w:r>
      <w:proofErr w:type="gramEnd"/>
      <w:r w:rsidRPr="00C8324F">
        <w:rPr>
          <w:rFonts w:ascii="Times New Roman" w:hAnsi="Times New Roman" w:cs="Times New Roman"/>
          <w:sz w:val="24"/>
          <w:szCs w:val="24"/>
        </w:rPr>
        <w:t xml:space="preserve"> öğrenciye ait görsel ve işitsel kişisel verilerimiz; eğitim ve öğretim süreçleri kapsamında düzenlenen faaliyet/etkinlik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lerin </w:t>
      </w:r>
      <w:proofErr w:type="spellStart"/>
      <w:r w:rsidR="00C8324F" w:rsidRPr="00C8324F">
        <w:rPr>
          <w:rFonts w:ascii="Times New Roman" w:hAnsi="Times New Roman" w:cs="Times New Roman"/>
          <w:sz w:val="24"/>
          <w:szCs w:val="24"/>
        </w:rPr>
        <w:t>komuoyu</w:t>
      </w:r>
      <w:proofErr w:type="spellEnd"/>
      <w:r w:rsidR="00C8324F" w:rsidRPr="00C8324F">
        <w:rPr>
          <w:rFonts w:ascii="Times New Roman" w:hAnsi="Times New Roman" w:cs="Times New Roman"/>
          <w:sz w:val="24"/>
          <w:szCs w:val="24"/>
        </w:rPr>
        <w:t xml:space="preserve"> ile paylaşımı ve tanıtımı amacıyla, öğrencimin öğrenim gördüğü eğitim kurumu dâhil Bakanlığın merkez ve taşra teşkilatı siteleri ile s</w:t>
      </w:r>
      <w:r w:rsidR="00C8324F">
        <w:rPr>
          <w:rFonts w:ascii="Times New Roman" w:hAnsi="Times New Roman" w:cs="Times New Roman"/>
          <w:sz w:val="24"/>
          <w:szCs w:val="24"/>
        </w:rPr>
        <w:t>o</w:t>
      </w:r>
      <w:r w:rsidR="00C8324F" w:rsidRPr="00C8324F">
        <w:rPr>
          <w:rFonts w:ascii="Times New Roman" w:hAnsi="Times New Roman" w:cs="Times New Roman"/>
          <w:sz w:val="24"/>
          <w:szCs w:val="24"/>
        </w:rPr>
        <w:t xml:space="preserve">syal medya hesaplarında paylaşılmasına; </w:t>
      </w:r>
    </w:p>
    <w:tbl>
      <w:tblPr>
        <w:tblW w:w="66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2"/>
        <w:gridCol w:w="409"/>
        <w:gridCol w:w="1153"/>
        <w:gridCol w:w="2308"/>
        <w:gridCol w:w="409"/>
      </w:tblGrid>
      <w:tr w:rsidR="00C8324F" w:rsidRPr="00C8324F" w:rsidTr="00C8324F">
        <w:trPr>
          <w:trHeight w:val="130"/>
          <w:jc w:val="center"/>
        </w:trPr>
        <w:tc>
          <w:tcPr>
            <w:tcW w:w="2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Onay vermiyorum.</w:t>
            </w:r>
          </w:p>
        </w:tc>
        <w:tc>
          <w:tcPr>
            <w:tcW w:w="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324F" w:rsidRPr="00C8324F" w:rsidRDefault="00C8324F" w:rsidP="00C832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C8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 </w:t>
            </w:r>
          </w:p>
        </w:tc>
      </w:tr>
    </w:tbl>
    <w:p w:rsidR="00C8324F" w:rsidRDefault="00C8324F" w:rsidP="0090535C">
      <w:pPr>
        <w:pStyle w:val="AralkYok"/>
        <w:ind w:firstLine="993"/>
        <w:jc w:val="right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5F3670">
      <w:pPr>
        <w:pStyle w:val="AralkYok"/>
        <w:ind w:firstLine="993"/>
        <w:jc w:val="both"/>
        <w:rPr>
          <w:rFonts w:ascii="Times New Roman" w:hAnsi="Times New Roman" w:cs="Times New Roman"/>
          <w:sz w:val="24"/>
          <w:szCs w:val="24"/>
        </w:rPr>
      </w:pPr>
    </w:p>
    <w:p w:rsidR="005F3670" w:rsidRDefault="00C8324F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C8324F">
        <w:rPr>
          <w:rFonts w:ascii="Times New Roman" w:hAnsi="Times New Roman" w:cs="Times New Roman"/>
          <w:b/>
          <w:sz w:val="36"/>
          <w:szCs w:val="36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547">
        <w:rPr>
          <w:rFonts w:ascii="Times New Roman" w:hAnsi="Times New Roman" w:cs="Times New Roman"/>
          <w:sz w:val="28"/>
          <w:szCs w:val="28"/>
        </w:rPr>
        <w:t>2021</w:t>
      </w:r>
    </w:p>
    <w:p w:rsidR="00AE7530" w:rsidRDefault="00AE7530" w:rsidP="00AE7530">
      <w:pPr>
        <w:pStyle w:val="AralkYok"/>
        <w:ind w:firstLine="4536"/>
        <w:jc w:val="center"/>
        <w:rPr>
          <w:rFonts w:ascii="Times New Roman" w:hAnsi="Times New Roman" w:cs="Times New Roman"/>
          <w:sz w:val="28"/>
          <w:szCs w:val="28"/>
        </w:rPr>
      </w:pPr>
    </w:p>
    <w:p w:rsidR="00C8324F" w:rsidRPr="00AE7530" w:rsidRDefault="00C8324F" w:rsidP="00AE7530">
      <w:pPr>
        <w:pStyle w:val="AralkYok"/>
        <w:ind w:firstLine="453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E7530">
        <w:rPr>
          <w:rFonts w:ascii="Times New Roman" w:hAnsi="Times New Roman" w:cs="Times New Roman"/>
          <w:b/>
          <w:i/>
          <w:sz w:val="24"/>
          <w:szCs w:val="24"/>
        </w:rPr>
        <w:t>Velisinin/1.Derece Yakının</w:t>
      </w:r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C8324F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 Soyadı</w:t>
      </w:r>
      <w:r w:rsidR="00AE753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AE7530">
        <w:rPr>
          <w:rFonts w:ascii="Times New Roman" w:hAnsi="Times New Roman" w:cs="Times New Roman"/>
          <w:sz w:val="24"/>
          <w:szCs w:val="24"/>
        </w:rPr>
        <w:t>………………………………..</w:t>
      </w:r>
      <w:proofErr w:type="gramEnd"/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C8324F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T.C.Kimlik No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:………………………………..</w:t>
      </w:r>
      <w:proofErr w:type="gramEnd"/>
    </w:p>
    <w:p w:rsidR="00AE7530" w:rsidRDefault="00AE7530" w:rsidP="00AE7530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</w:p>
    <w:p w:rsidR="0090535C" w:rsidRDefault="00AE7530" w:rsidP="0090535C">
      <w:pPr>
        <w:pStyle w:val="AralkYok"/>
        <w:ind w:firstLine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İmzası</w:t>
      </w:r>
      <w:r w:rsidRPr="00AE75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:………………………………..</w:t>
      </w:r>
      <w:proofErr w:type="gramEnd"/>
    </w:p>
    <w:sectPr w:rsidR="0090535C" w:rsidSect="0090535C">
      <w:pgSz w:w="11906" w:h="16838"/>
      <w:pgMar w:top="1701" w:right="849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73"/>
    <w:rsid w:val="00036FEB"/>
    <w:rsid w:val="00073547"/>
    <w:rsid w:val="002A08BC"/>
    <w:rsid w:val="00564DD4"/>
    <w:rsid w:val="005F3670"/>
    <w:rsid w:val="007B0118"/>
    <w:rsid w:val="0090535C"/>
    <w:rsid w:val="00AC6073"/>
    <w:rsid w:val="00AE7530"/>
    <w:rsid w:val="00C8324F"/>
    <w:rsid w:val="00E57DB8"/>
    <w:rsid w:val="00F252CD"/>
    <w:rsid w:val="00FE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0C77E0-F58C-41DD-B55D-787E6598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18"/>
  </w:style>
  <w:style w:type="paragraph" w:styleId="Balk1">
    <w:name w:val="heading 1"/>
    <w:basedOn w:val="Normal"/>
    <w:next w:val="Normal"/>
    <w:link w:val="Balk1Char"/>
    <w:uiPriority w:val="9"/>
    <w:qFormat/>
    <w:rsid w:val="00C83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C607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C83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Silentall.Com Team</Company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nahit duru</dc:creator>
  <cp:lastModifiedBy>Ali KOÇAK</cp:lastModifiedBy>
  <cp:revision>2</cp:revision>
  <dcterms:created xsi:type="dcterms:W3CDTF">2021-10-28T08:10:00Z</dcterms:created>
  <dcterms:modified xsi:type="dcterms:W3CDTF">2021-10-28T08:10:00Z</dcterms:modified>
</cp:coreProperties>
</file>