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8.jpeg" ContentType="image/jpeg"/>
  <Override PartName="/word/media/image9.jpeg" ContentType="image/jpeg"/>
  <Override PartName="/word/media/image7.jpeg" ContentType="image/jpeg"/>
  <Override PartName="/word/media/image2.jpeg" ContentType="image/jpeg"/>
  <Override PartName="/word/media/image6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-966470</wp:posOffset>
            </wp:positionH>
            <wp:positionV relativeFrom="paragraph">
              <wp:posOffset>-1014095</wp:posOffset>
            </wp:positionV>
            <wp:extent cx="7560310" cy="10231120"/>
            <wp:effectExtent l="0" t="0" r="0" b="0"/>
            <wp:wrapNone/>
            <wp:docPr id="1" name="Image 4" descr="C:\projet\cyberstoneprod\ente cyberstone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4" descr="C:\projet\cyberstoneprod\ente cyberstoneprod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5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tLeast" w:line="270" w:before="0" w:after="0"/>
        <w:rPr>
          <w:rFonts w:ascii="MS Mincho" w:hAnsi="MS Mincho" w:eastAsia="MS Mincho" w:cs="MS Mincho"/>
          <w:color w:val="365F91" w:themeColor="accent1" w:themeShade="bf"/>
          <w:sz w:val="40"/>
          <w:szCs w:val="40"/>
          <w:lang w:eastAsia="fr-FR"/>
        </w:rPr>
      </w:pPr>
      <w:r>
        <w:rPr>
          <w:rFonts w:eastAsia="MS Mincho" w:cs="MS Mincho" w:ascii="MS Mincho" w:hAnsi="MS Mincho"/>
          <w:color w:val="365F91" w:themeColor="accent1" w:themeShade="bf"/>
          <w:sz w:val="40"/>
          <w:szCs w:val="40"/>
          <w:lang w:eastAsia="fr-FR"/>
        </w:rPr>
        <mc:AlternateContent>
          <mc:Choice Requires="wps">
            <w:drawing>
              <wp:anchor behindDoc="0" distT="0" distB="0" distL="114300" distR="113665" simplePos="0" locked="0" layoutInCell="1" allowOverlap="1" relativeHeight="4">
                <wp:simplePos x="0" y="0"/>
                <wp:positionH relativeFrom="margin">
                  <wp:posOffset>3886835</wp:posOffset>
                </wp:positionH>
                <wp:positionV relativeFrom="margin">
                  <wp:posOffset>1033780</wp:posOffset>
                </wp:positionV>
                <wp:extent cx="2277110" cy="1524635"/>
                <wp:effectExtent l="19050" t="0" r="9525" b="0"/>
                <wp:wrapSquare wrapText="bothSides"/>
                <wp:docPr id="2" name="Image 1" descr="C:\Users\POSTE\Desktop\legend travel story\circuit spirituel sud\5b224be32200003000eeb73b.jpe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 descr="C:\Users\POSTE\Desktop\legend travel story\circuit spirituel sud\5b224be32200003000eeb73b.jpeg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2276640" cy="1523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 1" stroked="f" style="position:absolute;margin-left:306.05pt;margin-top:81.4pt;width:179.2pt;height:119.95pt;mso-position-horizontal-relative:margin;mso-position-vertical-relative:margin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MS Mincho" w:cs="MS Mincho" w:ascii="MS Mincho" w:hAnsi="MS Mincho"/>
          <w:color w:val="365F91" w:themeColor="accent1" w:themeShade="bf"/>
          <w:sz w:val="40"/>
          <w:szCs w:val="40"/>
          <w:lang w:eastAsia="fr-FR"/>
        </w:rPr>
        <w:t>☀</w:t>
      </w:r>
      <w:r>
        <w:rPr>
          <w:rFonts w:eastAsia="Times New Roman" w:cs="Times New Roman" w:ascii="Times New Roman" w:hAnsi="Times New Roman"/>
          <w:color w:val="365F91" w:themeColor="accent1" w:themeShade="bf"/>
          <w:sz w:val="40"/>
          <w:szCs w:val="40"/>
          <w:lang w:eastAsia="fr-FR"/>
        </w:rPr>
        <w:t xml:space="preserve"> </w:t>
      </w:r>
      <w:r>
        <w:rPr>
          <w:rFonts w:eastAsia="Times New Roman" w:cs="Helvetica" w:ascii="inherit" w:hAnsi="inherit"/>
          <w:color w:val="365F91" w:themeColor="accent1" w:themeShade="bf"/>
          <w:sz w:val="40"/>
          <w:szCs w:val="40"/>
          <w:shd w:fill="FFFFFF" w:val="clear"/>
          <w:lang w:eastAsia="fr-FR"/>
        </w:rPr>
        <w:t>un CIRCUIT SPIRITUEL </w:t>
      </w:r>
      <w:r>
        <w:rPr>
          <w:rFonts w:eastAsia="MS Mincho" w:cs="MS Mincho" w:ascii="MS Mincho" w:hAnsi="MS Mincho"/>
          <w:color w:val="365F91" w:themeColor="accent1" w:themeShade="bf"/>
          <w:sz w:val="40"/>
          <w:szCs w:val="40"/>
          <w:lang w:eastAsia="fr-FR"/>
        </w:rPr>
        <w:t>☀</w:t>
      </w:r>
      <w:r>
        <w:rPr>
          <w:rFonts w:eastAsia="Times New Roman" w:cs="Helvetica" w:ascii="inherit" w:hAnsi="inherit"/>
          <w:color w:val="365F91" w:themeColor="accent1" w:themeShade="bf"/>
          <w:sz w:val="40"/>
          <w:szCs w:val="40"/>
          <w:shd w:fill="FFFFFF" w:val="clear"/>
          <w:lang w:eastAsia="fr-FR"/>
        </w:rPr>
        <w:br/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color w:val="1C1E21"/>
          <w:sz w:val="21"/>
          <w:szCs w:val="21"/>
          <w:highlight w:val="white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 xml:space="preserve">⭕ </w:t>
      </w:r>
      <w:r>
        <w:rPr>
          <w:rFonts w:eastAsia="Times New Roman" w:cs="Helvetica" w:ascii="inherit" w:hAnsi="inherit"/>
          <w:b/>
          <w:bCs/>
          <w:color w:val="0070C0"/>
          <w:sz w:val="21"/>
          <w:szCs w:val="21"/>
          <w:shd w:fill="FFFFFF" w:val="clear"/>
          <w:lang w:eastAsia="fr-FR"/>
        </w:rPr>
        <w:t>Jour1  :</w:t>
      </w:r>
    </w:p>
    <w:p>
      <w:pPr>
        <w:pStyle w:val="Normal"/>
        <w:spacing w:lineRule="atLeast" w:line="270" w:before="0" w:after="0"/>
        <w:rPr/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szCs w:val="21"/>
          <w:highlight w:val="white"/>
          <w:lang w:eastAsia="fr-FR"/>
        </w:rPr>
        <w:tab/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color w:val="1C1E21"/>
          <w:sz w:val="21"/>
          <w:lang w:eastAsia="fr-FR"/>
        </w:rPr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 xml:space="preserve">⭕ 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>Jour 2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 xml:space="preserve"> : Djerba Tataouine </w:t>
      </w:r>
    </w:p>
    <w:p>
      <w:pPr>
        <w:pStyle w:val="Normal"/>
        <w:spacing w:lineRule="atLeast" w:line="270" w:before="0" w:after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5">
                <wp:simplePos x="0" y="0"/>
                <wp:positionH relativeFrom="margin">
                  <wp:posOffset>3910330</wp:posOffset>
                </wp:positionH>
                <wp:positionV relativeFrom="margin">
                  <wp:posOffset>2757805</wp:posOffset>
                </wp:positionV>
                <wp:extent cx="2247900" cy="1391285"/>
                <wp:effectExtent l="19050" t="0" r="635" b="0"/>
                <wp:wrapSquare wrapText="bothSides"/>
                <wp:docPr id="3" name="Image 2" descr="C:\Users\POSTE\Desktop\legend travel story\circuit spirituel sud\Chenini-Tataouine-2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C:\Users\POSTE\Desktop\legend travel story\circuit spirituel sud\Chenini-Tataouine-2.jpg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2247120" cy="1390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style="position:absolute;margin-left:307.9pt;margin-top:217.15pt;width:176.9pt;height:109.45pt;mso-position-horizontal-relative:margin;mso-position-vertical-relative:margin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- 09h00 : Départ de Djerba via l’oliveraie de Zarzis jusqu’ à l’entrée de Tataouine.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- 10h00 - Temps libre dans les dunes.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- 10h45 - Route vers le marché traditionnel de Tataouine.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- 11h45 - Route vers Chenini.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- 12h15 - Installation aux chambres d’hôtes à Chenini.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- 13h00 - Déjeuner sur place.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- 16h00 - Randonné à pieds dans le village berbère de Chenini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- 17h00 - Temps libre pour admirer la tombée de nuit aux villages des montagnes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- 19h00 - Diner et nuit.</w:t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b/>
          <w:b/>
          <w:bCs/>
          <w:color w:val="0070C0"/>
          <w:sz w:val="21"/>
          <w:lang w:eastAsia="fr-FR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6">
                <wp:simplePos x="0" y="0"/>
                <wp:positionH relativeFrom="margin">
                  <wp:posOffset>3910330</wp:posOffset>
                </wp:positionH>
                <wp:positionV relativeFrom="margin">
                  <wp:posOffset>4605655</wp:posOffset>
                </wp:positionV>
                <wp:extent cx="2248535" cy="1490345"/>
                <wp:effectExtent l="19050" t="0" r="0" b="0"/>
                <wp:wrapSquare wrapText="bothSides"/>
                <wp:docPr id="4" name="Image 3" descr="C:\Users\POSTE\Desktop\legend travel story\circuit spirituel sud\Section-380-20120921-021119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3" descr="C:\Users\POSTE\Desktop\legend travel story\circuit spirituel sud\Section-380-20120921-021119.jpg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2247840" cy="1489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3" stroked="f" style="position:absolute;margin-left:307.9pt;margin-top:362.65pt;width:176.95pt;height:117.25pt;mso-position-horizontal-relative:margin;mso-position-vertical-relative:margin" type="shapetype_75">
                <v:imagedata r:id="rId5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>⭕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 xml:space="preserve"> Jour 3 : </w:t>
      </w:r>
    </w:p>
    <w:p>
      <w:pPr>
        <w:pStyle w:val="Normal"/>
        <w:spacing w:lineRule="atLeast" w:line="270" w:before="0" w:after="0"/>
        <w:rPr/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- 09h00 - Départ vers Douiret ; visite du village.</w:t>
      </w:r>
      <w:r>
        <w:rPr>
          <w:rFonts w:eastAsia="Times New Roman" w:cs="Times New Roman" w:ascii="Times New Roman" w:hAnsi="Times New Roman"/>
          <w:color w:val="000000"/>
          <w:w w:val="100"/>
          <w:sz w:val="0"/>
          <w:szCs w:val="0"/>
          <w:u w:val="none" w:color="000000"/>
          <w:shd w:fill="000000" w:val="clear"/>
        </w:rPr>
        <w:t xml:space="preserve"> 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- 10h00 - Départ pour Ksar Ghilaine.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- 12h00 - Arrivée au campement installation déjeuner dans la palmeraie.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- 14h00 - Apres midi libre : baignade dans la source tiède, admiration des dunes de sable du grand Erg oriental, coucher de soleil … </w:t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b/>
          <w:b/>
          <w:bCs/>
          <w:color w:val="0070C0"/>
          <w:sz w:val="21"/>
          <w:lang w:eastAsia="fr-FR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7">
                <wp:simplePos x="0" y="0"/>
                <wp:positionH relativeFrom="margin">
                  <wp:posOffset>3910330</wp:posOffset>
                </wp:positionH>
                <wp:positionV relativeFrom="margin">
                  <wp:posOffset>6253480</wp:posOffset>
                </wp:positionV>
                <wp:extent cx="2191385" cy="1333500"/>
                <wp:effectExtent l="19050" t="0" r="0" b="0"/>
                <wp:wrapSquare wrapText="bothSides"/>
                <wp:docPr id="5" name="Image 4" descr="C:\Users\POSTE\Desktop\legend travel story\circuit spirituel sud\154090929857_content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4" descr="C:\Users\POSTE\Desktop\legend travel story\circuit spirituel sud\154090929857_content.jpg"/>
                        <pic:cNvPicPr/>
                      </pic:nvPicPr>
                      <pic:blipFill>
                        <a:blip r:embed="rId6"/>
                        <a:stretch/>
                      </pic:blipFill>
                      <pic:spPr>
                        <a:xfrm>
                          <a:off x="0" y="0"/>
                          <a:ext cx="2190600" cy="133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4" stroked="f" style="position:absolute;margin-left:307.9pt;margin-top:492.4pt;width:172.45pt;height:104.9pt;mso-position-horizontal-relative:margin;mso-position-vertical-relative:margin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 xml:space="preserve">⭕ 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>Jour 4: </w:t>
      </w:r>
    </w:p>
    <w:p>
      <w:pPr>
        <w:pStyle w:val="Normal"/>
        <w:spacing w:lineRule="atLeast" w:line="270" w:before="0" w:after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8">
                <wp:simplePos x="0" y="0"/>
                <wp:positionH relativeFrom="margin">
                  <wp:posOffset>3910330</wp:posOffset>
                </wp:positionH>
                <wp:positionV relativeFrom="margin">
                  <wp:posOffset>7520305</wp:posOffset>
                </wp:positionV>
                <wp:extent cx="2191385" cy="1638935"/>
                <wp:effectExtent l="19050" t="0" r="0" b="0"/>
                <wp:wrapSquare wrapText="bothSides"/>
                <wp:docPr id="6" name="Image 5" descr="C:\Users\POSTE\Desktop\legend travel story\circuit spirituel sud\Canyons-de-Midès-–-Tozeur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5" descr="C:\Users\POSTE\Desktop\legend travel story\circuit spirituel sud\Canyons-de-Midès-–-Tozeur.jpg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2190600" cy="16383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5" stroked="f" style="position:absolute;margin-left:307.9pt;margin-top:592.15pt;width:172.45pt;height:128.95pt;mso-position-horizontal-relative:margin;mso-position-vertical-relative:margin" type="shapetype_75">
                <v:imagedata r:id="rId7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- 09h00 - D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é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part en direction de Douz, Kebili, Tozeur.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- 11h00 - Arrêt à chott el Jerid.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- 12h00 - Déjeuner et promenade dans l’oasis de Tozeur.</w:t>
      </w:r>
      <w:r>
        <w:rPr>
          <w:rFonts w:eastAsia="Times New Roman" w:cs="Times New Roman" w:ascii="Times New Roman" w:hAnsi="Times New Roman"/>
          <w:color w:val="000000"/>
          <w:w w:val="100"/>
          <w:sz w:val="0"/>
          <w:szCs w:val="0"/>
          <w:u w:val="none" w:color="000000"/>
          <w:shd w:fill="000000" w:val="clear"/>
        </w:rPr>
        <w:t xml:space="preserve"> 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- 14h00 - Départ pour les oasis des montagnes.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- 15h00 - visite de Chebika, Mides et Tamaghza.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- 17h00 - Installation dîner et nuit à l’hôtel Tamaghza. </w:t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-966470</wp:posOffset>
            </wp:positionH>
            <wp:positionV relativeFrom="paragraph">
              <wp:posOffset>-890270</wp:posOffset>
            </wp:positionV>
            <wp:extent cx="7560310" cy="10231120"/>
            <wp:effectExtent l="0" t="0" r="0" b="0"/>
            <wp:wrapNone/>
            <wp:docPr id="7" name="Image1" descr="C:\projet\cyberstoneprod\ente cyberstonepr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C:\projet\cyberstoneprod\ente cyberstonepro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5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 xml:space="preserve">⭕ 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>Jour 5 : </w:t>
      </w:r>
    </w:p>
    <w:p>
      <w:pPr>
        <w:pStyle w:val="Normal"/>
        <w:spacing w:lineRule="atLeast" w:line="270" w:before="0" w:after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9">
                <wp:simplePos x="0" y="0"/>
                <wp:positionH relativeFrom="margin">
                  <wp:posOffset>3881755</wp:posOffset>
                </wp:positionH>
                <wp:positionV relativeFrom="margin">
                  <wp:posOffset>1252855</wp:posOffset>
                </wp:positionV>
                <wp:extent cx="2350135" cy="1565910"/>
                <wp:effectExtent l="19050" t="0" r="0" b="0"/>
                <wp:wrapSquare wrapText="bothSides"/>
                <wp:docPr id="8" name="Image 6" descr="C:\Users\POSTE\Desktop\legend travel story\Matmata-Underground-Home-with-Mountain-View-From-Above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6" descr="C:\Users\POSTE\Desktop\legend travel story\Matmata-Underground-Home-with-Mountain-View-From-Above.jpg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2349360" cy="15652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6" stroked="f" style="position:absolute;margin-left:305.65pt;margin-top:98.65pt;width:184.95pt;height:123.2pt;mso-position-horizontal-relative:margin;mso-position-vertical-relative:margin" type="shapetype_75">
                <v:imagedata r:id="rId9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- 09h00 - Départ en direction de Gabes via Gafsa.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- 12h00 - visite du marchée aux épices de « Jara ».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- 12h30 - route vers Matmata.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- 13h00 - installation et déjeuner à l’hôtel Diar el Barber ou similaire.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- 15h00 - visite de l’une des familles berbères.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- 16h00 - visite de Tamazret.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- 17h00 - Route pour diner et nuit à l’hôtel.</w:t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color w:val="1C1E21"/>
          <w:sz w:val="21"/>
          <w:lang w:eastAsia="fr-FR"/>
        </w:rPr>
      </w:pPr>
      <w:r>
        <w:rPr>
          <w:rFonts w:eastAsia="Times New Roman" w:cs="Helvetica" w:ascii="inherit" w:hAnsi="inherit"/>
          <w:color w:val="1C1E21"/>
          <w:sz w:val="21"/>
          <w:lang w:eastAsia="fr-FR"/>
        </w:rPr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b/>
          <w:b/>
          <w:bCs/>
          <w:color w:val="0070C0"/>
          <w:sz w:val="21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>⭕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 xml:space="preserve"> 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>Jour 6  : </w:t>
      </w:r>
    </w:p>
    <w:p>
      <w:pPr>
        <w:pStyle w:val="Normal"/>
        <w:spacing w:lineRule="atLeast" w:line="270" w:before="0" w:after="0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10">
                <wp:simplePos x="0" y="0"/>
                <wp:positionH relativeFrom="margin">
                  <wp:posOffset>3881755</wp:posOffset>
                </wp:positionH>
                <wp:positionV relativeFrom="margin">
                  <wp:posOffset>3072130</wp:posOffset>
                </wp:positionV>
                <wp:extent cx="2343785" cy="1572260"/>
                <wp:effectExtent l="19050" t="0" r="0" b="0"/>
                <wp:wrapSquare wrapText="bothSides"/>
                <wp:docPr id="9" name="Image 7" descr="C:\Users\POSTE\Desktop\legend travel story\la-tunisie-toujene-ou-toujane-village-berbere-accroche-sur-mountain-akpfrr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7" descr="C:\Users\POSTE\Desktop\legend travel story\la-tunisie-toujene-ou-toujane-village-berbere-accroche-sur-mountain-akpfrr.jpg"/>
                        <pic:cNvPicPr/>
                      </pic:nvPicPr>
                      <pic:blipFill>
                        <a:blip r:embed="rId10"/>
                        <a:srcRect l="0" t="0" r="0" b="8682"/>
                        <a:stretch/>
                      </pic:blipFill>
                      <pic:spPr>
                        <a:xfrm>
                          <a:off x="0" y="0"/>
                          <a:ext cx="2343240" cy="15717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7" stroked="f" style="position:absolute;margin-left:305.65pt;margin-top:241.9pt;width:184.45pt;height:123.7pt;mso-position-horizontal-relative:margin;mso-position-vertical-relative:margin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- 09h00 - Départ de Matmata en direction de Toujane et Medenine.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- 11h00 - Arrêt de commodité sur la route.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- 12h00 - on prend le bac de Djerba.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- 13h00 - Installation et déjeuner à la maison d’hôtes.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Après midi libre dîner et nuit sur place.</w:t>
      </w:r>
    </w:p>
    <w:p>
      <w:pPr>
        <w:pStyle w:val="Normal"/>
        <w:spacing w:lineRule="atLeast" w:line="270" w:before="0" w:after="0"/>
        <w:rPr>
          <w:rFonts w:ascii="Times New Roman" w:hAnsi="Times New Roman" w:eastAsia="Times New Roman" w:cs="Times New Roman"/>
          <w:b/>
          <w:b/>
          <w:bCs/>
          <w:color w:val="0070C0"/>
          <w:sz w:val="24"/>
          <w:szCs w:val="24"/>
          <w:lang w:eastAsia="fr-FR"/>
        </w:rPr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b/>
          <w:b/>
          <w:bCs/>
          <w:color w:val="0070C0"/>
          <w:sz w:val="21"/>
          <w:lang w:eastAsia="fr-FR"/>
        </w:rPr>
      </w:pPr>
      <w:r>
        <w:rPr>
          <w:rFonts w:eastAsia="Times New Roman" w:cs="Times New Roman" w:ascii="Times New Roman" w:hAnsi="Times New Roman"/>
          <w:b/>
          <w:bCs/>
          <w:color w:val="0070C0"/>
          <w:sz w:val="24"/>
          <w:szCs w:val="24"/>
          <w:lang w:eastAsia="fr-FR"/>
        </w:rPr>
        <w:t>⭕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 xml:space="preserve"> </w:t>
      </w:r>
      <w:r>
        <w:rPr>
          <w:rFonts w:eastAsia="Times New Roman" w:cs="Helvetica" w:ascii="inherit" w:hAnsi="inherit"/>
          <w:b/>
          <w:bCs/>
          <w:color w:val="0070C0"/>
          <w:sz w:val="21"/>
          <w:lang w:eastAsia="fr-FR"/>
        </w:rPr>
        <w:t>Jour 7 : </w:t>
      </w:r>
    </w:p>
    <w:p>
      <w:pPr>
        <w:pStyle w:val="Normal"/>
        <w:spacing w:lineRule="atLeast" w:line="270" w:before="0" w:after="0"/>
        <w:rPr>
          <w:rFonts w:ascii="inherit" w:hAnsi="inherit" w:eastAsia="Times New Roman" w:cs="Helvetica"/>
          <w:color w:val="1C1E21"/>
          <w:sz w:val="21"/>
          <w:szCs w:val="21"/>
          <w:highlight w:val="white"/>
          <w:lang w:eastAsia="fr-FR"/>
        </w:rPr>
      </w:pP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- Transfert et formalités d’embarquement.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Fin de nos prestations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  <w:br/>
      </w:r>
      <w:r>
        <w:rPr>
          <w:rFonts w:eastAsia="MS Mincho" w:cs="MS Mincho" w:ascii="MS Mincho" w:hAnsi="MS Mincho"/>
          <w:b/>
          <w:bCs/>
          <w:color w:val="1C1E21"/>
          <w:sz w:val="21"/>
          <w:lang w:eastAsia="fr-FR"/>
        </w:rPr>
        <w:t>✪</w:t>
      </w:r>
      <w:r>
        <w:rPr>
          <w:rFonts w:eastAsia="Times New Roman" w:cs="Times New Roman" w:ascii="Times New Roman" w:hAnsi="Times New Roman"/>
          <w:b/>
          <w:bCs/>
          <w:color w:val="1C1E21"/>
          <w:sz w:val="21"/>
          <w:lang w:eastAsia="fr-FR"/>
        </w:rPr>
        <w:t xml:space="preserve"> Prix : …… euros </w:t>
      </w:r>
      <w:r>
        <w:rPr>
          <w:rFonts w:eastAsia="MS Mincho" w:cs="MS Mincho" w:ascii="MS Mincho" w:hAnsi="MS Mincho"/>
          <w:b/>
          <w:bCs/>
          <w:color w:val="1C1E21"/>
          <w:sz w:val="21"/>
          <w:lang w:eastAsia="fr-FR"/>
        </w:rPr>
        <w:t>✪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  <w:br/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Le prix comprend :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MS Mincho" w:cs="MS Mincho" w:ascii="MS Mincho" w:hAnsi="MS Mincho"/>
          <w:color w:val="1C1E21"/>
          <w:sz w:val="24"/>
          <w:szCs w:val="24"/>
          <w:lang w:eastAsia="fr-FR"/>
        </w:rPr>
        <w:t>✔</w:t>
      </w:r>
      <w:r>
        <w:rPr>
          <w:rFonts w:eastAsia="Times New Roman" w:cs="Times New Roman" w:ascii="Times New Roman" w:hAnsi="Times New Roman"/>
          <w:color w:val="1C1E21"/>
          <w:sz w:val="24"/>
          <w:szCs w:val="24"/>
          <w:lang w:eastAsia="fr-FR"/>
        </w:rPr>
        <w:t>️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 Les transferts arrivée et départ.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MS Mincho" w:cs="MS Mincho" w:ascii="MS Mincho" w:hAnsi="MS Mincho"/>
          <w:color w:val="1C1E21"/>
          <w:sz w:val="24"/>
          <w:szCs w:val="24"/>
          <w:lang w:eastAsia="fr-FR"/>
        </w:rPr>
        <w:t>✔</w:t>
      </w:r>
      <w:r>
        <w:rPr>
          <w:rFonts w:eastAsia="Times New Roman" w:cs="Times New Roman" w:ascii="Times New Roman" w:hAnsi="Times New Roman"/>
          <w:color w:val="1C1E21"/>
          <w:sz w:val="24"/>
          <w:szCs w:val="24"/>
          <w:lang w:eastAsia="fr-FR"/>
        </w:rPr>
        <w:t>️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 Transport dans un bus confort et climatisé.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MS Mincho" w:cs="MS Mincho" w:ascii="MS Mincho" w:hAnsi="MS Mincho"/>
          <w:color w:val="1C1E21"/>
          <w:sz w:val="24"/>
          <w:szCs w:val="24"/>
          <w:lang w:eastAsia="fr-FR"/>
        </w:rPr>
        <w:t>✔</w:t>
      </w:r>
      <w:r>
        <w:rPr>
          <w:rFonts w:eastAsia="Times New Roman" w:cs="Times New Roman" w:ascii="Times New Roman" w:hAnsi="Times New Roman"/>
          <w:color w:val="1C1E21"/>
          <w:sz w:val="24"/>
          <w:szCs w:val="24"/>
          <w:lang w:eastAsia="fr-FR"/>
        </w:rPr>
        <w:t>️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 L’accompagnement d’un guide national agrée par le ministère de tourisme.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MS Mincho" w:cs="MS Mincho" w:ascii="MS Mincho" w:hAnsi="MS Mincho"/>
          <w:color w:val="1C1E21"/>
          <w:sz w:val="24"/>
          <w:szCs w:val="24"/>
          <w:lang w:eastAsia="fr-FR"/>
        </w:rPr>
        <w:t>✔</w:t>
      </w:r>
      <w:r>
        <w:rPr>
          <w:rFonts w:eastAsia="Times New Roman" w:cs="Times New Roman" w:ascii="Times New Roman" w:hAnsi="Times New Roman"/>
          <w:color w:val="1C1E21"/>
          <w:sz w:val="24"/>
          <w:szCs w:val="24"/>
          <w:lang w:eastAsia="fr-FR"/>
        </w:rPr>
        <w:t>️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 L’hébergement, les dîners et les déjeuners mentionnés.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</w:r>
      <w:r>
        <w:rPr>
          <w:rFonts w:eastAsia="MS Mincho" w:cs="MS Mincho" w:ascii="MS Mincho" w:hAnsi="MS Mincho"/>
          <w:color w:val="1C1E21"/>
          <w:sz w:val="24"/>
          <w:szCs w:val="24"/>
          <w:lang w:eastAsia="fr-FR"/>
        </w:rPr>
        <w:t>✔</w:t>
      </w:r>
      <w:r>
        <w:rPr>
          <w:rFonts w:eastAsia="Times New Roman" w:cs="Times New Roman" w:ascii="Times New Roman" w:hAnsi="Times New Roman"/>
          <w:color w:val="1C1E21"/>
          <w:sz w:val="24"/>
          <w:szCs w:val="24"/>
          <w:lang w:eastAsia="fr-FR"/>
        </w:rPr>
        <w:t>️</w:t>
      </w:r>
      <w:r>
        <w:rPr>
          <w:rFonts w:eastAsia="Times New Roman" w:cs="Helvetica" w:ascii="inherit" w:hAnsi="inherit"/>
          <w:color w:val="1C1E21"/>
          <w:sz w:val="21"/>
          <w:lang w:eastAsia="fr-FR"/>
        </w:rPr>
        <w:t> Les visites et randonnées indiquées. </w:t>
      </w:r>
      <w:r>
        <w:rPr>
          <w:rFonts w:eastAsia="Times New Roman" w:cs="Helvetica" w:ascii="inherit" w:hAnsi="inherit"/>
          <w:color w:val="1C1E21"/>
          <w:sz w:val="21"/>
          <w:szCs w:val="21"/>
          <w:shd w:fill="FFFFFF" w:val="clear"/>
          <w:lang w:eastAsia="fr-FR"/>
        </w:rPr>
        <w:br/>
        <w:b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S Mincho">
    <w:charset w:val="01"/>
    <w:family w:val="roman"/>
    <w:pitch w:val="variable"/>
  </w:font>
  <w:font w:name="Times New Roman">
    <w:charset w:val="01"/>
    <w:family w:val="roman"/>
    <w:pitch w:val="variable"/>
  </w:font>
  <w:font w:name="inherit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/>
  <w:hyphenationZone w:val="425"/>
  <w:themeFontLang w:val="fr-FR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13609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6qdm" w:customStyle="1">
    <w:name w:val="_6qdm"/>
    <w:basedOn w:val="DefaultParagraphFont"/>
    <w:qFormat/>
    <w:rsid w:val="0069795b"/>
    <w:rPr/>
  </w:style>
  <w:style w:type="character" w:styleId="Textexposedshow" w:customStyle="1">
    <w:name w:val="text_exposed_show"/>
    <w:basedOn w:val="DefaultParagraphFont"/>
    <w:qFormat/>
    <w:rsid w:val="0069795b"/>
    <w:rPr/>
  </w:style>
  <w:style w:type="character" w:styleId="InternetLink">
    <w:name w:val="Internet Link"/>
    <w:basedOn w:val="DefaultParagraphFont"/>
    <w:uiPriority w:val="99"/>
    <w:semiHidden/>
    <w:unhideWhenUsed/>
    <w:rsid w:val="0069795b"/>
    <w:rPr>
      <w:color w:val="0000FF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471c3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4276d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471c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Application>LibreOffice/6.3.5.2$Linux_X86_64 LibreOffice_project/30$Build-2</Application>
  <Pages>2</Pages>
  <Words>402</Words>
  <Characters>1701</Characters>
  <CharactersWithSpaces>2126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2019-10-15T10:18:00Z</dcterms:created>
  <dc:creator>POSTE</dc:creator>
  <dc:description/>
  <dc:language>en-US</dc:language>
  <cp:lastModifiedBy/>
  <cp:lastPrinted>2019-10-15T10:18:00Z</cp:lastPrinted>
  <dcterms:modified xsi:type="dcterms:W3CDTF">2021-02-15T22:58:37Z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