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683" w:rsidRDefault="00D42D78">
      <w:proofErr w:type="spellStart"/>
      <w:r>
        <w:t>Legend</w:t>
      </w:r>
      <w:proofErr w:type="spellEnd"/>
      <w:r>
        <w:t xml:space="preserve"> </w:t>
      </w:r>
      <w:proofErr w:type="spellStart"/>
      <w:r>
        <w:t>Travel</w:t>
      </w:r>
      <w:proofErr w:type="spellEnd"/>
      <w:r>
        <w:t xml:space="preserve"> Story LTS </w:t>
      </w:r>
      <w:r>
        <w:rPr>
          <w:noProof/>
          <w:lang w:eastAsia="fr-FR"/>
        </w:rPr>
        <w:drawing>
          <wp:inline distT="0" distB="0" distL="0" distR="0">
            <wp:extent cx="2381250" cy="2381250"/>
            <wp:effectExtent l="19050" t="0" r="0" b="0"/>
            <wp:docPr id="1" name="Image 0" descr="15578861_365371220498473_18281359799309082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78861_365371220498473_1828135979930908234_n.jpg"/>
                    <pic:cNvPicPr/>
                  </pic:nvPicPr>
                  <pic:blipFill>
                    <a:blip r:embed="rId5" cstate="print"/>
                    <a:stretch>
                      <a:fillRect/>
                    </a:stretch>
                  </pic:blipFill>
                  <pic:spPr>
                    <a:xfrm>
                      <a:off x="0" y="0"/>
                      <a:ext cx="2381250" cy="2381250"/>
                    </a:xfrm>
                    <a:prstGeom prst="rect">
                      <a:avLst/>
                    </a:prstGeom>
                  </pic:spPr>
                </pic:pic>
              </a:graphicData>
            </a:graphic>
          </wp:inline>
        </w:drawing>
      </w:r>
    </w:p>
    <w:p w:rsidR="00D42D78" w:rsidRDefault="00D42D78"/>
    <w:p w:rsidR="00D42D78" w:rsidRDefault="003D5376">
      <w:r>
        <w:t xml:space="preserve">Présentation </w:t>
      </w:r>
    </w:p>
    <w:p w:rsidR="003D5376" w:rsidRDefault="003D5376">
      <w:proofErr w:type="spellStart"/>
      <w:r>
        <w:t>Legend</w:t>
      </w:r>
      <w:proofErr w:type="spellEnd"/>
      <w:r>
        <w:t xml:space="preserve"> </w:t>
      </w:r>
      <w:proofErr w:type="spellStart"/>
      <w:r>
        <w:t>Travel</w:t>
      </w:r>
      <w:proofErr w:type="spellEnd"/>
      <w:r>
        <w:t xml:space="preserve"> Story est une agence de voyage qui est née autour d’un rêve d’apporter un brin de soleil pour le Tourisme Tunisien. Une équipe motivée s’est rassemblé au tour du même objectif celui de rende vos expériences de voyages des moments mémorables d’où notre slogan « Le Voyage Passe Par La Légende » </w:t>
      </w:r>
    </w:p>
    <w:p w:rsidR="003D5376" w:rsidRDefault="003D5376" w:rsidP="00372E0C">
      <w:r>
        <w:t>Des voyages organisés</w:t>
      </w:r>
      <w:r w:rsidR="00372E0C">
        <w:t xml:space="preserve"> </w:t>
      </w:r>
      <w:r>
        <w:t xml:space="preserve">et un département de billetterie qui est soucieux de vous apporter le conseil en vous offrant les meilleures destinations avec nos partenaires bien choisies sur les destinations phares </w:t>
      </w:r>
    </w:p>
    <w:p w:rsidR="00372E0C" w:rsidRPr="00DC605B" w:rsidRDefault="00372E0C" w:rsidP="00372E0C">
      <w:r w:rsidRPr="00DC605B">
        <w:t xml:space="preserve">Une technologie de pointe à votre protée qui vous donne une panoplie d’hôtels sur la Tunisie essentiellement et sur d’autres destinations ou nous pensons que nous sommes capables de vous apporter les meilleures conditions de ventes </w:t>
      </w:r>
    </w:p>
    <w:p w:rsidR="00372E0C" w:rsidRDefault="00372E0C" w:rsidP="00372E0C">
      <w:r w:rsidRPr="00DC605B">
        <w:t xml:space="preserve">Vivez avec nous des nouveaux produits et découvrez nos programmes qui vous sortent de l’ordinaire et qui vous feront vibrer au rythme de nos professionnels qui sont toujours à la recherche de produits hors circuits classiques </w:t>
      </w:r>
    </w:p>
    <w:p w:rsidR="00372E0C" w:rsidRDefault="00372E0C" w:rsidP="00372E0C"/>
    <w:p w:rsidR="00C53BF0" w:rsidRDefault="00C53BF0" w:rsidP="00372E0C">
      <w:r>
        <w:t xml:space="preserve">Notre Belle Tunisie </w:t>
      </w:r>
    </w:p>
    <w:p w:rsidR="00372E0C" w:rsidRPr="00DC605B" w:rsidRDefault="00C53BF0" w:rsidP="00372E0C">
      <w:r>
        <w:t xml:space="preserve">La Tunisie, une fente qui s’ouvre sur le seuil de la méditerranée. A travers son histoire impressionnant ; Carthage est ses thermes, Dougga et son site, le colisée d’El </w:t>
      </w:r>
      <w:proofErr w:type="spellStart"/>
      <w:r>
        <w:t>Jem</w:t>
      </w:r>
      <w:proofErr w:type="spellEnd"/>
      <w:r>
        <w:t xml:space="preserve">, la somptuosité de la mosaïque romano -byzantine du musée du Bardo, une immensité saharienne à </w:t>
      </w:r>
      <w:proofErr w:type="spellStart"/>
      <w:r>
        <w:t>Douz</w:t>
      </w:r>
      <w:proofErr w:type="spellEnd"/>
      <w:r>
        <w:t xml:space="preserve"> la porte de désert, Les oasis, les cascades, les canyons de Tozeur, perle de bled el Djérid Kairouan et la splendeur de ses mosquées, la fameuse Ile de légende ; Avec Ulysse et ses soldats face aux sirènes, le lotus, fruit mythique qui suscite l’oubli, les cactus et les agaves qui clôturent les </w:t>
      </w:r>
      <w:proofErr w:type="spellStart"/>
      <w:r>
        <w:t>Menzels</w:t>
      </w:r>
      <w:proofErr w:type="spellEnd"/>
      <w:r>
        <w:t>, un climat méditerranéen modéré ... Djerba...dessine vos rêves !!! N’oublions jamais 1300 km de côtes Sousse Hammamet Sid Bou Saïd le bleu et la blancheur éclatante de ses maisons, ses plages aux sables fins qui épousent l’horizon à ciel bleu, la vie s’épanouie avec exubérance et l’âme de ses visiteurs s’enrichi d’espoir.</w:t>
      </w:r>
    </w:p>
    <w:p w:rsidR="00D42D78" w:rsidRDefault="00C53BF0">
      <w:r>
        <w:lastRenderedPageBreak/>
        <w:t xml:space="preserve">Destinations </w:t>
      </w:r>
    </w:p>
    <w:p w:rsidR="00C53BF0" w:rsidRDefault="00C53BF0" w:rsidP="00C53BF0">
      <w:r>
        <w:t xml:space="preserve">Tunisie </w:t>
      </w:r>
    </w:p>
    <w:p w:rsidR="00C53BF0" w:rsidRDefault="00C53BF0" w:rsidP="00C53BF0">
      <w:r>
        <w:t xml:space="preserve">Turquie </w:t>
      </w:r>
    </w:p>
    <w:p w:rsidR="00C53BF0" w:rsidRDefault="00C53BF0" w:rsidP="00C53BF0">
      <w:r>
        <w:t xml:space="preserve">Egypte </w:t>
      </w:r>
    </w:p>
    <w:p w:rsidR="00C53BF0" w:rsidRDefault="00C53BF0" w:rsidP="00C53BF0">
      <w:r>
        <w:t>Indonésie</w:t>
      </w:r>
    </w:p>
    <w:p w:rsidR="00C53BF0" w:rsidRDefault="00C53BF0" w:rsidP="00C53BF0">
      <w:r>
        <w:t xml:space="preserve"> Nos circuits </w:t>
      </w:r>
    </w:p>
    <w:p w:rsidR="00C53BF0" w:rsidRDefault="00B82AC8" w:rsidP="00B82AC8">
      <w:pPr>
        <w:pStyle w:val="Paragraphedeliste"/>
        <w:numPr>
          <w:ilvl w:val="0"/>
          <w:numId w:val="1"/>
        </w:numPr>
      </w:pPr>
      <w:r>
        <w:t xml:space="preserve">circuit Sud, Tunisie </w:t>
      </w:r>
    </w:p>
    <w:p w:rsidR="00B82AC8" w:rsidRDefault="00B82AC8" w:rsidP="00B82AC8">
      <w:pPr>
        <w:pStyle w:val="Paragraphedeliste"/>
        <w:ind w:left="750"/>
      </w:pPr>
      <w:r>
        <w:rPr>
          <w:noProof/>
          <w:lang w:eastAsia="fr-FR"/>
        </w:rPr>
        <w:drawing>
          <wp:anchor distT="0" distB="0" distL="114300" distR="114300" simplePos="0" relativeHeight="251659264" behindDoc="0" locked="0" layoutInCell="1" allowOverlap="1">
            <wp:simplePos x="0" y="0"/>
            <wp:positionH relativeFrom="margin">
              <wp:posOffset>1290955</wp:posOffset>
            </wp:positionH>
            <wp:positionV relativeFrom="margin">
              <wp:posOffset>2205355</wp:posOffset>
            </wp:positionV>
            <wp:extent cx="2276475" cy="1524000"/>
            <wp:effectExtent l="19050" t="0" r="9525" b="0"/>
            <wp:wrapSquare wrapText="bothSides"/>
            <wp:docPr id="4" name="Image 1" descr="C:\Users\POSTE\Desktop\legend travel story\circuit spirituel sud\5b224be32200003000eeb73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TE\Desktop\legend travel story\circuit spirituel sud\5b224be32200003000eeb73b.jpeg"/>
                    <pic:cNvPicPr>
                      <a:picLocks noChangeAspect="1" noChangeArrowheads="1"/>
                    </pic:cNvPicPr>
                  </pic:nvPicPr>
                  <pic:blipFill>
                    <a:blip r:embed="rId6" cstate="print"/>
                    <a:srcRect/>
                    <a:stretch>
                      <a:fillRect/>
                    </a:stretch>
                  </pic:blipFill>
                  <pic:spPr bwMode="auto">
                    <a:xfrm>
                      <a:off x="0" y="0"/>
                      <a:ext cx="2276475" cy="1524000"/>
                    </a:xfrm>
                    <a:prstGeom prst="rect">
                      <a:avLst/>
                    </a:prstGeom>
                    <a:ln>
                      <a:noFill/>
                    </a:ln>
                    <a:effectLst>
                      <a:softEdge rad="112500"/>
                    </a:effectLst>
                  </pic:spPr>
                </pic:pic>
              </a:graphicData>
            </a:graphic>
          </wp:anchor>
        </w:drawing>
      </w:r>
      <w:r>
        <w:t xml:space="preserve">Couverture </w:t>
      </w:r>
    </w:p>
    <w:p w:rsidR="00C53BF0" w:rsidRDefault="00C53BF0"/>
    <w:p w:rsidR="00C53BF0" w:rsidRDefault="00C53BF0"/>
    <w:p w:rsidR="00B82AC8" w:rsidRDefault="00B82AC8"/>
    <w:p w:rsidR="00B82AC8" w:rsidRDefault="00B82AC8"/>
    <w:p w:rsidR="00B82AC8" w:rsidRDefault="00B82AC8"/>
    <w:p w:rsidR="00B82AC8" w:rsidRDefault="00194EA3" w:rsidP="00B82AC8">
      <w:pPr>
        <w:pStyle w:val="Paragraphedeliste"/>
        <w:numPr>
          <w:ilvl w:val="0"/>
          <w:numId w:val="1"/>
        </w:numPr>
      </w:pPr>
      <w:r>
        <w:t>circuit</w:t>
      </w:r>
      <w:r w:rsidR="00B82AC8">
        <w:t xml:space="preserve"> Nord, Tunisie</w:t>
      </w:r>
    </w:p>
    <w:p w:rsidR="00B82AC8" w:rsidRDefault="00B82AC8" w:rsidP="00B82AC8">
      <w:pPr>
        <w:ind w:left="390"/>
      </w:pPr>
      <w:proofErr w:type="gramStart"/>
      <w:r>
        <w:t>couverture</w:t>
      </w:r>
      <w:proofErr w:type="gramEnd"/>
      <w:r>
        <w:t xml:space="preserve">  </w:t>
      </w:r>
      <w:r>
        <w:rPr>
          <w:noProof/>
          <w:lang w:eastAsia="fr-FR"/>
        </w:rPr>
        <w:drawing>
          <wp:inline distT="0" distB="0" distL="0" distR="0">
            <wp:extent cx="2181225" cy="1635235"/>
            <wp:effectExtent l="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90141" cy="1641919"/>
                    </a:xfrm>
                    <a:prstGeom prst="rect">
                      <a:avLst/>
                    </a:prstGeom>
                    <a:ln>
                      <a:noFill/>
                    </a:ln>
                    <a:effectLst>
                      <a:softEdge rad="112500"/>
                    </a:effectLst>
                  </pic:spPr>
                </pic:pic>
              </a:graphicData>
            </a:graphic>
          </wp:inline>
        </w:drawing>
      </w:r>
    </w:p>
    <w:p w:rsidR="00B82AC8" w:rsidRDefault="00B82AC8" w:rsidP="00B82AC8">
      <w:pPr>
        <w:ind w:left="390"/>
      </w:pPr>
    </w:p>
    <w:p w:rsidR="00B82AC8" w:rsidRDefault="00194EA3" w:rsidP="00194EA3">
      <w:pPr>
        <w:pStyle w:val="Paragraphedeliste"/>
        <w:numPr>
          <w:ilvl w:val="0"/>
          <w:numId w:val="1"/>
        </w:numPr>
      </w:pPr>
      <w:r>
        <w:t xml:space="preserve">Djerba, Tunisie </w:t>
      </w:r>
    </w:p>
    <w:p w:rsidR="00194EA3" w:rsidRDefault="00194EA3" w:rsidP="00194EA3">
      <w:pPr>
        <w:pStyle w:val="Paragraphedeliste"/>
        <w:ind w:left="750"/>
      </w:pPr>
      <w:r>
        <w:rPr>
          <w:noProof/>
          <w:lang w:eastAsia="fr-FR"/>
        </w:rPr>
        <w:drawing>
          <wp:inline distT="0" distB="0" distL="0" distR="0">
            <wp:extent cx="2266950" cy="1510356"/>
            <wp:effectExtent l="19050" t="0" r="0" b="0"/>
            <wp:docPr id="3" name="Image 2" descr="C:\Users\POSTE\Desktop\LTS\legend travel story\circuit spirituel sud\1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STE\Desktop\LTS\legend travel story\circuit spirituel sud\1744.jpg"/>
                    <pic:cNvPicPr>
                      <a:picLocks noChangeAspect="1" noChangeArrowheads="1"/>
                    </pic:cNvPicPr>
                  </pic:nvPicPr>
                  <pic:blipFill>
                    <a:blip r:embed="rId8" cstate="print"/>
                    <a:srcRect/>
                    <a:stretch>
                      <a:fillRect/>
                    </a:stretch>
                  </pic:blipFill>
                  <pic:spPr bwMode="auto">
                    <a:xfrm>
                      <a:off x="0" y="0"/>
                      <a:ext cx="2266658" cy="1510161"/>
                    </a:xfrm>
                    <a:prstGeom prst="rect">
                      <a:avLst/>
                    </a:prstGeom>
                    <a:ln>
                      <a:noFill/>
                    </a:ln>
                    <a:effectLst>
                      <a:softEdge rad="112500"/>
                    </a:effectLst>
                  </pic:spPr>
                </pic:pic>
              </a:graphicData>
            </a:graphic>
          </wp:inline>
        </w:drawing>
      </w:r>
    </w:p>
    <w:p w:rsidR="001570C7" w:rsidRDefault="001570C7" w:rsidP="00194EA3">
      <w:pPr>
        <w:pStyle w:val="Paragraphedeliste"/>
        <w:ind w:left="750"/>
      </w:pPr>
    </w:p>
    <w:p w:rsidR="001570C7" w:rsidRDefault="001570C7" w:rsidP="00194EA3">
      <w:pPr>
        <w:pStyle w:val="Paragraphedeliste"/>
        <w:ind w:left="750"/>
      </w:pPr>
      <w:r>
        <w:t xml:space="preserve">Contact </w:t>
      </w:r>
    </w:p>
    <w:p w:rsidR="001570C7" w:rsidRDefault="001570C7" w:rsidP="00194EA3">
      <w:pPr>
        <w:pStyle w:val="Paragraphedeliste"/>
        <w:ind w:left="750"/>
      </w:pPr>
      <w:r>
        <w:t xml:space="preserve"> 11 Sidi </w:t>
      </w:r>
      <w:proofErr w:type="spellStart"/>
      <w:r>
        <w:t>Bechir</w:t>
      </w:r>
      <w:proofErr w:type="spellEnd"/>
      <w:r>
        <w:t xml:space="preserve"> </w:t>
      </w:r>
      <w:proofErr w:type="spellStart"/>
      <w:r>
        <w:t>Houmt</w:t>
      </w:r>
      <w:proofErr w:type="spellEnd"/>
      <w:r>
        <w:t xml:space="preserve"> Souk Djerba </w:t>
      </w:r>
    </w:p>
    <w:p w:rsidR="001570C7" w:rsidRDefault="001570C7" w:rsidP="00194EA3">
      <w:pPr>
        <w:pStyle w:val="Paragraphedeliste"/>
        <w:ind w:left="750"/>
      </w:pPr>
      <w:proofErr w:type="gramStart"/>
      <w:r>
        <w:lastRenderedPageBreak/>
        <w:t>tel</w:t>
      </w:r>
      <w:proofErr w:type="gramEnd"/>
      <w:r>
        <w:t> : +216 75</w:t>
      </w:r>
      <w:r w:rsidR="00D23DF2">
        <w:t> </w:t>
      </w:r>
      <w:r>
        <w:t>622</w:t>
      </w:r>
      <w:r w:rsidR="00D23DF2">
        <w:t xml:space="preserve"> 202 / +216 23 633 205 </w:t>
      </w:r>
    </w:p>
    <w:p w:rsidR="00D23DF2" w:rsidRDefault="00D23DF2" w:rsidP="00194EA3">
      <w:pPr>
        <w:pStyle w:val="Paragraphedeliste"/>
        <w:ind w:left="750"/>
      </w:pPr>
      <w:r>
        <w:t>email :</w:t>
      </w:r>
      <w:r w:rsidR="00CE18B2">
        <w:t xml:space="preserve"> legendtravelstory@gmail.com</w:t>
      </w:r>
    </w:p>
    <w:sectPr w:rsidR="00D23DF2" w:rsidSect="007916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62239"/>
    <w:multiLevelType w:val="hybridMultilevel"/>
    <w:tmpl w:val="3E165A80"/>
    <w:lvl w:ilvl="0" w:tplc="040C000F">
      <w:start w:val="1"/>
      <w:numFmt w:val="decimal"/>
      <w:lvlText w:val="%1."/>
      <w:lvlJc w:val="left"/>
      <w:pPr>
        <w:ind w:left="750" w:hanging="360"/>
      </w:p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42D78"/>
    <w:rsid w:val="001570C7"/>
    <w:rsid w:val="00194EA3"/>
    <w:rsid w:val="00372E0C"/>
    <w:rsid w:val="003D5376"/>
    <w:rsid w:val="00791683"/>
    <w:rsid w:val="00B82AC8"/>
    <w:rsid w:val="00C53BF0"/>
    <w:rsid w:val="00CE18B2"/>
    <w:rsid w:val="00D17E93"/>
    <w:rsid w:val="00D23DF2"/>
    <w:rsid w:val="00D42D78"/>
    <w:rsid w:val="00D45C4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8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42D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2D78"/>
    <w:rPr>
      <w:rFonts w:ascii="Tahoma" w:hAnsi="Tahoma" w:cs="Tahoma"/>
      <w:sz w:val="16"/>
      <w:szCs w:val="16"/>
    </w:rPr>
  </w:style>
  <w:style w:type="paragraph" w:styleId="Paragraphedeliste">
    <w:name w:val="List Paragraph"/>
    <w:basedOn w:val="Normal"/>
    <w:uiPriority w:val="34"/>
    <w:qFormat/>
    <w:rsid w:val="00B82A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342</Words>
  <Characters>1882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POSTE</dc:creator>
  <cp:lastModifiedBy>POSTE</cp:lastModifiedBy>
  <cp:revision>2</cp:revision>
  <dcterms:created xsi:type="dcterms:W3CDTF">2020-06-23T16:37:00Z</dcterms:created>
  <dcterms:modified xsi:type="dcterms:W3CDTF">2020-06-23T16:37:00Z</dcterms:modified>
</cp:coreProperties>
</file>