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065D" w:rsidRDefault="009F1FF3" w:rsidP="009F1FF3">
      <w:pPr>
        <w:pStyle w:val="Heading1"/>
        <w:rPr>
          <w:noProof/>
        </w:rPr>
      </w:pPr>
      <w:r w:rsidRPr="00370F50">
        <w:rPr>
          <w:noProof/>
        </w:rPr>
        <w:t>Vodič</w:t>
      </w:r>
    </w:p>
    <w:p w:rsidR="001E3042" w:rsidRPr="001E3042" w:rsidRDefault="001E3042" w:rsidP="001E3042">
      <w:pPr>
        <w:jc w:val="center"/>
      </w:pPr>
      <w:r>
        <w:t>[</w:t>
      </w:r>
      <w:r w:rsidRPr="00370F50">
        <w:rPr>
          <w:noProof/>
        </w:rPr>
        <w:t xml:space="preserve">primer aplikacije: </w:t>
      </w:r>
      <w:r w:rsidRPr="00370F50">
        <w:rPr>
          <w:i/>
          <w:noProof/>
        </w:rPr>
        <w:t>http://</w:t>
      </w:r>
      <w:r>
        <w:rPr>
          <w:i/>
          <w:noProof/>
        </w:rPr>
        <w:t>www.enjoynovisad.com</w:t>
      </w:r>
      <w:r>
        <w:t>]</w:t>
      </w:r>
    </w:p>
    <w:p w:rsidR="009F1FF3" w:rsidRPr="00370F50" w:rsidRDefault="009F1FF3" w:rsidP="009F1FF3">
      <w:pPr>
        <w:pStyle w:val="Heading2"/>
        <w:rPr>
          <w:noProof/>
        </w:rPr>
      </w:pPr>
      <w:r w:rsidRPr="00370F50">
        <w:rPr>
          <w:noProof/>
        </w:rPr>
        <w:t>Struktura aplikacije</w:t>
      </w:r>
    </w:p>
    <w:p w:rsidR="009F1FF3" w:rsidRPr="00370F50" w:rsidRDefault="00794817" w:rsidP="009F1FF3">
      <w:pPr>
        <w:rPr>
          <w:noProof/>
        </w:rPr>
      </w:pPr>
      <w:r w:rsidRPr="00370F50">
        <w:rPr>
          <w:noProof/>
        </w:rPr>
        <w:t>Aplikacija se bavi skladištenjem i upravljanjem informacijama o aktuelnim dešavanjima u gradu. Svako dešavanje pripada tačno određenoj grupi, tj. kategoriji dešavanja, a svaka grupa može da sadrži više dešavanja.</w:t>
      </w:r>
      <w:r w:rsidR="003171B4" w:rsidRPr="00370F50">
        <w:rPr>
          <w:noProof/>
        </w:rPr>
        <w:t xml:space="preserve"> Isto tako, jedna grupa može da sadrži više podgrupa, dok jedna podgrupa može da pripada samo jednoj grupi. Za svaku grupu i podgrupu se čuva naziv i ne može se desiti da postoj</w:t>
      </w:r>
      <w:r w:rsidR="00252ACC" w:rsidRPr="00370F50">
        <w:rPr>
          <w:noProof/>
        </w:rPr>
        <w:t>e</w:t>
      </w:r>
      <w:r w:rsidR="003171B4" w:rsidRPr="00370F50">
        <w:rPr>
          <w:noProof/>
        </w:rPr>
        <w:t xml:space="preserve"> dve ili više grupa ili podgrupa sa istim nazivom.</w:t>
      </w:r>
    </w:p>
    <w:p w:rsidR="007D271A" w:rsidRPr="00370F50" w:rsidRDefault="007D271A" w:rsidP="007D271A">
      <w:pPr>
        <w:pStyle w:val="Heading2"/>
        <w:rPr>
          <w:noProof/>
        </w:rPr>
      </w:pPr>
      <w:r w:rsidRPr="00370F50">
        <w:rPr>
          <w:noProof/>
        </w:rPr>
        <w:t>Registracija korisnika</w:t>
      </w:r>
    </w:p>
    <w:p w:rsidR="001A68D5" w:rsidRPr="00370F50" w:rsidRDefault="007D271A" w:rsidP="007D271A">
      <w:pPr>
        <w:rPr>
          <w:noProof/>
        </w:rPr>
      </w:pPr>
      <w:r w:rsidRPr="00370F50">
        <w:rPr>
          <w:noProof/>
        </w:rPr>
        <w:t>Postoje dve grupe korisnika: korisnici koji postavljaju informacije o dešavanjima i korisnici koji pregledaju listu aktuelnih dešavanja. Za prvu grupu korisnika, registracija je uvek obavezna, dok je za drugu obavezna samo ukoliko korisnik želi da rezerviše kartu za određeni događaj. Prilikom registracije korisnik mora da unese svoje ime, prezime, email adresu i željenu lozinku koju će koristiti prilikom pristupanja svom nalogu. Email adresa jedinstveno identifikuje korisnika aplikacije, što znači da ne mogu da postoje dva ili više korisnika sa istom email adresom.</w:t>
      </w:r>
    </w:p>
    <w:p w:rsidR="0099277A" w:rsidRPr="00370F50" w:rsidRDefault="00C25D48" w:rsidP="00C25D48">
      <w:pPr>
        <w:rPr>
          <w:noProof/>
        </w:rPr>
      </w:pPr>
      <w:r w:rsidRPr="00370F50">
        <w:rPr>
          <w:noProof/>
        </w:rPr>
        <w:t>Opcioni podaci koje korisnik može da unese prilikom registracije su fotografija koja će se prikazivati pored imena i prezimena,</w:t>
      </w:r>
      <w:r w:rsidR="00DE2EBD" w:rsidRPr="00370F50">
        <w:rPr>
          <w:noProof/>
        </w:rPr>
        <w:t xml:space="preserve"> kontakt podaci, kao što su adresa, </w:t>
      </w:r>
      <w:r w:rsidRPr="00370F50">
        <w:rPr>
          <w:noProof/>
        </w:rPr>
        <w:t xml:space="preserve">grad i država prebivališta, </w:t>
      </w:r>
      <w:r w:rsidR="00DE2EBD" w:rsidRPr="00370F50">
        <w:rPr>
          <w:noProof/>
        </w:rPr>
        <w:t xml:space="preserve">broj telefona, </w:t>
      </w:r>
      <w:r w:rsidRPr="00370F50">
        <w:rPr>
          <w:noProof/>
        </w:rPr>
        <w:t xml:space="preserve">URL adrese svojih profila na nekim od najpopularnijih socijalnih mreža kao što su </w:t>
      </w:r>
      <w:r w:rsidRPr="00370F50">
        <w:rPr>
          <w:i/>
          <w:noProof/>
        </w:rPr>
        <w:t>Twitter</w:t>
      </w:r>
      <w:r w:rsidRPr="00370F50">
        <w:rPr>
          <w:noProof/>
        </w:rPr>
        <w:t xml:space="preserve">, </w:t>
      </w:r>
      <w:r w:rsidRPr="00370F50">
        <w:rPr>
          <w:i/>
          <w:noProof/>
        </w:rPr>
        <w:t>Facebook</w:t>
      </w:r>
      <w:r w:rsidRPr="00370F50">
        <w:rPr>
          <w:noProof/>
        </w:rPr>
        <w:t xml:space="preserve">, </w:t>
      </w:r>
      <w:r w:rsidRPr="00370F50">
        <w:rPr>
          <w:i/>
          <w:noProof/>
        </w:rPr>
        <w:t>Google+</w:t>
      </w:r>
      <w:r w:rsidRPr="00370F50">
        <w:rPr>
          <w:noProof/>
        </w:rPr>
        <w:t xml:space="preserve">, </w:t>
      </w:r>
      <w:r w:rsidRPr="00370F50">
        <w:rPr>
          <w:i/>
          <w:noProof/>
        </w:rPr>
        <w:t>LinkedIn</w:t>
      </w:r>
      <w:r w:rsidRPr="00370F50">
        <w:rPr>
          <w:noProof/>
        </w:rPr>
        <w:t xml:space="preserve"> i tako dalje.</w:t>
      </w:r>
    </w:p>
    <w:p w:rsidR="00B75693" w:rsidRPr="00370F50" w:rsidRDefault="00B75693" w:rsidP="00B75693">
      <w:pPr>
        <w:pStyle w:val="Heading2"/>
        <w:rPr>
          <w:noProof/>
        </w:rPr>
      </w:pPr>
      <w:r w:rsidRPr="00370F50">
        <w:rPr>
          <w:noProof/>
        </w:rPr>
        <w:t>Prijavljivanje registrovanih korisnika u sistem</w:t>
      </w:r>
    </w:p>
    <w:p w:rsidR="00B75693" w:rsidRPr="00370F50" w:rsidRDefault="00B75693" w:rsidP="00B75693">
      <w:pPr>
        <w:rPr>
          <w:noProof/>
        </w:rPr>
      </w:pPr>
      <w:r w:rsidRPr="00370F50">
        <w:rPr>
          <w:noProof/>
        </w:rPr>
        <w:t xml:space="preserve">Registrovani korisnici aplikacije pristupaju svom nalogu unosom svoje email adrese i lozinke. Nakon uspešnog pristupanja svom nalogu, </w:t>
      </w:r>
      <w:r w:rsidR="00A93A95" w:rsidRPr="00370F50">
        <w:rPr>
          <w:noProof/>
        </w:rPr>
        <w:t xml:space="preserve">korisnici </w:t>
      </w:r>
      <w:r w:rsidRPr="00370F50">
        <w:rPr>
          <w:noProof/>
        </w:rPr>
        <w:t>mogu da:</w:t>
      </w:r>
    </w:p>
    <w:p w:rsidR="0007370D" w:rsidRPr="00370F50" w:rsidRDefault="00B75693" w:rsidP="00B75693">
      <w:pPr>
        <w:pStyle w:val="ListParagraph"/>
        <w:numPr>
          <w:ilvl w:val="0"/>
          <w:numId w:val="9"/>
        </w:numPr>
        <w:rPr>
          <w:noProof/>
        </w:rPr>
      </w:pPr>
      <w:r w:rsidRPr="00370F50">
        <w:rPr>
          <w:noProof/>
        </w:rPr>
        <w:t>izmene svaki od podataka koji su uneli prilikom registracije;</w:t>
      </w:r>
    </w:p>
    <w:p w:rsidR="00A93A95" w:rsidRPr="00370F50" w:rsidRDefault="006B0673" w:rsidP="00B75693">
      <w:pPr>
        <w:pStyle w:val="ListParagraph"/>
        <w:numPr>
          <w:ilvl w:val="0"/>
          <w:numId w:val="9"/>
        </w:numPr>
        <w:rPr>
          <w:noProof/>
        </w:rPr>
      </w:pPr>
      <w:r w:rsidRPr="00370F50">
        <w:rPr>
          <w:noProof/>
        </w:rPr>
        <w:t>unesu podatke o novom dešavanju;</w:t>
      </w:r>
    </w:p>
    <w:p w:rsidR="006B0673" w:rsidRPr="00370F50" w:rsidRDefault="00293515" w:rsidP="00B75693">
      <w:pPr>
        <w:pStyle w:val="ListParagraph"/>
        <w:numPr>
          <w:ilvl w:val="0"/>
          <w:numId w:val="9"/>
        </w:numPr>
        <w:rPr>
          <w:noProof/>
        </w:rPr>
      </w:pPr>
      <w:r w:rsidRPr="00370F50">
        <w:rPr>
          <w:noProof/>
        </w:rPr>
        <w:t xml:space="preserve">izmene podatke </w:t>
      </w:r>
      <w:r w:rsidR="00186186" w:rsidRPr="00370F50">
        <w:rPr>
          <w:noProof/>
        </w:rPr>
        <w:t>o dešavanjima koje su prethodno postavili, kao i da ih u potpunosti uklone sa liste aktuelnih dešavanja.</w:t>
      </w:r>
    </w:p>
    <w:p w:rsidR="009D336E" w:rsidRPr="00370F50" w:rsidRDefault="00056762" w:rsidP="00B75693">
      <w:pPr>
        <w:pStyle w:val="ListParagraph"/>
        <w:numPr>
          <w:ilvl w:val="0"/>
          <w:numId w:val="9"/>
        </w:numPr>
        <w:rPr>
          <w:noProof/>
        </w:rPr>
      </w:pPr>
      <w:r w:rsidRPr="00370F50">
        <w:rPr>
          <w:noProof/>
        </w:rPr>
        <w:t>rezervišu jedno ili više mesta za određeno dešavanje;</w:t>
      </w:r>
    </w:p>
    <w:p w:rsidR="00056762" w:rsidRPr="00370F50" w:rsidRDefault="00DD1950" w:rsidP="00B75693">
      <w:pPr>
        <w:pStyle w:val="ListParagraph"/>
        <w:numPr>
          <w:ilvl w:val="0"/>
          <w:numId w:val="9"/>
        </w:numPr>
        <w:rPr>
          <w:noProof/>
        </w:rPr>
      </w:pPr>
      <w:r w:rsidRPr="00370F50">
        <w:rPr>
          <w:noProof/>
        </w:rPr>
        <w:t>komentarišu i ocenjuju dešavanja.</w:t>
      </w:r>
    </w:p>
    <w:p w:rsidR="00DD1950" w:rsidRPr="00370F50" w:rsidRDefault="00F66CEA" w:rsidP="00F66CEA">
      <w:pPr>
        <w:pStyle w:val="Heading2"/>
        <w:rPr>
          <w:noProof/>
        </w:rPr>
      </w:pPr>
      <w:r w:rsidRPr="00370F50">
        <w:rPr>
          <w:noProof/>
        </w:rPr>
        <w:t>Unos podataka o novom dešavanju</w:t>
      </w:r>
    </w:p>
    <w:p w:rsidR="00F66CEA" w:rsidRPr="00370F50" w:rsidRDefault="00B063BD" w:rsidP="00F66CEA">
      <w:pPr>
        <w:rPr>
          <w:noProof/>
        </w:rPr>
      </w:pPr>
      <w:r w:rsidRPr="00370F50">
        <w:rPr>
          <w:noProof/>
        </w:rPr>
        <w:t>Jedan korisnik može da unese podatke o više dešavanja</w:t>
      </w:r>
      <w:r w:rsidR="00C424D3" w:rsidRPr="00370F50">
        <w:rPr>
          <w:noProof/>
        </w:rPr>
        <w:t>, dok je jedno dešavanje vezano samo za jednog korisnika.</w:t>
      </w:r>
      <w:r w:rsidRPr="00370F50">
        <w:rPr>
          <w:noProof/>
        </w:rPr>
        <w:t xml:space="preserve"> Prilikom unosa podataka o novom dešavanju, korisnik mora</w:t>
      </w:r>
      <w:r w:rsidR="003044DA" w:rsidRPr="00370F50">
        <w:rPr>
          <w:noProof/>
        </w:rPr>
        <w:t xml:space="preserve"> da izabere grupu kojoj dešavanje pripada</w:t>
      </w:r>
      <w:r w:rsidR="00062A75" w:rsidRPr="00370F50">
        <w:rPr>
          <w:noProof/>
        </w:rPr>
        <w:t>, da unese naslov i tekst koji opisuju dešavanje i da izabere lokaciju dešavanja. Jedno dešavanje može da bude vezano za više lokacija. Lokaciju korisnik bira iz predefinisane liste, a za svaku lokaciju se čuva naziv, kratak opis, adresa, grad, email i veb adresa i broj kontakt telefona.</w:t>
      </w:r>
      <w:r w:rsidR="00391EAC" w:rsidRPr="00370F50">
        <w:rPr>
          <w:noProof/>
        </w:rPr>
        <w:t xml:space="preserve"> Prilikom izbora lokacije, korisnik definiše i </w:t>
      </w:r>
      <w:r w:rsidR="0047162C" w:rsidRPr="00370F50">
        <w:rPr>
          <w:noProof/>
        </w:rPr>
        <w:t>datum i vreme dešavanja, cenu ulaznice i broj mesta, tj. karata.</w:t>
      </w:r>
    </w:p>
    <w:p w:rsidR="00C3464C" w:rsidRPr="00370F50" w:rsidRDefault="00BB2259" w:rsidP="00F66CEA">
      <w:pPr>
        <w:rPr>
          <w:noProof/>
        </w:rPr>
      </w:pPr>
      <w:r w:rsidRPr="00370F50">
        <w:rPr>
          <w:noProof/>
        </w:rPr>
        <w:lastRenderedPageBreak/>
        <w:t>Korisnik može da pridruži više tagova svojim dešavanjima, a jedan tag može da bude pridružen uz više dešavanja. Tagovi predstavljaju specifičnije odrednice na čega se dešavanje odnosi. Recimo, jed</w:t>
      </w:r>
      <w:r w:rsidR="00696A12" w:rsidRPr="00370F50">
        <w:rPr>
          <w:noProof/>
        </w:rPr>
        <w:t>no</w:t>
      </w:r>
      <w:r w:rsidRPr="00370F50">
        <w:rPr>
          <w:noProof/>
        </w:rPr>
        <w:t xml:space="preserve"> </w:t>
      </w:r>
      <w:r w:rsidR="00696A12" w:rsidRPr="00370F50">
        <w:rPr>
          <w:noProof/>
        </w:rPr>
        <w:t xml:space="preserve">dešavanje može da pripada kategoriji </w:t>
      </w:r>
      <w:r w:rsidR="00696A12" w:rsidRPr="00370F50">
        <w:rPr>
          <w:i/>
          <w:noProof/>
        </w:rPr>
        <w:t>Muzička dešavanja</w:t>
      </w:r>
      <w:r w:rsidR="00696A12" w:rsidRPr="00370F50">
        <w:rPr>
          <w:noProof/>
        </w:rPr>
        <w:t xml:space="preserve">, </w:t>
      </w:r>
      <w:r w:rsidR="001E38B6" w:rsidRPr="00370F50">
        <w:rPr>
          <w:noProof/>
        </w:rPr>
        <w:t xml:space="preserve">a da mu budu pridruženi tagovi </w:t>
      </w:r>
      <w:r w:rsidR="007528E8" w:rsidRPr="00370F50">
        <w:rPr>
          <w:i/>
          <w:noProof/>
        </w:rPr>
        <w:t>rock svirka</w:t>
      </w:r>
      <w:r w:rsidR="007528E8" w:rsidRPr="00370F50">
        <w:rPr>
          <w:noProof/>
        </w:rPr>
        <w:t xml:space="preserve">, </w:t>
      </w:r>
      <w:r w:rsidR="007528E8" w:rsidRPr="00370F50">
        <w:rPr>
          <w:i/>
          <w:noProof/>
        </w:rPr>
        <w:t>karaoke veče</w:t>
      </w:r>
      <w:r w:rsidR="007528E8" w:rsidRPr="00370F50">
        <w:rPr>
          <w:noProof/>
        </w:rPr>
        <w:t>, i tome slično.</w:t>
      </w:r>
    </w:p>
    <w:p w:rsidR="00C056C9" w:rsidRPr="00370F50" w:rsidRDefault="00C056C9" w:rsidP="00C056C9">
      <w:pPr>
        <w:pStyle w:val="Heading2"/>
        <w:rPr>
          <w:noProof/>
        </w:rPr>
      </w:pPr>
      <w:r w:rsidRPr="00370F50">
        <w:rPr>
          <w:noProof/>
        </w:rPr>
        <w:t xml:space="preserve">Modifikovanje/brisanje postavljenih </w:t>
      </w:r>
      <w:r w:rsidR="0003183F" w:rsidRPr="00370F50">
        <w:rPr>
          <w:noProof/>
        </w:rPr>
        <w:t>dešavanja</w:t>
      </w:r>
    </w:p>
    <w:p w:rsidR="007528E8" w:rsidRPr="00370F50" w:rsidRDefault="00C056C9" w:rsidP="00C056C9">
      <w:pPr>
        <w:rPr>
          <w:noProof/>
        </w:rPr>
      </w:pPr>
      <w:r w:rsidRPr="00370F50">
        <w:rPr>
          <w:noProof/>
        </w:rPr>
        <w:t xml:space="preserve">Korisnicima je neophodno omogućiti brz i jednostavan pristup svim dešavanjima koje su prethodno postavili. Pružiti mogućnost korisniku da izabere jedno dešavanje i da izmeni sve podatke o njemu, kao i da ga u potpunosti ukloni sa liste aktuelnih dešavanja. U slučaju da </w:t>
      </w:r>
      <w:r w:rsidR="006237D7" w:rsidRPr="00370F50">
        <w:rPr>
          <w:noProof/>
        </w:rPr>
        <w:t>korisnik</w:t>
      </w:r>
      <w:r w:rsidRPr="00370F50">
        <w:rPr>
          <w:noProof/>
        </w:rPr>
        <w:t xml:space="preserve"> izbriše </w:t>
      </w:r>
      <w:r w:rsidR="006237D7" w:rsidRPr="00370F50">
        <w:rPr>
          <w:noProof/>
        </w:rPr>
        <w:t>dešavanje</w:t>
      </w:r>
      <w:r w:rsidRPr="00370F50">
        <w:rPr>
          <w:noProof/>
        </w:rPr>
        <w:t xml:space="preserve">, aplikacija mora automatski da izbriše i sve </w:t>
      </w:r>
      <w:r w:rsidR="006237D7" w:rsidRPr="00370F50">
        <w:rPr>
          <w:noProof/>
        </w:rPr>
        <w:t>rezervacije korisnika, kao i sve komentare i ocene vezane za dešavanje.</w:t>
      </w:r>
    </w:p>
    <w:p w:rsidR="000651F9" w:rsidRPr="00370F50" w:rsidRDefault="005E2A12" w:rsidP="005E2A12">
      <w:pPr>
        <w:pStyle w:val="Heading2"/>
        <w:rPr>
          <w:noProof/>
        </w:rPr>
      </w:pPr>
      <w:r w:rsidRPr="00370F50">
        <w:rPr>
          <w:noProof/>
        </w:rPr>
        <w:t>Rezervacija karata</w:t>
      </w:r>
    </w:p>
    <w:p w:rsidR="005E2A12" w:rsidRPr="00370F50" w:rsidRDefault="005E2A12" w:rsidP="005E2A12">
      <w:pPr>
        <w:rPr>
          <w:noProof/>
        </w:rPr>
      </w:pPr>
      <w:r w:rsidRPr="00370F50">
        <w:rPr>
          <w:noProof/>
        </w:rPr>
        <w:t>Svaki registrovani korisnik može da rezerviše jednu ili više karata za određeno dešavanje na određenoj lokaciji.</w:t>
      </w:r>
      <w:r w:rsidR="00B51636" w:rsidRPr="00370F50">
        <w:rPr>
          <w:noProof/>
        </w:rPr>
        <w:t xml:space="preserve"> Aplikacija mora da proveri da li još uvek postoji slobodnih karata za rezervaciju, kao i da li je korisnik uneo svoje kontakt podatke. Ukoliko korisnik nije uneo kontakt podatke aplikacija mora da privremeno zaustavi obradu rezervacije i da omogući korisniku da unese svoje kontakt podatke. Nakon što korisnik unese kontakt podatke, </w:t>
      </w:r>
      <w:r w:rsidR="00823236" w:rsidRPr="00370F50">
        <w:rPr>
          <w:noProof/>
        </w:rPr>
        <w:t>rezervacija</w:t>
      </w:r>
      <w:r w:rsidR="00B51636" w:rsidRPr="00370F50">
        <w:rPr>
          <w:noProof/>
        </w:rPr>
        <w:t xml:space="preserve"> se potvrđuje i korisnik više ne može da </w:t>
      </w:r>
      <w:r w:rsidR="00823236" w:rsidRPr="00370F50">
        <w:rPr>
          <w:noProof/>
        </w:rPr>
        <w:t xml:space="preserve">je </w:t>
      </w:r>
      <w:r w:rsidR="00B51636" w:rsidRPr="00370F50">
        <w:rPr>
          <w:noProof/>
        </w:rPr>
        <w:t xml:space="preserve">menja. Prilikom potvrde </w:t>
      </w:r>
      <w:r w:rsidR="00FB2BF9" w:rsidRPr="00370F50">
        <w:rPr>
          <w:noProof/>
        </w:rPr>
        <w:t>rezervacije</w:t>
      </w:r>
      <w:r w:rsidR="00B51636" w:rsidRPr="00370F50">
        <w:rPr>
          <w:noProof/>
        </w:rPr>
        <w:t xml:space="preserve">, aplikacija mora da sačuva tačno vreme i datum </w:t>
      </w:r>
      <w:r w:rsidR="00C757B4" w:rsidRPr="00370F50">
        <w:rPr>
          <w:noProof/>
        </w:rPr>
        <w:t>rezervisanja</w:t>
      </w:r>
      <w:r w:rsidR="00B51636" w:rsidRPr="00370F50">
        <w:rPr>
          <w:noProof/>
        </w:rPr>
        <w:t>.</w:t>
      </w:r>
    </w:p>
    <w:p w:rsidR="00653041" w:rsidRPr="00370F50" w:rsidRDefault="00653041" w:rsidP="00653041">
      <w:pPr>
        <w:pStyle w:val="Heading2"/>
        <w:rPr>
          <w:noProof/>
        </w:rPr>
      </w:pPr>
      <w:r w:rsidRPr="00370F50">
        <w:rPr>
          <w:noProof/>
        </w:rPr>
        <w:t>Dodavanje/ažuriranje komentara i ocena o dešavanjima</w:t>
      </w:r>
    </w:p>
    <w:p w:rsidR="00653041" w:rsidRPr="00370F50" w:rsidRDefault="00653041" w:rsidP="00653041">
      <w:pPr>
        <w:rPr>
          <w:noProof/>
        </w:rPr>
      </w:pPr>
      <w:r w:rsidRPr="00370F50">
        <w:rPr>
          <w:noProof/>
        </w:rPr>
        <w:t>Svaki registrovani korisnik može da dodaje komentare o bilo koj</w:t>
      </w:r>
      <w:r w:rsidR="00044DC9" w:rsidRPr="00370F50">
        <w:rPr>
          <w:noProof/>
        </w:rPr>
        <w:t>em</w:t>
      </w:r>
      <w:r w:rsidRPr="00370F50">
        <w:rPr>
          <w:noProof/>
        </w:rPr>
        <w:t xml:space="preserve"> </w:t>
      </w:r>
      <w:r w:rsidR="00044DC9" w:rsidRPr="00370F50">
        <w:rPr>
          <w:noProof/>
        </w:rPr>
        <w:t>dešavanju</w:t>
      </w:r>
      <w:r w:rsidRPr="00370F50">
        <w:rPr>
          <w:noProof/>
        </w:rPr>
        <w:t>, uključujući i on</w:t>
      </w:r>
      <w:r w:rsidR="00044DC9" w:rsidRPr="00370F50">
        <w:rPr>
          <w:noProof/>
        </w:rPr>
        <w:t>a</w:t>
      </w:r>
      <w:r w:rsidRPr="00370F50">
        <w:rPr>
          <w:noProof/>
        </w:rPr>
        <w:t xml:space="preserve"> koje je sam postavio. Prilikom dodavanja komentara, korisnik unosi proizvoljan tekst, a može i da oceni </w:t>
      </w:r>
      <w:r w:rsidR="00044DC9" w:rsidRPr="00370F50">
        <w:rPr>
          <w:noProof/>
        </w:rPr>
        <w:t>dešavanje</w:t>
      </w:r>
      <w:r w:rsidRPr="00370F50">
        <w:rPr>
          <w:noProof/>
        </w:rPr>
        <w:t>, tako što izabere jednu od ponuđenih ocena. Jedn</w:t>
      </w:r>
      <w:r w:rsidR="00044DC9" w:rsidRPr="00370F50">
        <w:rPr>
          <w:noProof/>
        </w:rPr>
        <w:t>o</w:t>
      </w:r>
      <w:r w:rsidRPr="00370F50">
        <w:rPr>
          <w:noProof/>
        </w:rPr>
        <w:t xml:space="preserve"> </w:t>
      </w:r>
      <w:r w:rsidR="00044DC9" w:rsidRPr="00370F50">
        <w:rPr>
          <w:noProof/>
        </w:rPr>
        <w:t xml:space="preserve">dešavanje </w:t>
      </w:r>
      <w:r w:rsidRPr="00370F50">
        <w:rPr>
          <w:noProof/>
        </w:rPr>
        <w:t xml:space="preserve">korisnik može da oceni samo jednom, a da </w:t>
      </w:r>
      <w:r w:rsidR="00044DC9" w:rsidRPr="00370F50">
        <w:rPr>
          <w:noProof/>
        </w:rPr>
        <w:t>ga</w:t>
      </w:r>
      <w:r w:rsidRPr="00370F50">
        <w:rPr>
          <w:noProof/>
        </w:rPr>
        <w:t xml:space="preserve"> komentariše neograničen broj puta. Korisnik u svakom trenutku može da menja svoje prethodne komentare, kao i da ih potpuno izbriše.</w:t>
      </w:r>
    </w:p>
    <w:p w:rsidR="00056BBB" w:rsidRPr="00B32E42" w:rsidRDefault="00653041" w:rsidP="00056BBB">
      <w:r w:rsidRPr="00370F50">
        <w:rPr>
          <w:noProof/>
        </w:rPr>
        <w:t xml:space="preserve">Korisnik koji je postavio </w:t>
      </w:r>
      <w:r w:rsidR="00044DC9" w:rsidRPr="00370F50">
        <w:rPr>
          <w:noProof/>
        </w:rPr>
        <w:t>podatke o dešavanju</w:t>
      </w:r>
      <w:r w:rsidRPr="00370F50">
        <w:rPr>
          <w:noProof/>
        </w:rPr>
        <w:t xml:space="preserve">, može da briše komentare drugih korisnika </w:t>
      </w:r>
      <w:r w:rsidR="00FB2308" w:rsidRPr="00370F50">
        <w:rPr>
          <w:noProof/>
        </w:rPr>
        <w:t>na to dešavanje</w:t>
      </w:r>
      <w:r w:rsidRPr="00370F50">
        <w:rPr>
          <w:noProof/>
        </w:rPr>
        <w:t>, ali ne može da ih modifikuje.</w:t>
      </w:r>
    </w:p>
    <w:p w:rsidR="00B07FE3" w:rsidRPr="00B32E42" w:rsidRDefault="00B07FE3" w:rsidP="00CA30E4"/>
    <w:sectPr w:rsidR="00B07FE3" w:rsidRPr="00B32E42" w:rsidSect="0017000B">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C68F1"/>
    <w:multiLevelType w:val="hybridMultilevel"/>
    <w:tmpl w:val="4DF8BC14"/>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0B1E2C4D"/>
    <w:multiLevelType w:val="hybridMultilevel"/>
    <w:tmpl w:val="6BA4FCC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nsid w:val="0FBD7146"/>
    <w:multiLevelType w:val="hybridMultilevel"/>
    <w:tmpl w:val="9DFA2AE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nsid w:val="108024D9"/>
    <w:multiLevelType w:val="hybridMultilevel"/>
    <w:tmpl w:val="BA74845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nsid w:val="217A6F8E"/>
    <w:multiLevelType w:val="hybridMultilevel"/>
    <w:tmpl w:val="F2D6AE14"/>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nsid w:val="30AA380B"/>
    <w:multiLevelType w:val="hybridMultilevel"/>
    <w:tmpl w:val="66729EF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nsid w:val="4B9C5F1F"/>
    <w:multiLevelType w:val="hybridMultilevel"/>
    <w:tmpl w:val="F2D6AE14"/>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nsid w:val="4C896030"/>
    <w:multiLevelType w:val="hybridMultilevel"/>
    <w:tmpl w:val="99247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D8359DC"/>
    <w:multiLevelType w:val="hybridMultilevel"/>
    <w:tmpl w:val="9DFA2AE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nsid w:val="5E011569"/>
    <w:multiLevelType w:val="hybridMultilevel"/>
    <w:tmpl w:val="F2D6AE14"/>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
    <w:nsid w:val="7C466C03"/>
    <w:multiLevelType w:val="hybridMultilevel"/>
    <w:tmpl w:val="FC4A704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7"/>
  </w:num>
  <w:num w:numId="2">
    <w:abstractNumId w:val="1"/>
  </w:num>
  <w:num w:numId="3">
    <w:abstractNumId w:val="0"/>
  </w:num>
  <w:num w:numId="4">
    <w:abstractNumId w:val="2"/>
  </w:num>
  <w:num w:numId="5">
    <w:abstractNumId w:val="3"/>
  </w:num>
  <w:num w:numId="6">
    <w:abstractNumId w:val="4"/>
  </w:num>
  <w:num w:numId="7">
    <w:abstractNumId w:val="6"/>
  </w:num>
  <w:num w:numId="8">
    <w:abstractNumId w:val="9"/>
  </w:num>
  <w:num w:numId="9">
    <w:abstractNumId w:val="10"/>
  </w:num>
  <w:num w:numId="10">
    <w:abstractNumId w:val="5"/>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rsids>
    <w:rsidRoot w:val="0017000B"/>
    <w:rsid w:val="00005CDA"/>
    <w:rsid w:val="0001759A"/>
    <w:rsid w:val="0002008A"/>
    <w:rsid w:val="0003183F"/>
    <w:rsid w:val="00044DC9"/>
    <w:rsid w:val="000475FA"/>
    <w:rsid w:val="00056762"/>
    <w:rsid w:val="00056BBB"/>
    <w:rsid w:val="0006006A"/>
    <w:rsid w:val="00061EA0"/>
    <w:rsid w:val="00062A75"/>
    <w:rsid w:val="000651F9"/>
    <w:rsid w:val="000675E5"/>
    <w:rsid w:val="00070E3C"/>
    <w:rsid w:val="000730C6"/>
    <w:rsid w:val="0007370D"/>
    <w:rsid w:val="0007387A"/>
    <w:rsid w:val="000752AE"/>
    <w:rsid w:val="000772E6"/>
    <w:rsid w:val="00080BF4"/>
    <w:rsid w:val="000848BC"/>
    <w:rsid w:val="000942DD"/>
    <w:rsid w:val="000A4C5D"/>
    <w:rsid w:val="000A7675"/>
    <w:rsid w:val="000A7D26"/>
    <w:rsid w:val="000B00B9"/>
    <w:rsid w:val="000B51E3"/>
    <w:rsid w:val="000E1981"/>
    <w:rsid w:val="000E4FE0"/>
    <w:rsid w:val="000F154F"/>
    <w:rsid w:val="0010041A"/>
    <w:rsid w:val="001020BB"/>
    <w:rsid w:val="0010507C"/>
    <w:rsid w:val="001066FE"/>
    <w:rsid w:val="001103C6"/>
    <w:rsid w:val="00117229"/>
    <w:rsid w:val="00117807"/>
    <w:rsid w:val="001224B3"/>
    <w:rsid w:val="0012408B"/>
    <w:rsid w:val="001272A0"/>
    <w:rsid w:val="0012750C"/>
    <w:rsid w:val="00127CE8"/>
    <w:rsid w:val="00132DEB"/>
    <w:rsid w:val="0013533F"/>
    <w:rsid w:val="001371B4"/>
    <w:rsid w:val="0014460E"/>
    <w:rsid w:val="001507CF"/>
    <w:rsid w:val="00150AC2"/>
    <w:rsid w:val="00150D0A"/>
    <w:rsid w:val="00157A6E"/>
    <w:rsid w:val="00163DC5"/>
    <w:rsid w:val="00165B11"/>
    <w:rsid w:val="00167C8D"/>
    <w:rsid w:val="0017000B"/>
    <w:rsid w:val="00180B83"/>
    <w:rsid w:val="00181B83"/>
    <w:rsid w:val="00181BAD"/>
    <w:rsid w:val="001824DB"/>
    <w:rsid w:val="001841CA"/>
    <w:rsid w:val="001860AB"/>
    <w:rsid w:val="00186186"/>
    <w:rsid w:val="00193DCA"/>
    <w:rsid w:val="001A68D5"/>
    <w:rsid w:val="001A7ADF"/>
    <w:rsid w:val="001D2E70"/>
    <w:rsid w:val="001D6F28"/>
    <w:rsid w:val="001E282C"/>
    <w:rsid w:val="001E3042"/>
    <w:rsid w:val="001E38B6"/>
    <w:rsid w:val="001E3934"/>
    <w:rsid w:val="001E54F1"/>
    <w:rsid w:val="001E7B33"/>
    <w:rsid w:val="001F076F"/>
    <w:rsid w:val="001F1071"/>
    <w:rsid w:val="001F1FF1"/>
    <w:rsid w:val="001F5939"/>
    <w:rsid w:val="002108C7"/>
    <w:rsid w:val="00224057"/>
    <w:rsid w:val="00230FFE"/>
    <w:rsid w:val="002332E2"/>
    <w:rsid w:val="00233BBB"/>
    <w:rsid w:val="0025244B"/>
    <w:rsid w:val="00252ACC"/>
    <w:rsid w:val="002532B4"/>
    <w:rsid w:val="00260E52"/>
    <w:rsid w:val="00264CC1"/>
    <w:rsid w:val="00266B5F"/>
    <w:rsid w:val="00273D5A"/>
    <w:rsid w:val="00274967"/>
    <w:rsid w:val="00276297"/>
    <w:rsid w:val="00276639"/>
    <w:rsid w:val="00280BD0"/>
    <w:rsid w:val="00283330"/>
    <w:rsid w:val="002856BE"/>
    <w:rsid w:val="002910AB"/>
    <w:rsid w:val="00293515"/>
    <w:rsid w:val="002A00F7"/>
    <w:rsid w:val="002A0A16"/>
    <w:rsid w:val="002A3DE1"/>
    <w:rsid w:val="002B7B16"/>
    <w:rsid w:val="002D1265"/>
    <w:rsid w:val="002D1F17"/>
    <w:rsid w:val="002E0F4C"/>
    <w:rsid w:val="002E28A8"/>
    <w:rsid w:val="002F0550"/>
    <w:rsid w:val="002F7886"/>
    <w:rsid w:val="00302706"/>
    <w:rsid w:val="0030384F"/>
    <w:rsid w:val="003044DA"/>
    <w:rsid w:val="0030741E"/>
    <w:rsid w:val="00312451"/>
    <w:rsid w:val="003171B4"/>
    <w:rsid w:val="003216A2"/>
    <w:rsid w:val="00323E65"/>
    <w:rsid w:val="0032501A"/>
    <w:rsid w:val="003275FE"/>
    <w:rsid w:val="00332395"/>
    <w:rsid w:val="00336F02"/>
    <w:rsid w:val="00340E09"/>
    <w:rsid w:val="003432AE"/>
    <w:rsid w:val="00351742"/>
    <w:rsid w:val="0035338A"/>
    <w:rsid w:val="0035567F"/>
    <w:rsid w:val="00361393"/>
    <w:rsid w:val="00370F50"/>
    <w:rsid w:val="00370FF0"/>
    <w:rsid w:val="003711A5"/>
    <w:rsid w:val="00377CC5"/>
    <w:rsid w:val="003824B1"/>
    <w:rsid w:val="0038480B"/>
    <w:rsid w:val="00390C00"/>
    <w:rsid w:val="00391EAC"/>
    <w:rsid w:val="003962F5"/>
    <w:rsid w:val="003975FA"/>
    <w:rsid w:val="003A0533"/>
    <w:rsid w:val="003A060E"/>
    <w:rsid w:val="003A3730"/>
    <w:rsid w:val="003A7C9C"/>
    <w:rsid w:val="003B12EF"/>
    <w:rsid w:val="003B5852"/>
    <w:rsid w:val="003C0075"/>
    <w:rsid w:val="003C0777"/>
    <w:rsid w:val="003C1501"/>
    <w:rsid w:val="003C445D"/>
    <w:rsid w:val="003C6D48"/>
    <w:rsid w:val="003D6A77"/>
    <w:rsid w:val="003E044B"/>
    <w:rsid w:val="004017E9"/>
    <w:rsid w:val="004040CA"/>
    <w:rsid w:val="00407041"/>
    <w:rsid w:val="00410C38"/>
    <w:rsid w:val="0042152A"/>
    <w:rsid w:val="00424D18"/>
    <w:rsid w:val="004304F2"/>
    <w:rsid w:val="00431AB9"/>
    <w:rsid w:val="00463117"/>
    <w:rsid w:val="00467D39"/>
    <w:rsid w:val="0047162C"/>
    <w:rsid w:val="00476A17"/>
    <w:rsid w:val="00482CEB"/>
    <w:rsid w:val="0048791A"/>
    <w:rsid w:val="00491704"/>
    <w:rsid w:val="004929F0"/>
    <w:rsid w:val="00492C07"/>
    <w:rsid w:val="00493992"/>
    <w:rsid w:val="00495294"/>
    <w:rsid w:val="004A0EDE"/>
    <w:rsid w:val="004A38FD"/>
    <w:rsid w:val="004A500F"/>
    <w:rsid w:val="004A77DE"/>
    <w:rsid w:val="004B6433"/>
    <w:rsid w:val="004C504D"/>
    <w:rsid w:val="004C720B"/>
    <w:rsid w:val="004D0394"/>
    <w:rsid w:val="004D2123"/>
    <w:rsid w:val="004D4880"/>
    <w:rsid w:val="004D5B0D"/>
    <w:rsid w:val="004E30CD"/>
    <w:rsid w:val="004F170C"/>
    <w:rsid w:val="004F6E6B"/>
    <w:rsid w:val="00502E04"/>
    <w:rsid w:val="00505AD0"/>
    <w:rsid w:val="0050790F"/>
    <w:rsid w:val="0051492B"/>
    <w:rsid w:val="00516404"/>
    <w:rsid w:val="0051699B"/>
    <w:rsid w:val="00520D9E"/>
    <w:rsid w:val="00522CAB"/>
    <w:rsid w:val="0052753B"/>
    <w:rsid w:val="00527743"/>
    <w:rsid w:val="00530C4D"/>
    <w:rsid w:val="005344EC"/>
    <w:rsid w:val="00536F1E"/>
    <w:rsid w:val="005569F5"/>
    <w:rsid w:val="00556CB5"/>
    <w:rsid w:val="0056791C"/>
    <w:rsid w:val="00570880"/>
    <w:rsid w:val="00570C9B"/>
    <w:rsid w:val="00574775"/>
    <w:rsid w:val="00582972"/>
    <w:rsid w:val="00590F88"/>
    <w:rsid w:val="00591E93"/>
    <w:rsid w:val="005956A8"/>
    <w:rsid w:val="00595711"/>
    <w:rsid w:val="005A5BA9"/>
    <w:rsid w:val="005B18E7"/>
    <w:rsid w:val="005B5301"/>
    <w:rsid w:val="005C1CBC"/>
    <w:rsid w:val="005D7482"/>
    <w:rsid w:val="005E2A12"/>
    <w:rsid w:val="005E7873"/>
    <w:rsid w:val="005F131D"/>
    <w:rsid w:val="005F1A0F"/>
    <w:rsid w:val="005F5DF2"/>
    <w:rsid w:val="005F7B94"/>
    <w:rsid w:val="006005AF"/>
    <w:rsid w:val="006117A7"/>
    <w:rsid w:val="006237D7"/>
    <w:rsid w:val="00624829"/>
    <w:rsid w:val="00625C62"/>
    <w:rsid w:val="00642570"/>
    <w:rsid w:val="00646245"/>
    <w:rsid w:val="0065121F"/>
    <w:rsid w:val="00653041"/>
    <w:rsid w:val="00661EB9"/>
    <w:rsid w:val="00666B25"/>
    <w:rsid w:val="00675159"/>
    <w:rsid w:val="00676045"/>
    <w:rsid w:val="00691D7C"/>
    <w:rsid w:val="0069312C"/>
    <w:rsid w:val="00696A12"/>
    <w:rsid w:val="006A118A"/>
    <w:rsid w:val="006A1BCE"/>
    <w:rsid w:val="006B0673"/>
    <w:rsid w:val="006C3C53"/>
    <w:rsid w:val="006C44A1"/>
    <w:rsid w:val="006D118F"/>
    <w:rsid w:val="006D1869"/>
    <w:rsid w:val="006D48CA"/>
    <w:rsid w:val="006D5E50"/>
    <w:rsid w:val="006E18C5"/>
    <w:rsid w:val="006F113E"/>
    <w:rsid w:val="006F3886"/>
    <w:rsid w:val="00723CF4"/>
    <w:rsid w:val="007321F7"/>
    <w:rsid w:val="00735750"/>
    <w:rsid w:val="00736F0A"/>
    <w:rsid w:val="0074162C"/>
    <w:rsid w:val="00747E96"/>
    <w:rsid w:val="00747F0B"/>
    <w:rsid w:val="007528E8"/>
    <w:rsid w:val="00755909"/>
    <w:rsid w:val="00765032"/>
    <w:rsid w:val="007666D0"/>
    <w:rsid w:val="00772963"/>
    <w:rsid w:val="00790C43"/>
    <w:rsid w:val="00792F0B"/>
    <w:rsid w:val="00794817"/>
    <w:rsid w:val="007B341C"/>
    <w:rsid w:val="007B3B90"/>
    <w:rsid w:val="007B5E2A"/>
    <w:rsid w:val="007C11D3"/>
    <w:rsid w:val="007C4C13"/>
    <w:rsid w:val="007C67B4"/>
    <w:rsid w:val="007D271A"/>
    <w:rsid w:val="007D41BC"/>
    <w:rsid w:val="007F260F"/>
    <w:rsid w:val="0080390A"/>
    <w:rsid w:val="00817D68"/>
    <w:rsid w:val="00817FCD"/>
    <w:rsid w:val="00823236"/>
    <w:rsid w:val="00827087"/>
    <w:rsid w:val="008304D5"/>
    <w:rsid w:val="00832239"/>
    <w:rsid w:val="008358CB"/>
    <w:rsid w:val="00850D72"/>
    <w:rsid w:val="00850F84"/>
    <w:rsid w:val="0085365F"/>
    <w:rsid w:val="00854C67"/>
    <w:rsid w:val="0086295D"/>
    <w:rsid w:val="00864245"/>
    <w:rsid w:val="00864388"/>
    <w:rsid w:val="00877009"/>
    <w:rsid w:val="00877E7A"/>
    <w:rsid w:val="0088012D"/>
    <w:rsid w:val="008910D5"/>
    <w:rsid w:val="0089765E"/>
    <w:rsid w:val="008B6161"/>
    <w:rsid w:val="008C07CE"/>
    <w:rsid w:val="008C672D"/>
    <w:rsid w:val="008C6B95"/>
    <w:rsid w:val="008D15D8"/>
    <w:rsid w:val="008D4F6D"/>
    <w:rsid w:val="008D7D37"/>
    <w:rsid w:val="008F0FE1"/>
    <w:rsid w:val="008F4399"/>
    <w:rsid w:val="008F69A9"/>
    <w:rsid w:val="00904AD3"/>
    <w:rsid w:val="009060AE"/>
    <w:rsid w:val="0090690C"/>
    <w:rsid w:val="00913AD6"/>
    <w:rsid w:val="00923585"/>
    <w:rsid w:val="0094152E"/>
    <w:rsid w:val="00943979"/>
    <w:rsid w:val="00950D2E"/>
    <w:rsid w:val="0095617D"/>
    <w:rsid w:val="009568F3"/>
    <w:rsid w:val="00965629"/>
    <w:rsid w:val="00966D20"/>
    <w:rsid w:val="00972C76"/>
    <w:rsid w:val="0098321B"/>
    <w:rsid w:val="00987330"/>
    <w:rsid w:val="00990611"/>
    <w:rsid w:val="0099277A"/>
    <w:rsid w:val="009966F7"/>
    <w:rsid w:val="009B13E1"/>
    <w:rsid w:val="009B4FC9"/>
    <w:rsid w:val="009C0267"/>
    <w:rsid w:val="009C100E"/>
    <w:rsid w:val="009C363D"/>
    <w:rsid w:val="009C41A8"/>
    <w:rsid w:val="009C464E"/>
    <w:rsid w:val="009C6A8B"/>
    <w:rsid w:val="009D30AA"/>
    <w:rsid w:val="009D336E"/>
    <w:rsid w:val="009E0A72"/>
    <w:rsid w:val="009E79B3"/>
    <w:rsid w:val="009F1FF3"/>
    <w:rsid w:val="009F7BBB"/>
    <w:rsid w:val="00A004A6"/>
    <w:rsid w:val="00A1503F"/>
    <w:rsid w:val="00A24690"/>
    <w:rsid w:val="00A2747C"/>
    <w:rsid w:val="00A36ED2"/>
    <w:rsid w:val="00A430E0"/>
    <w:rsid w:val="00A451A7"/>
    <w:rsid w:val="00A558C6"/>
    <w:rsid w:val="00A56A82"/>
    <w:rsid w:val="00A56E80"/>
    <w:rsid w:val="00A5734A"/>
    <w:rsid w:val="00A57DC6"/>
    <w:rsid w:val="00A60D79"/>
    <w:rsid w:val="00A60ED9"/>
    <w:rsid w:val="00A8112B"/>
    <w:rsid w:val="00A843C2"/>
    <w:rsid w:val="00A935DB"/>
    <w:rsid w:val="00A93A95"/>
    <w:rsid w:val="00A953B3"/>
    <w:rsid w:val="00A9691D"/>
    <w:rsid w:val="00AA117C"/>
    <w:rsid w:val="00AA1758"/>
    <w:rsid w:val="00AB1F7B"/>
    <w:rsid w:val="00AC0ECF"/>
    <w:rsid w:val="00AD5A39"/>
    <w:rsid w:val="00AF0689"/>
    <w:rsid w:val="00AF42A4"/>
    <w:rsid w:val="00B047AF"/>
    <w:rsid w:val="00B063BD"/>
    <w:rsid w:val="00B07FE3"/>
    <w:rsid w:val="00B1039D"/>
    <w:rsid w:val="00B22F12"/>
    <w:rsid w:val="00B23569"/>
    <w:rsid w:val="00B2495B"/>
    <w:rsid w:val="00B30430"/>
    <w:rsid w:val="00B3187F"/>
    <w:rsid w:val="00B32969"/>
    <w:rsid w:val="00B32E42"/>
    <w:rsid w:val="00B34620"/>
    <w:rsid w:val="00B36BFA"/>
    <w:rsid w:val="00B51636"/>
    <w:rsid w:val="00B51E6B"/>
    <w:rsid w:val="00B54C11"/>
    <w:rsid w:val="00B54C5A"/>
    <w:rsid w:val="00B71DF8"/>
    <w:rsid w:val="00B741A9"/>
    <w:rsid w:val="00B75693"/>
    <w:rsid w:val="00B75BDE"/>
    <w:rsid w:val="00B94288"/>
    <w:rsid w:val="00BB1F18"/>
    <w:rsid w:val="00BB2259"/>
    <w:rsid w:val="00BC7BDC"/>
    <w:rsid w:val="00BD2A69"/>
    <w:rsid w:val="00BD4C94"/>
    <w:rsid w:val="00BE5C4E"/>
    <w:rsid w:val="00BF071F"/>
    <w:rsid w:val="00C0402F"/>
    <w:rsid w:val="00C056C9"/>
    <w:rsid w:val="00C11701"/>
    <w:rsid w:val="00C12875"/>
    <w:rsid w:val="00C20D9A"/>
    <w:rsid w:val="00C2291F"/>
    <w:rsid w:val="00C25D48"/>
    <w:rsid w:val="00C31492"/>
    <w:rsid w:val="00C3464C"/>
    <w:rsid w:val="00C36135"/>
    <w:rsid w:val="00C36FDB"/>
    <w:rsid w:val="00C40104"/>
    <w:rsid w:val="00C4023B"/>
    <w:rsid w:val="00C423F3"/>
    <w:rsid w:val="00C424D3"/>
    <w:rsid w:val="00C446B8"/>
    <w:rsid w:val="00C50D40"/>
    <w:rsid w:val="00C54CE9"/>
    <w:rsid w:val="00C56B18"/>
    <w:rsid w:val="00C61F80"/>
    <w:rsid w:val="00C746AE"/>
    <w:rsid w:val="00C757B4"/>
    <w:rsid w:val="00C76209"/>
    <w:rsid w:val="00C86A3A"/>
    <w:rsid w:val="00C94A8B"/>
    <w:rsid w:val="00CA04C2"/>
    <w:rsid w:val="00CA30E4"/>
    <w:rsid w:val="00CA3F72"/>
    <w:rsid w:val="00CA459B"/>
    <w:rsid w:val="00CA5ED1"/>
    <w:rsid w:val="00CB08E0"/>
    <w:rsid w:val="00CB2F7D"/>
    <w:rsid w:val="00CD18BF"/>
    <w:rsid w:val="00CD3A6F"/>
    <w:rsid w:val="00CD6B42"/>
    <w:rsid w:val="00CE011B"/>
    <w:rsid w:val="00CE1715"/>
    <w:rsid w:val="00CE4842"/>
    <w:rsid w:val="00CF262E"/>
    <w:rsid w:val="00D05CE5"/>
    <w:rsid w:val="00D10A2D"/>
    <w:rsid w:val="00D16C11"/>
    <w:rsid w:val="00D2102F"/>
    <w:rsid w:val="00D245DE"/>
    <w:rsid w:val="00D24FC3"/>
    <w:rsid w:val="00D25E1D"/>
    <w:rsid w:val="00D30291"/>
    <w:rsid w:val="00D41AE6"/>
    <w:rsid w:val="00D52F36"/>
    <w:rsid w:val="00D53085"/>
    <w:rsid w:val="00D53375"/>
    <w:rsid w:val="00D56EA1"/>
    <w:rsid w:val="00D62256"/>
    <w:rsid w:val="00D81410"/>
    <w:rsid w:val="00D8236B"/>
    <w:rsid w:val="00D85178"/>
    <w:rsid w:val="00D8747F"/>
    <w:rsid w:val="00DA41B6"/>
    <w:rsid w:val="00DB1D9F"/>
    <w:rsid w:val="00DB4353"/>
    <w:rsid w:val="00DB6CC0"/>
    <w:rsid w:val="00DC649F"/>
    <w:rsid w:val="00DC7BCF"/>
    <w:rsid w:val="00DD1950"/>
    <w:rsid w:val="00DD3B34"/>
    <w:rsid w:val="00DD4775"/>
    <w:rsid w:val="00DD56E0"/>
    <w:rsid w:val="00DE065D"/>
    <w:rsid w:val="00DE0B41"/>
    <w:rsid w:val="00DE25E1"/>
    <w:rsid w:val="00DE2EBD"/>
    <w:rsid w:val="00DE31E1"/>
    <w:rsid w:val="00DE4705"/>
    <w:rsid w:val="00DE6332"/>
    <w:rsid w:val="00DF0EB0"/>
    <w:rsid w:val="00E005B7"/>
    <w:rsid w:val="00E0575E"/>
    <w:rsid w:val="00E0724A"/>
    <w:rsid w:val="00E15E7C"/>
    <w:rsid w:val="00E17701"/>
    <w:rsid w:val="00E40746"/>
    <w:rsid w:val="00E46990"/>
    <w:rsid w:val="00E526E0"/>
    <w:rsid w:val="00E60CF9"/>
    <w:rsid w:val="00E6114E"/>
    <w:rsid w:val="00E83D1B"/>
    <w:rsid w:val="00E865DF"/>
    <w:rsid w:val="00E94382"/>
    <w:rsid w:val="00EA2B7C"/>
    <w:rsid w:val="00EA2D37"/>
    <w:rsid w:val="00EA46A7"/>
    <w:rsid w:val="00EA61DD"/>
    <w:rsid w:val="00EB3270"/>
    <w:rsid w:val="00EB43AC"/>
    <w:rsid w:val="00EB4665"/>
    <w:rsid w:val="00ED01E8"/>
    <w:rsid w:val="00ED5B4C"/>
    <w:rsid w:val="00ED7654"/>
    <w:rsid w:val="00EE295B"/>
    <w:rsid w:val="00EE549E"/>
    <w:rsid w:val="00EF5E2B"/>
    <w:rsid w:val="00F075EA"/>
    <w:rsid w:val="00F237AB"/>
    <w:rsid w:val="00F23FE6"/>
    <w:rsid w:val="00F31781"/>
    <w:rsid w:val="00F3468F"/>
    <w:rsid w:val="00F378C0"/>
    <w:rsid w:val="00F46452"/>
    <w:rsid w:val="00F50641"/>
    <w:rsid w:val="00F57F74"/>
    <w:rsid w:val="00F61767"/>
    <w:rsid w:val="00F628AD"/>
    <w:rsid w:val="00F66CEA"/>
    <w:rsid w:val="00F77FE0"/>
    <w:rsid w:val="00F806DB"/>
    <w:rsid w:val="00F83F35"/>
    <w:rsid w:val="00F85B87"/>
    <w:rsid w:val="00F87794"/>
    <w:rsid w:val="00F90377"/>
    <w:rsid w:val="00F92FE6"/>
    <w:rsid w:val="00F950BB"/>
    <w:rsid w:val="00F95DA0"/>
    <w:rsid w:val="00F96D10"/>
    <w:rsid w:val="00FA6355"/>
    <w:rsid w:val="00FB2308"/>
    <w:rsid w:val="00FB2BF9"/>
    <w:rsid w:val="00FB4C53"/>
    <w:rsid w:val="00FB792E"/>
    <w:rsid w:val="00FC3238"/>
    <w:rsid w:val="00FD001F"/>
    <w:rsid w:val="00FD243B"/>
    <w:rsid w:val="00FD3D20"/>
    <w:rsid w:val="00FE0145"/>
    <w:rsid w:val="00FE22CA"/>
    <w:rsid w:val="00FE2B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0FE1"/>
    <w:pPr>
      <w:ind w:firstLine="567"/>
      <w:jc w:val="both"/>
    </w:pPr>
    <w:rPr>
      <w:rFonts w:ascii="Times New Roman" w:hAnsi="Times New Roman"/>
    </w:rPr>
  </w:style>
  <w:style w:type="paragraph" w:styleId="Heading1">
    <w:name w:val="heading 1"/>
    <w:basedOn w:val="Normal"/>
    <w:next w:val="Normal"/>
    <w:link w:val="Heading1Char"/>
    <w:uiPriority w:val="9"/>
    <w:qFormat/>
    <w:rsid w:val="009568F3"/>
    <w:pPr>
      <w:keepNext/>
      <w:keepLines/>
      <w:spacing w:before="360" w:after="240"/>
      <w:jc w:val="center"/>
      <w:outlineLvl w:val="0"/>
    </w:pPr>
    <w:rPr>
      <w:rFonts w:eastAsiaTheme="majorEastAsia" w:cstheme="majorBidi"/>
      <w:b/>
      <w:bCs/>
      <w:caps/>
      <w:color w:val="000000" w:themeColor="text1"/>
      <w:sz w:val="32"/>
      <w:szCs w:val="28"/>
    </w:rPr>
  </w:style>
  <w:style w:type="paragraph" w:styleId="Heading2">
    <w:name w:val="heading 2"/>
    <w:basedOn w:val="Normal"/>
    <w:next w:val="Normal"/>
    <w:link w:val="Heading2Char"/>
    <w:uiPriority w:val="9"/>
    <w:unhideWhenUsed/>
    <w:qFormat/>
    <w:rsid w:val="00F31781"/>
    <w:pPr>
      <w:keepNext/>
      <w:keepLines/>
      <w:spacing w:before="200"/>
      <w:ind w:firstLine="0"/>
      <w:jc w:val="left"/>
      <w:outlineLvl w:val="1"/>
    </w:pPr>
    <w:rPr>
      <w:rFonts w:eastAsiaTheme="majorEastAsia" w:cstheme="majorBidi"/>
      <w:b/>
      <w:bCs/>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00B"/>
    <w:pPr>
      <w:ind w:left="720"/>
      <w:contextualSpacing/>
    </w:pPr>
  </w:style>
  <w:style w:type="character" w:customStyle="1" w:styleId="Heading1Char">
    <w:name w:val="Heading 1 Char"/>
    <w:basedOn w:val="DefaultParagraphFont"/>
    <w:link w:val="Heading1"/>
    <w:uiPriority w:val="9"/>
    <w:rsid w:val="009568F3"/>
    <w:rPr>
      <w:rFonts w:ascii="Times New Roman" w:eastAsiaTheme="majorEastAsia" w:hAnsi="Times New Roman" w:cstheme="majorBidi"/>
      <w:b/>
      <w:bCs/>
      <w:caps/>
      <w:color w:val="000000" w:themeColor="text1"/>
      <w:sz w:val="32"/>
      <w:szCs w:val="28"/>
    </w:rPr>
  </w:style>
  <w:style w:type="character" w:customStyle="1" w:styleId="Heading2Char">
    <w:name w:val="Heading 2 Char"/>
    <w:basedOn w:val="DefaultParagraphFont"/>
    <w:link w:val="Heading2"/>
    <w:uiPriority w:val="9"/>
    <w:rsid w:val="00F31781"/>
    <w:rPr>
      <w:rFonts w:ascii="Times New Roman" w:eastAsiaTheme="majorEastAsia" w:hAnsi="Times New Roman" w:cstheme="majorBidi"/>
      <w:b/>
      <w:bCs/>
      <w:color w:val="000000" w:themeColor="text1"/>
      <w:sz w:val="24"/>
      <w:szCs w:val="26"/>
    </w:rPr>
  </w:style>
  <w:style w:type="character" w:styleId="Hyperlink">
    <w:name w:val="Hyperlink"/>
    <w:basedOn w:val="DefaultParagraphFont"/>
    <w:uiPriority w:val="99"/>
    <w:unhideWhenUsed/>
    <w:rsid w:val="000675E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1356</TotalTime>
  <Pages>2</Pages>
  <Words>691</Words>
  <Characters>3943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Bogdan Karolic</dc:creator>
  <cp:lastModifiedBy>Bogdan Karolic</cp:lastModifiedBy>
  <cp:revision>539</cp:revision>
  <dcterms:created xsi:type="dcterms:W3CDTF">2012-03-25T10:24:00Z</dcterms:created>
  <dcterms:modified xsi:type="dcterms:W3CDTF">2012-03-30T14:32:00Z</dcterms:modified>
</cp:coreProperties>
</file>