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r>
        <w:rPr>
          <w:b/>
          <w:bCs/>
        </w:rPr>
        <w:t xml:space="preserve">Language: </w:t>
      </w:r>
      <w:r>
        <w:t xml:space="preserve">Lingala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A - G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Nkolo a Yesu akomi na bino</w:t>
      </w:r>
    </w:p>
    <w:p>
      <w:pPr>
        <w:jc w:val="center"/>
      </w:pPr>
      <w:r>
        <w:t xml:space="preserve">Akomi na bino te</w:t>
      </w:r>
    </w:p>
    <w:p>
      <w:pPr>
        <w:jc w:val="center"/>
      </w:pPr>
      <w:r>
        <w:t xml:space="preserve">Azua mokili mobimba</w:t>
      </w:r>
    </w:p>
    <w:p>
      <w:pPr>
        <w:jc w:val="center"/>
      </w:pPr>
      <w:r>
        <w:t xml:space="preserve">Nakokomba Yesu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Nkolo a Yesu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Akomi na bino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2026-07-06T07:14:19.609Z</dcterms:created>
  <dcterms:modified xsi:type="dcterms:W3CDTF">2026-07-06T07:14:19.609Z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