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c"/>
        <w:tblW w:w="11070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75"/>
        <w:gridCol w:w="5595"/>
      </w:tblGrid>
      <w:tr w:rsidR="002D10B2">
        <w:tc>
          <w:tcPr>
            <w:tcW w:w="5475" w:type="dxa"/>
          </w:tcPr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практиканы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№ ________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Астана қ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2024 ж. «___»________</w:t>
            </w:r>
          </w:p>
          <w:p w:rsidR="002D10B2" w:rsidRDefault="002D10B2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D10B2" w:rsidRDefault="00AE7F95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06.05.2024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жылғы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№07-24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сенімхат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Astana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ЖШС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ә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Смаилов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Данияр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Нургалиевич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Колледж директоры,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Жарғы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Директоры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Токсанов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Сапар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Нурахметович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бұда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TECHORDA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»ЖШС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атынан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тараптан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Ахметов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Аргын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Ержанович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деп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қолданыстағы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заңнамаға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төмендегілер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жасады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A9572C" w:rsidRDefault="00A95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A9572C" w:rsidRDefault="00A95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Шарттың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мәні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«06130100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ағдарламалық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)»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мамандығының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«4S06130103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Бағдарламалық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қамтамасыздандыруды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құрастырушысы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біліктілігі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асырады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бейініне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базасымен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құқықтары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мен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індеттері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жарғысына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қағидаларына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реттейтін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актілеріне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міндеттемелер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нысаны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«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06130100 </w:t>
            </w:r>
            <w:proofErr w:type="spellStart"/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Бағдарламалық</w:t>
            </w:r>
            <w:proofErr w:type="spellEnd"/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қамтамасы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з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түрлері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бойынша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)»  «10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қпан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202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5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жылы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және</w:t>
            </w:r>
            <w:proofErr w:type="spellEnd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25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сәуі</w:t>
            </w:r>
            <w:proofErr w:type="gramStart"/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р</w:t>
            </w:r>
            <w:proofErr w:type="gramEnd"/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202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5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аралығында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үдерісінің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іберу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күнтізбелік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басталуынан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күнтізбелік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мамандықтары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оқытушылар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шеберлері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жетекшілерін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басшысының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бұйр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ығымен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табылатын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тізбесіне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мерзімді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жүзеге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асыру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әдістемелік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өмек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қажеттілігіне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іктері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мәліметтер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жазатайым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тергеуге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таратылған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тоқтатылған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хабардар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3.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құқықтары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технологияларға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өзгерген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әзірлеуге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қажеттіліктеріне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курстық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дипломдық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қырыптарын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аттестаттауына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ағымдағы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үлгерімі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берушілердің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болжалдарына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сапалы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мынадай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деттемелер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техникасы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қорғау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нұсқамалықты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әдістеріне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қызметтің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түлектің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кандидатурасын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процессінің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кестесіне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шарттың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мамандықтар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жолдамаға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қарастырылмаған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қатысы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лауазымдарда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пайдалану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рмеу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бөлімшелерде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бөлімдерде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цехтерде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зертханаларда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жетекшілік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білікті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белгілеуді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кәсіпорынның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тәрті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ұзғаны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бағдарламалары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үлгірмеуі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психологиялық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келмеуі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ұйымын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хабардар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игеруі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зертханаларды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кабинеттерді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шеберханаларды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кітапхананы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сызбаларды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техникалық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құжаттарды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бағдарлам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практика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аяқталған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алушының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мінездеме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өндірістік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практикадан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сапасын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жауапкершілігі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міндеттемелерді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орындамағаны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тиіс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інше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орындамағаны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заңнамаларына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жүктеледі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Дауларды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шешудің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тәртібі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үдерісінде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туындаған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даулар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келіспеушіліктерді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тікелей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Келіссөз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шешілмеген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мәселелер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қолданыстағы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заңнамасына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шешіледі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Келісімнің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мерзі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өзгерту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бұзу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тәртібі</w:t>
            </w:r>
            <w:proofErr w:type="spell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bookmark=id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10.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күнінен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күшіне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енеді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орындалғ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Келісімнің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жазбаша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келісі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олықтырып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өзгертілуі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12. Осы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мемлекеттік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күшімен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данада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данадан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тарапқа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:rsidR="002D10B2" w:rsidRDefault="00AE7F95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Тараптардың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заңды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мекен-жайлары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банктік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реквизиттері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5595" w:type="dxa"/>
          </w:tcPr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bookmarkStart w:id="1" w:name="_heading=h.30j0zll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Договор на проведение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производственной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практики 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________</w:t>
            </w:r>
          </w:p>
          <w:p w:rsidR="002D10B2" w:rsidRDefault="002D10B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г. Астана                                                  «___»_________2024 г.</w:t>
            </w:r>
          </w:p>
          <w:p w:rsidR="002D10B2" w:rsidRDefault="002D10B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2" w:name="_heading=h.1fob9te" w:colFirst="0" w:colLast="0"/>
            <w:bookmarkEnd w:id="2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ТОО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Astana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», именуемое в дальнейшем «Организация образования», в лице Директора колледжа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Смаилова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Данияра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Нургалиевича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действующего на основании доверенности №07-24 от 06.05.2024года,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 одной стороны,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ТОО «TECHORDA», именуемый в дальнейшем «Предприятие», в лице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Директора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Токсанова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Сапара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Нурахметовича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действующего на основании Устава 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другой стороны, и </w:t>
            </w: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highlight w:val="yellow"/>
              </w:rPr>
              <w:t xml:space="preserve">гражданином (кой),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Ахметовым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Аргыном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yellow"/>
              </w:rPr>
              <w:t>Ержановичем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</w:rPr>
              <w:t>именуемый (-</w:t>
            </w:r>
            <w:proofErr w:type="spellStart"/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</w:rPr>
              <w:t>ая</w:t>
            </w:r>
            <w:proofErr w:type="spellEnd"/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 дальнейшем «Обучающийся»,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 третьей стороны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в соответствии с действующим законодательством Республики Казахстан, заключили настоящий договор о нижеследующем: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1. Предмет договора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Органи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зация образования осуществляет обучение обучающегося, поступившего в 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 году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по специальности ««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06130100 Программное обеспечение (по видам)»</w:t>
            </w:r>
            <w:r w:rsidRPr="00A9572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квалификации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«4S06130103 Разработчик программного обеспечения»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2.Предприятие обеспечивает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обучающегося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базой производственной  практики в соответствии с профилем образовательной программы.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2. Права и обязанности организации образования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Организация образования имеет право: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требовать от обучающегося организации 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бразования добросовестного и надлежащего исполнения обязанностей настоящего Договора, Устава организации образования, правил внутреннего распорядка, и актов организации образования, регламентирующих ее деятельностью.</w:t>
            </w:r>
            <w:proofErr w:type="gramEnd"/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Организация образования обязуется: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направить на предприятие обучающегося по специальности «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06130100 Программное обеспечение (по видам)»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формы обучения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очная</w:t>
            </w:r>
            <w:proofErr w:type="gramEnd"/>
            <w:r>
              <w:rPr>
                <w:rFonts w:ascii="Times New Roman" w:eastAsia="Times New Roman" w:hAnsi="Times New Roman" w:cs="Times New Roman"/>
                <w:color w:val="1E1E1E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для прохождения 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производственной практики с «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10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февраля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202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5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года по «2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5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>апреля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202</w:t>
            </w:r>
            <w:r w:rsidR="00A9572C"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kk-KZ"/>
              </w:rPr>
              <w:t xml:space="preserve">5 </w:t>
            </w:r>
            <w:r w:rsidRPr="00A9572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года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соответствии с графиком учебного проце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сса;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2) ознакомить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обучающегося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с его обязанностями и ответственностью, указанных в настоящем Договоре;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разработать и согласовать с предприятием программу производственной  практики и календарные графики прохождения производственной  практики;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за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две недели до начала производственной  практики предоставлять в предприятие для согласования программу, календарные графики прохождения производственной  практики с указанием количества обучающихся;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5) назначить приказом руководителя организации образовани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я руководителей практики из числа преподавателей и мастеров производственного обучения соответствующих специальностей организации образования;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6) обеспечить соблюдение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обучающимся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трудовой дисциплины, правил внутреннего распорядка, обязательных для работников данного предприятия;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7) организовать прохождение и осуществлять периодический контроль производственной  практики обучающего в соответствии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с образовательной программой и с графиком учебного процесса;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8) оказывать работникам предприятия методическую помощь в организации и проведении производственной  практики;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9) при необходимости предоставлять предприятию сведения об учебных достижениях обучающегося;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10) принимать участие в расследовании несчастных случаев, в случаях, если они произошли с участием обучающегося в период прохождения практики;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11) в случае ликвида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ции организации образования или прекращения образовательной деятельности поставить в известность предприятие и принять меры к переводу обучающегося для продолжения обучения в другой организации образования.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 xml:space="preserve">3. Права и обязанности предприятия 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Предприят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ие имеет право: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1) участвовать в разработке образовательной программы производственной  практики в соответствии с новыми технологиями и изменившимися условиями производственного процесса;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2) предлагать темы курсовых и дипломных работ в соответствии с потре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бностями предприятия;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3) принимать участие в итоговой аттестации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4) запрашивать информацию о текущей успеваемости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5) требовать от организации образования качественного обучения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обучающихся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соответствии с ожиданиями работодателя.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 Предприятие обязуется: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1) обеспечить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обучающемуся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условия безопасной работы на рабочем месте (с проведением обязательных инструктажей по технике безопасности и охране труда) и в необходимых случаях проводить обучение обучающегося безопасным методам тру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2) рассмотреть кандидатуру выпускника для принятия на работу в соответствии с полученной специальностью при наличии соответствующей вакансии;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3) предоставить организации образования в соответствии с графиком учебного процесса рабочие места для проведен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ия производственной  практики обучающегося;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4) принять по направлению на производственную практику по соответствующим специальностям обучающегося в соответствии с условиями настоящего договора;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5) не допускать использования обучающегося на должностях, не п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редусмотренных программой практики и не имеющих отношения к специальности обучающегося;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6) обеспечить предоставление квалифицированных специалистов для руководства производственной  практикой обучающегося в подразделениях (отделах, цехах, лабораториях) пре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дприятия;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7) сообщать в организации образования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всех случаях нарушения обучающимся трудовой дисциплины и правил внутреннего распорядка предприятия, неуспеваемости по программе производственного обучения или производственной  практики, а также случаях нес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оответствия физического и психического состояния здоровья;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8) создать необходимые условия для выполнения обучающимся программы производственной  практики на рабочих местах с предоставлением возможности пользования лабораториями, кабинетами, мастерскими, би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блиотекой, чертежами, технической и другой документацией, необходимой для успешного освоения обучающимся программы производственной  практики и выполнения ими индивидуальных заданий;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9) по окончании производственной  практики выдать характеристику о работе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обучающегося и выставить оценку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качества прохождения производственной  практики.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4. Ответственность сторон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 За неисполнение, либо ненадлежащее исполнение своих обязанностей, предусмотренных настоящим Договором, стороны несут ответственность, установленной действующим законодательством Республики Казахстан.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5. Порядок разрешения споров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 Разногласия и споры,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возникающие в процессе выполнения настоящего Договора, разрешаются непосредственно сторонами в целях выработки взаимоприемлемых решений.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 Вопросы, не разрешенные сторонами путем переговоров, выработки взаимоприемлемых решений, разрешаются в соответствии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с действующим законодательством Республики Казахстан.</w:t>
            </w:r>
          </w:p>
          <w:p w:rsidR="002D10B2" w:rsidRDefault="002D10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1E1E1E"/>
                <w:sz w:val="16"/>
                <w:szCs w:val="16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1E1E1E"/>
                <w:sz w:val="20"/>
                <w:szCs w:val="20"/>
              </w:rPr>
              <w:t>6. Срок действия, порядок изменения условий договора и его расторжение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 Настоящий договор вступает в силу со дня его подписания сторонами и действует до полного его исполнения.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 Условия настояще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го Договора могут быть изменены и дополнены по взаимному письменному соглашению сторон.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 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силу.</w:t>
            </w:r>
          </w:p>
          <w:p w:rsidR="002D10B2" w:rsidRDefault="00AE7F95"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Юридические адреса и банковские реквизиты Сторон:</w:t>
            </w:r>
          </w:p>
        </w:tc>
      </w:tr>
    </w:tbl>
    <w:p w:rsidR="002D10B2" w:rsidRDefault="002D10B2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d"/>
        <w:tblW w:w="11057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5670"/>
      </w:tblGrid>
      <w:tr w:rsidR="002D10B2">
        <w:tc>
          <w:tcPr>
            <w:tcW w:w="5387" w:type="dxa"/>
          </w:tcPr>
          <w:p w:rsidR="002D10B2" w:rsidRDefault="00AE7F95">
            <w:pPr>
              <w:ind w:right="-5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ұйымы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 // Организация образования:</w:t>
            </w:r>
          </w:p>
          <w:p w:rsidR="002D10B2" w:rsidRDefault="002D10B2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D10B2" w:rsidRPr="00A9572C" w:rsidRDefault="00AE7F95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ТОО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«Astana IT University»</w:t>
            </w:r>
          </w:p>
          <w:p w:rsidR="002D10B2" w:rsidRPr="00A9572C" w:rsidRDefault="00AE7F95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010000,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Астана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</w:t>
            </w:r>
            <w:proofErr w:type="spellEnd"/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Мангилик</w:t>
            </w:r>
            <w:proofErr w:type="spellEnd"/>
            <w:proofErr w:type="gramStart"/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Е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 55/11</w:t>
            </w:r>
          </w:p>
          <w:p w:rsidR="002D10B2" w:rsidRPr="00A9572C" w:rsidRDefault="00AE7F95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БИН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190240014589</w:t>
            </w:r>
          </w:p>
          <w:p w:rsidR="002D10B2" w:rsidRPr="00A9572C" w:rsidRDefault="00AE7F95">
            <w:pPr>
              <w:tabs>
                <w:tab w:val="left" w:pos="4620"/>
              </w:tabs>
              <w:ind w:right="-5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ИИК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KZ37601A871000089201</w:t>
            </w:r>
          </w:p>
          <w:p w:rsidR="002D10B2" w:rsidRPr="00A9572C" w:rsidRDefault="00AE7F95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БИК</w:t>
            </w:r>
            <w:r w:rsidRPr="00A9572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HSBKKZKX</w:t>
            </w:r>
          </w:p>
          <w:p w:rsidR="002D10B2" w:rsidRDefault="00AE7F95">
            <w:pPr>
              <w:ind w:right="-52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Кбе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17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КНП: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861</w:t>
            </w:r>
          </w:p>
          <w:p w:rsidR="002D10B2" w:rsidRDefault="00AE7F95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АО «Народный банк Казахстана»</w:t>
            </w:r>
          </w:p>
          <w:p w:rsidR="002D10B2" w:rsidRDefault="002D10B2">
            <w:pPr>
              <w:ind w:right="-5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Директор колледжа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________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Д.Н.Смаилов</w:t>
            </w:r>
            <w:proofErr w:type="spellEnd"/>
          </w:p>
          <w:p w:rsidR="002D10B2" w:rsidRDefault="002D10B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0" w:type="dxa"/>
          </w:tcPr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Кәсіпорын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: // Предприятие:</w:t>
            </w:r>
          </w:p>
          <w:p w:rsidR="002D10B2" w:rsidRDefault="002D10B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ТОО «TECHORDA»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010000, г. Астана,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Улы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Д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ала, дом 6,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кв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/офис 25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БИН: 220640012832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КБе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: 17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БИК: CASPKZKA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ИИК KZ85722S000016282478</w:t>
            </w: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Банк: АО "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Kaspi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Bank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"</w:t>
            </w:r>
          </w:p>
          <w:p w:rsidR="002D10B2" w:rsidRDefault="002D10B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</w:p>
          <w:p w:rsidR="002D10B2" w:rsidRDefault="002D10B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</w:pPr>
          </w:p>
          <w:p w:rsidR="002D10B2" w:rsidRDefault="00AE7F95">
            <w:pP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Директор_______________С.Н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</w:rPr>
              <w:t>Токсанов</w:t>
            </w:r>
            <w:proofErr w:type="spellEnd"/>
          </w:p>
        </w:tc>
      </w:tr>
      <w:tr w:rsidR="002D10B2">
        <w:trPr>
          <w:trHeight w:val="2115"/>
        </w:trPr>
        <w:tc>
          <w:tcPr>
            <w:tcW w:w="5387" w:type="dxa"/>
          </w:tcPr>
          <w:p w:rsidR="002D10B2" w:rsidRDefault="00AE7F95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Бі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л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 // Обучающийся:</w:t>
            </w:r>
          </w:p>
          <w:p w:rsidR="002D10B2" w:rsidRDefault="002D10B2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:rsidR="002D10B2" w:rsidRDefault="00A9572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_____________________</w:t>
            </w:r>
            <w:r w:rsidR="00AE7F9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____________________________</w:t>
            </w:r>
          </w:p>
          <w:p w:rsidR="002D10B2" w:rsidRDefault="00AE7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аты-жөні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) // (ФИО полностью)</w:t>
            </w:r>
          </w:p>
          <w:p w:rsidR="00A9572C" w:rsidRPr="00A9572C" w:rsidRDefault="00A9572C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__________________________________</w:t>
            </w:r>
            <w:bookmarkStart w:id="3" w:name="_GoBack"/>
            <w:bookmarkEnd w:id="3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___________________________________</w:t>
            </w:r>
          </w:p>
          <w:p w:rsidR="002D10B2" w:rsidRPr="00A9572C" w:rsidRDefault="00A9572C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  <w:lang w:val="kk-KZ"/>
              </w:rPr>
            </w:pPr>
            <w:r w:rsidRPr="00A9572C"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  <w:lang w:val="kk-KZ"/>
              </w:rPr>
              <w:t xml:space="preserve"> </w:t>
            </w:r>
            <w:r w:rsidR="00AE7F95" w:rsidRPr="00A9572C"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  <w:lang w:val="kk-KZ"/>
              </w:rPr>
              <w:t>(туған күні, ЖСН, жеке тұлғаның№, қашан және кім берді) // (дата рождения, ИИН, № уд.личности, когда и кем выдано)</w:t>
            </w:r>
          </w:p>
          <w:p w:rsidR="002D10B2" w:rsidRDefault="00A9572C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</w:t>
            </w:r>
            <w:r w:rsidR="00AE7F9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мекенжайы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, телефон) // (домашний адрес, телефон)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 // (подпись)</w:t>
            </w:r>
          </w:p>
        </w:tc>
        <w:tc>
          <w:tcPr>
            <w:tcW w:w="5670" w:type="dxa"/>
          </w:tcPr>
          <w:p w:rsidR="002D10B2" w:rsidRDefault="00AE7F95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Заңды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өкіл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(бар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 // Законный представитель (при наличии)</w:t>
            </w:r>
          </w:p>
          <w:p w:rsidR="002D10B2" w:rsidRDefault="00A9572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______________________</w:t>
            </w:r>
            <w:r w:rsidR="00AE7F9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____________________________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аты-жөні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) // (ФИО полностью)</w:t>
            </w:r>
          </w:p>
          <w:p w:rsidR="002D10B2" w:rsidRDefault="00A9572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_________________________________________________</w:t>
            </w:r>
            <w:r w:rsidR="00AE7F9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, ЖСН,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тұлғаның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№,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 xml:space="preserve">) // (дата рождения, ИИН, №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уд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.л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ичности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  <w:t>, когда и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кем выдано)</w:t>
            </w:r>
          </w:p>
          <w:p w:rsidR="002D10B2" w:rsidRPr="00A9572C" w:rsidRDefault="00A957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9572C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</w:t>
            </w:r>
            <w:r w:rsidR="00AE7F95" w:rsidRPr="00A9572C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мекенжайы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, телефон) // (домашний адрес, телефон)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</w:t>
            </w:r>
          </w:p>
          <w:p w:rsidR="002D10B2" w:rsidRDefault="00AE7F95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) // (подпись)</w:t>
            </w:r>
          </w:p>
        </w:tc>
      </w:tr>
    </w:tbl>
    <w:p w:rsidR="002D10B2" w:rsidRDefault="002D10B2">
      <w:pPr>
        <w:spacing w:after="0" w:line="240" w:lineRule="auto"/>
      </w:pPr>
    </w:p>
    <w:sectPr w:rsidR="002D10B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F95" w:rsidRDefault="00AE7F95" w:rsidP="00A9572C">
      <w:pPr>
        <w:spacing w:after="0" w:line="240" w:lineRule="auto"/>
      </w:pPr>
      <w:r>
        <w:separator/>
      </w:r>
    </w:p>
  </w:endnote>
  <w:endnote w:type="continuationSeparator" w:id="0">
    <w:p w:rsidR="00AE7F95" w:rsidRDefault="00AE7F95" w:rsidP="00A95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F95" w:rsidRDefault="00AE7F95" w:rsidP="00A9572C">
      <w:pPr>
        <w:spacing w:after="0" w:line="240" w:lineRule="auto"/>
      </w:pPr>
      <w:r>
        <w:separator/>
      </w:r>
    </w:p>
  </w:footnote>
  <w:footnote w:type="continuationSeparator" w:id="0">
    <w:p w:rsidR="00AE7F95" w:rsidRDefault="00AE7F95" w:rsidP="00A957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D10B2"/>
    <w:rsid w:val="002D10B2"/>
    <w:rsid w:val="00A9572C"/>
    <w:rsid w:val="00AE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86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765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 Indent"/>
    <w:basedOn w:val="a"/>
    <w:link w:val="a6"/>
    <w:rsid w:val="0076586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x-none"/>
    </w:rPr>
  </w:style>
  <w:style w:type="character" w:customStyle="1" w:styleId="a6">
    <w:name w:val="Основной текст с отступом Знак"/>
    <w:basedOn w:val="a0"/>
    <w:link w:val="a5"/>
    <w:rsid w:val="00765868"/>
    <w:rPr>
      <w:rFonts w:ascii="Times New Roman" w:eastAsia="Times New Roman" w:hAnsi="Times New Roman" w:cs="Times New Roman"/>
      <w:kern w:val="0"/>
      <w:sz w:val="24"/>
      <w:szCs w:val="20"/>
      <w:lang w:val="x-none" w:eastAsia="ru-RU"/>
    </w:rPr>
  </w:style>
  <w:style w:type="character" w:customStyle="1" w:styleId="20">
    <w:name w:val="Основной текст (2)_"/>
    <w:link w:val="21"/>
    <w:uiPriority w:val="99"/>
    <w:locked/>
    <w:rsid w:val="00765868"/>
    <w:rPr>
      <w:rFonts w:ascii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uiPriority w:val="99"/>
    <w:rsid w:val="00765868"/>
    <w:pPr>
      <w:widowControl w:val="0"/>
      <w:shd w:val="clear" w:color="auto" w:fill="FFFFFF"/>
      <w:spacing w:after="300" w:line="240" w:lineRule="atLeast"/>
      <w:jc w:val="both"/>
    </w:pPr>
    <w:rPr>
      <w:rFonts w:ascii="Times New Roman" w:hAnsi="Times New Roman" w:cs="Times New Roman"/>
      <w:kern w:val="2"/>
    </w:rPr>
  </w:style>
  <w:style w:type="paragraph" w:styleId="a7">
    <w:name w:val="Normal (Web)"/>
    <w:basedOn w:val="a"/>
    <w:uiPriority w:val="99"/>
    <w:unhideWhenUsed/>
    <w:rsid w:val="0076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11435B"/>
    <w:rPr>
      <w:b/>
      <w:bCs/>
    </w:rPr>
  </w:style>
  <w:style w:type="paragraph" w:customStyle="1" w:styleId="10">
    <w:name w:val="Без интервала1"/>
    <w:uiPriority w:val="99"/>
    <w:qFormat/>
    <w:rsid w:val="0011435B"/>
    <w:pPr>
      <w:spacing w:after="0" w:line="240" w:lineRule="auto"/>
    </w:pPr>
    <w:rPr>
      <w:rFonts w:eastAsia="Times New Roman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A95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9572C"/>
  </w:style>
  <w:style w:type="paragraph" w:styleId="af0">
    <w:name w:val="footer"/>
    <w:basedOn w:val="a"/>
    <w:link w:val="af1"/>
    <w:uiPriority w:val="99"/>
    <w:unhideWhenUsed/>
    <w:rsid w:val="00A95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957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586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765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 Indent"/>
    <w:basedOn w:val="a"/>
    <w:link w:val="a6"/>
    <w:rsid w:val="00765868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x-none"/>
    </w:rPr>
  </w:style>
  <w:style w:type="character" w:customStyle="1" w:styleId="a6">
    <w:name w:val="Основной текст с отступом Знак"/>
    <w:basedOn w:val="a0"/>
    <w:link w:val="a5"/>
    <w:rsid w:val="00765868"/>
    <w:rPr>
      <w:rFonts w:ascii="Times New Roman" w:eastAsia="Times New Roman" w:hAnsi="Times New Roman" w:cs="Times New Roman"/>
      <w:kern w:val="0"/>
      <w:sz w:val="24"/>
      <w:szCs w:val="20"/>
      <w:lang w:val="x-none" w:eastAsia="ru-RU"/>
    </w:rPr>
  </w:style>
  <w:style w:type="character" w:customStyle="1" w:styleId="20">
    <w:name w:val="Основной текст (2)_"/>
    <w:link w:val="21"/>
    <w:uiPriority w:val="99"/>
    <w:locked/>
    <w:rsid w:val="00765868"/>
    <w:rPr>
      <w:rFonts w:ascii="Times New Roman" w:hAnsi="Times New Roman" w:cs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uiPriority w:val="99"/>
    <w:rsid w:val="00765868"/>
    <w:pPr>
      <w:widowControl w:val="0"/>
      <w:shd w:val="clear" w:color="auto" w:fill="FFFFFF"/>
      <w:spacing w:after="300" w:line="240" w:lineRule="atLeast"/>
      <w:jc w:val="both"/>
    </w:pPr>
    <w:rPr>
      <w:rFonts w:ascii="Times New Roman" w:hAnsi="Times New Roman" w:cs="Times New Roman"/>
      <w:kern w:val="2"/>
    </w:rPr>
  </w:style>
  <w:style w:type="paragraph" w:styleId="a7">
    <w:name w:val="Normal (Web)"/>
    <w:basedOn w:val="a"/>
    <w:uiPriority w:val="99"/>
    <w:unhideWhenUsed/>
    <w:rsid w:val="0076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11435B"/>
    <w:rPr>
      <w:b/>
      <w:bCs/>
    </w:rPr>
  </w:style>
  <w:style w:type="paragraph" w:customStyle="1" w:styleId="10">
    <w:name w:val="Без интервала1"/>
    <w:uiPriority w:val="99"/>
    <w:qFormat/>
    <w:rsid w:val="0011435B"/>
    <w:pPr>
      <w:spacing w:after="0" w:line="240" w:lineRule="auto"/>
    </w:pPr>
    <w:rPr>
      <w:rFonts w:eastAsia="Times New Roman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A95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9572C"/>
  </w:style>
  <w:style w:type="paragraph" w:styleId="af0">
    <w:name w:val="footer"/>
    <w:basedOn w:val="a"/>
    <w:link w:val="af1"/>
    <w:uiPriority w:val="99"/>
    <w:unhideWhenUsed/>
    <w:rsid w:val="00A95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9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kQq1SE+gRC+MJ6i4V/9QW6JWBw==">CgMxLjAyCWlkLmdqZGd4czIJaC4zMGowemxsMgloLjFmb2I5dGU4AHIhMXp4WE1rR3h3Y3VwTW9lOF9nS0RwRFF6SVktakpBbTZt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2182</Words>
  <Characters>12444</Characters>
  <Application>Microsoft Office Word</Application>
  <DocSecurity>0</DocSecurity>
  <Lines>103</Lines>
  <Paragraphs>29</Paragraphs>
  <ScaleCrop>false</ScaleCrop>
  <Company/>
  <LinksUpToDate>false</LinksUpToDate>
  <CharactersWithSpaces>14597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Aigul Sariyeva</dc:creator>
  <cp:lastModifiedBy>Admin</cp:lastModifiedBy>
  <cp:revision>2</cp:revision>
  <dcterms:created xsi:type="dcterms:W3CDTF">2024-09-23T09:19:00Z</dcterms:created>
  <dcterms:modified xsi:type="dcterms:W3CDTF">2025-01-08T10:55:00Z</dcterms:modified>
</cp:coreProperties>
</file>