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2026-09-21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team lead has passed the work. Waiting on them to say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Only the hours the studio is open</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Working Hours — by default Monday to Friday, 09:30 to 19:00, with the configured breaks taken out — and it is the same setting the Idle report and the Time Sheet already read.</w:t>
      </w:r>
    </w:p>
    <w:p>
      <w:pPr>
        <w:pStyle w:val="ListParagraph"/>
        <w:numPr>
          <w:ilvl w:val="0"/>
          <w:numId w:val="18"/>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18"/>
        </w:numPr>
        <w:spacing w:after="70" w:line="280"/>
      </w:pPr>
      <w:r>
        <w:rPr>
          <w:color w:val="1A1A1A"/>
          <w:sz w:val="21"/>
          <w:szCs w:val="21"/>
        </w:rPr>
        <w:t xml:space="preserve">Starting outside working hours is allowed. The click is never refused — you are taking the work on, and being made to wait until morning would only mean recording a start time that was not true. The timer simply begins paused and accrues nothing.</w:t>
      </w:r>
    </w:p>
    <w:p>
      <w:pPr>
        <w:pStyle w:val="ListParagraph"/>
        <w:numPr>
          <w:ilvl w:val="0"/>
          <w:numId w:val="18"/>
        </w:numPr>
        <w:spacing w:after="70" w:line="280"/>
      </w:pPr>
      <w:r>
        <w:rPr>
          <w:color w:val="1A1A1A"/>
          <w:sz w:val="21"/>
          <w:szCs w:val="21"/>
        </w:rPr>
        <w:t xml:space="preserve">A timer running when the day ends is put down at that moment. Not when anybody noticed, and not when the server got round to it: the cutoff is exact, so an evening left running costs the asset nothing.</w:t>
      </w:r>
    </w:p>
    <w:p>
      <w:pPr>
        <w:pStyle w:val="ListParagraph"/>
        <w:numPr>
          <w:ilvl w:val="0"/>
          <w:numId w:val="18"/>
        </w:numPr>
        <w:spacing w:after="70" w:line="280"/>
      </w:pPr>
      <w:r>
        <w:rPr>
          <w:color w:val="1A1A1A"/>
          <w:sz w:val="21"/>
          <w:szCs w:val="21"/>
        </w:rPr>
        <w:t xml:space="preserve">You resume it yourself. Nothing starts counting again on your behalf when the studio reopens, because an asset left open overnight would otherwise be charged for a morning you were not at your desk. The panel says it is paused, when working hours resume, and gives you the Resume button; a notification says the same thing in case you had gone home.</w:t>
      </w:r>
    </w:p>
    <w:p>
      <w:pPr>
        <w:pStyle w:val="ListParagraph"/>
        <w:numPr>
          <w:ilvl w:val="0"/>
          <w:numId w:val="18"/>
        </w:numPr>
        <w:spacing w:after="70" w:line="280"/>
      </w:pPr>
      <w:r>
        <w:rPr>
          <w:color w:val="1A1A1A"/>
          <w:sz w:val="21"/>
          <w:szCs w:val="21"/>
        </w:rPr>
        <w:t xml:space="preserve">Breaks are subtracted, they do not pause anything. Lunch comes out of the total without stopping the clock or asking you to press anything at two o’clock — only the end of the day and a non-working day do that.</w:t>
      </w:r>
    </w:p>
    <w:p>
      <w:pPr>
        <w:pStyle w:val="ListParagraph"/>
        <w:numPr>
          <w:ilvl w:val="0"/>
          <w:numId w:val="18"/>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9"/>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9"/>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9"/>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0"/>
        </w:numPr>
        <w:spacing w:after="70" w:line="280"/>
      </w:pPr>
      <w:r>
        <w:rPr>
          <w:color w:val="1A1A1A"/>
          <w:sz w:val="21"/>
          <w:szCs w:val="21"/>
        </w:rPr>
        <w:t xml:space="preserve">Submit your open asset for review and every other one unlocks immediately.</w:t>
      </w:r>
    </w:p>
    <w:p>
      <w:pPr>
        <w:pStyle w:val="ListParagraph"/>
        <w:numPr>
          <w:ilvl w:val="0"/>
          <w:numId w:val="20"/>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0"/>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0"/>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1"/>
        </w:numPr>
        <w:spacing w:after="70" w:line="280"/>
      </w:pPr>
      <w:r>
        <w:rPr>
          <w:color w:val="1A1A1A"/>
          <w:sz w:val="21"/>
          <w:szCs w:val="21"/>
        </w:rPr>
        <w:t xml:space="preserve">With the asset In Progress, press Hold in the Time Spent box.</w:t>
      </w:r>
    </w:p>
    <w:p>
      <w:pPr>
        <w:pStyle w:val="ListParagraph"/>
        <w:numPr>
          <w:ilvl w:val="0"/>
          <w:numId w:val="21"/>
        </w:numPr>
        <w:spacing w:after="70" w:line="280"/>
      </w:pPr>
      <w:r>
        <w:rPr>
          <w:color w:val="1A1A1A"/>
          <w:sz w:val="21"/>
          <w:szCs w:val="21"/>
        </w:rPr>
        <w:t xml:space="preserve">Say why, in a line, or leave it blank — the reason is optional.</w:t>
      </w:r>
    </w:p>
    <w:p>
      <w:pPr>
        <w:pStyle w:val="ListParagraph"/>
        <w:numPr>
          <w:ilvl w:val="0"/>
          <w:numId w:val="21"/>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2"/>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2"/>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2"/>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2"/>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2"/>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2"/>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3"/>
        </w:numPr>
        <w:spacing w:after="70" w:line="280"/>
      </w:pPr>
      <w:r>
        <w:rPr>
          <w:color w:val="1A1A1A"/>
          <w:sz w:val="21"/>
          <w:szCs w:val="21"/>
        </w:rPr>
        <w:t xml:space="preserve">With the asset In Progress, scroll to Submissions in the panel.</w:t>
      </w:r>
    </w:p>
    <w:p>
      <w:pPr>
        <w:pStyle w:val="ListParagraph"/>
        <w:numPr>
          <w:ilvl w:val="0"/>
          <w:numId w:val="23"/>
        </w:numPr>
        <w:spacing w:after="70" w:line="280"/>
      </w:pPr>
      <w:r>
        <w:rPr>
          <w:color w:val="1A1A1A"/>
          <w:sz w:val="21"/>
          <w:szCs w:val="21"/>
        </w:rPr>
        <w:t xml:space="preserve">Attach the file, or paste the link to it.</w:t>
      </w:r>
    </w:p>
    <w:p>
      <w:pPr>
        <w:pStyle w:val="ListParagraph"/>
        <w:numPr>
          <w:ilvl w:val="0"/>
          <w:numId w:val="23"/>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4"/>
        </w:numPr>
        <w:spacing w:after="70" w:line="280"/>
      </w:pPr>
      <w:r>
        <w:rPr>
          <w:color w:val="1A1A1A"/>
          <w:sz w:val="21"/>
          <w:szCs w:val="21"/>
        </w:rPr>
        <w:t xml:space="preserve">Open the asset from your queue.</w:t>
      </w:r>
    </w:p>
    <w:p>
      <w:pPr>
        <w:pStyle w:val="ListParagraph"/>
        <w:numPr>
          <w:ilvl w:val="0"/>
          <w:numId w:val="24"/>
        </w:numPr>
        <w:spacing w:after="70" w:line="280"/>
      </w:pPr>
      <w:r>
        <w:rPr>
          <w:color w:val="1A1A1A"/>
          <w:sz w:val="21"/>
          <w:szCs w:val="21"/>
        </w:rPr>
        <w:t xml:space="preserve">Look at what was submitted.</w:t>
      </w:r>
    </w:p>
    <w:p>
      <w:pPr>
        <w:pStyle w:val="ListParagraph"/>
        <w:numPr>
          <w:ilvl w:val="0"/>
          <w:numId w:val="24"/>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5"/>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5"/>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26"/>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26"/>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not a designation — the same permission that lets somebody review at this gate at all, plus Asset Assign. Take First Review Gate away from a role in Settings → Permissions and the control goes with it for everyone holding that role; grant it and the control appears. Out of the box that is the team lead and production.</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7"/>
        </w:numPr>
        <w:spacing w:after="70" w:line="280"/>
      </w:pPr>
      <w:r>
        <w:rPr>
          <w:color w:val="1A1A1A"/>
          <w:sz w:val="21"/>
          <w:szCs w:val="21"/>
        </w:rPr>
        <w:t xml:space="preserve">Deliver — the work is handed over and the asset is Delivered. One step.</w:t>
      </w:r>
    </w:p>
    <w:p>
      <w:pPr>
        <w:pStyle w:val="ListParagraph"/>
        <w:numPr>
          <w:ilvl w:val="0"/>
          <w:numId w:val="27"/>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8"/>
        </w:numPr>
        <w:spacing w:after="70" w:line="280"/>
      </w:pPr>
      <w:r>
        <w:rPr>
          <w:color w:val="1A1A1A"/>
          <w:sz w:val="21"/>
          <w:szCs w:val="21"/>
        </w:rPr>
        <w:t xml:space="preserve">Go to the Projects tab.</w:t>
      </w:r>
    </w:p>
    <w:p>
      <w:pPr>
        <w:pStyle w:val="ListParagraph"/>
        <w:numPr>
          <w:ilvl w:val="0"/>
          <w:numId w:val="28"/>
        </w:numPr>
        <w:spacing w:after="70" w:line="280"/>
      </w:pPr>
      <w:r>
        <w:rPr>
          <w:color w:val="1A1A1A"/>
          <w:sz w:val="21"/>
          <w:szCs w:val="21"/>
        </w:rPr>
        <w:t xml:space="preserve">Press Send Project to CD Review on the project.</w:t>
      </w:r>
    </w:p>
    <w:p>
      <w:pPr>
        <w:pStyle w:val="ListParagraph"/>
        <w:numPr>
          <w:ilvl w:val="0"/>
          <w:numId w:val="28"/>
        </w:numPr>
        <w:spacing w:after="70" w:line="280"/>
      </w:pPr>
      <w:r>
        <w:rPr>
          <w:color w:val="1A1A1A"/>
          <w:sz w:val="21"/>
          <w:szCs w:val="21"/>
        </w:rPr>
        <w:t xml:space="preserve">Say what you want looked at.</w:t>
      </w:r>
    </w:p>
    <w:p>
      <w:pPr>
        <w:pStyle w:val="ListParagraph"/>
        <w:numPr>
          <w:ilvl w:val="0"/>
          <w:numId w:val="28"/>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9"/>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9"/>
        </w:numPr>
        <w:spacing w:after="70" w:line="280"/>
      </w:pPr>
      <w:r>
        <w:rPr>
          <w:color w:val="1A1A1A"/>
          <w:sz w:val="21"/>
          <w:szCs w:val="21"/>
        </w:rPr>
        <w:t xml:space="preserve">Open a request and read it.</w:t>
      </w:r>
    </w:p>
    <w:p>
      <w:pPr>
        <w:pStyle w:val="ListParagraph"/>
        <w:numPr>
          <w:ilvl w:val="0"/>
          <w:numId w:val="29"/>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0"/>
        </w:numPr>
        <w:spacing w:after="70" w:line="280"/>
      </w:pPr>
      <w:r>
        <w:rPr>
          <w:color w:val="1A1A1A"/>
          <w:sz w:val="21"/>
          <w:szCs w:val="21"/>
        </w:rPr>
        <w:t xml:space="preserve">Open Pending Actions.</w:t>
      </w:r>
    </w:p>
    <w:p>
      <w:pPr>
        <w:pStyle w:val="ListParagraph"/>
        <w:numPr>
          <w:ilvl w:val="0"/>
          <w:numId w:val="30"/>
        </w:numPr>
        <w:spacing w:after="70" w:line="280"/>
      </w:pPr>
      <w:r>
        <w:rPr>
          <w:color w:val="1A1A1A"/>
          <w:sz w:val="21"/>
          <w:szCs w:val="21"/>
        </w:rPr>
        <w:t xml:space="preserve">Read the feedback on your submission.</w:t>
      </w:r>
    </w:p>
    <w:p>
      <w:pPr>
        <w:pStyle w:val="ListParagraph"/>
        <w:numPr>
          <w:ilvl w:val="0"/>
          <w:numId w:val="30"/>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1"/>
        </w:numPr>
        <w:spacing w:after="70" w:line="280"/>
      </w:pPr>
      <w:r>
        <w:rPr>
          <w:color w:val="1A1A1A"/>
          <w:sz w:val="21"/>
          <w:szCs w:val="21"/>
        </w:rPr>
        <w:t xml:space="preserve">Press + Add a line on the day.</w:t>
      </w:r>
    </w:p>
    <w:p>
      <w:pPr>
        <w:pStyle w:val="ListParagraph"/>
        <w:numPr>
          <w:ilvl w:val="0"/>
          <w:numId w:val="31"/>
        </w:numPr>
        <w:spacing w:after="70" w:line="280"/>
      </w:pPr>
      <w:r>
        <w:rPr>
          <w:color w:val="1A1A1A"/>
          <w:sz w:val="21"/>
          <w:szCs w:val="21"/>
        </w:rPr>
        <w:t xml:space="preserve">Choose the project, and the asset if the time was against one.</w:t>
      </w:r>
    </w:p>
    <w:p>
      <w:pPr>
        <w:pStyle w:val="ListParagraph"/>
        <w:numPr>
          <w:ilvl w:val="0"/>
          <w:numId w:val="31"/>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1"/>
        </w:numPr>
        <w:spacing w:after="70" w:line="280"/>
      </w:pPr>
      <w:r>
        <w:rPr>
          <w:color w:val="1A1A1A"/>
          <w:sz w:val="21"/>
          <w:szCs w:val="21"/>
        </w:rPr>
        <w:t xml:space="preserve">Say what you did.</w:t>
      </w:r>
    </w:p>
    <w:p>
      <w:pPr>
        <w:pStyle w:val="ListParagraph"/>
        <w:numPr>
          <w:ilvl w:val="0"/>
          <w:numId w:val="31"/>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2"/>
        </w:numPr>
        <w:spacing w:after="70" w:line="280"/>
      </w:pPr>
      <w:r>
        <w:rPr>
          <w:color w:val="1A1A1A"/>
          <w:sz w:val="21"/>
          <w:szCs w:val="21"/>
        </w:rPr>
        <w:t xml:space="preserve">A line is a number of hours against one thing. There are no start and end times to give.</w:t>
      </w:r>
    </w:p>
    <w:p>
      <w:pPr>
        <w:pStyle w:val="ListParagraph"/>
        <w:numPr>
          <w:ilvl w:val="0"/>
          <w:numId w:val="32"/>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2"/>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2"/>
        </w:numPr>
        <w:spacing w:after="70" w:line="280"/>
      </w:pPr>
      <w:r>
        <w:rPr>
          <w:color w:val="1A1A1A"/>
          <w:sz w:val="21"/>
          <w:szCs w:val="21"/>
        </w:rPr>
        <w:t xml:space="preserve">A line is either project work or non-project time, never both.</w:t>
      </w:r>
    </w:p>
    <w:p>
      <w:pPr>
        <w:pStyle w:val="ListParagraph"/>
        <w:numPr>
          <w:ilvl w:val="0"/>
          <w:numId w:val="32"/>
        </w:numPr>
        <w:spacing w:after="70" w:line="280"/>
      </w:pPr>
      <w:r>
        <w:rPr>
          <w:color w:val="1A1A1A"/>
          <w:sz w:val="21"/>
          <w:szCs w:val="21"/>
        </w:rPr>
        <w:t xml:space="preserve">Saturday and Sunday are not days the sheet has. A line dated to one is refused.</w:t>
      </w:r>
    </w:p>
    <w:p>
      <w:pPr>
        <w:pStyle w:val="ListParagraph"/>
        <w:numPr>
          <w:ilvl w:val="0"/>
          <w:numId w:val="32"/>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3"/>
        </w:numPr>
        <w:spacing w:after="70" w:line="280"/>
      </w:pPr>
      <w:r>
        <w:rPr>
          <w:color w:val="1A1A1A"/>
          <w:sz w:val="21"/>
          <w:szCs w:val="21"/>
        </w:rPr>
        <w:t xml:space="preserve">Fill in the day.</w:t>
      </w:r>
    </w:p>
    <w:p>
      <w:pPr>
        <w:pStyle w:val="ListParagraph"/>
        <w:numPr>
          <w:ilvl w:val="0"/>
          <w:numId w:val="33"/>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4"/>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4"/>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35"/>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35"/>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36"/>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36"/>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7"/>
        </w:numPr>
        <w:spacing w:after="70" w:line="280"/>
      </w:pPr>
      <w:r>
        <w:rPr>
          <w:color w:val="1A1A1A"/>
          <w:sz w:val="21"/>
          <w:szCs w:val="21"/>
        </w:rPr>
        <w:t xml:space="preserve">Press + User.</w:t>
      </w:r>
    </w:p>
    <w:p>
      <w:pPr>
        <w:pStyle w:val="ListParagraph"/>
        <w:numPr>
          <w:ilvl w:val="0"/>
          <w:numId w:val="37"/>
        </w:numPr>
        <w:spacing w:after="70" w:line="280"/>
      </w:pPr>
      <w:r>
        <w:rPr>
          <w:color w:val="1A1A1A"/>
          <w:sz w:val="21"/>
          <w:szCs w:val="21"/>
        </w:rPr>
        <w:t xml:space="preserve">Give their name and the email they will sign in with.</w:t>
      </w:r>
    </w:p>
    <w:p>
      <w:pPr>
        <w:pStyle w:val="ListParagraph"/>
        <w:numPr>
          <w:ilvl w:val="0"/>
          <w:numId w:val="37"/>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7"/>
        </w:numPr>
        <w:spacing w:after="70" w:line="280"/>
      </w:pPr>
      <w:r>
        <w:rPr>
          <w:color w:val="1A1A1A"/>
          <w:sz w:val="21"/>
          <w:szCs w:val="21"/>
        </w:rPr>
        <w:t xml:space="preserve">Set who they report to, and the project they are on.</w:t>
      </w:r>
    </w:p>
    <w:p>
      <w:pPr>
        <w:pStyle w:val="ListParagraph"/>
        <w:numPr>
          <w:ilvl w:val="0"/>
          <w:numId w:val="37"/>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38"/>
        </w:numPr>
        <w:spacing w:after="70" w:line="280"/>
      </w:pPr>
      <w:r>
        <w:rPr>
          <w:color w:val="1A1A1A"/>
          <w:sz w:val="21"/>
          <w:szCs w:val="21"/>
        </w:rPr>
        <w:t xml:space="preserve">The screen says what will happen, and asks you to confirm.</w:t>
      </w:r>
    </w:p>
    <w:p>
      <w:pPr>
        <w:pStyle w:val="ListParagraph"/>
        <w:numPr>
          <w:ilvl w:val="0"/>
          <w:numId w:val="38"/>
        </w:numPr>
        <w:spacing w:after="70" w:line="280"/>
      </w:pPr>
      <w:r>
        <w:rPr>
          <w:color w:val="1A1A1A"/>
          <w:sz w:val="21"/>
          <w:szCs w:val="21"/>
        </w:rPr>
        <w:t xml:space="preserve">The password they have been given is shown. Pass it on to them.</w:t>
      </w:r>
    </w:p>
    <w:p>
      <w:pPr>
        <w:pStyle w:val="ListParagraph"/>
        <w:numPr>
          <w:ilvl w:val="0"/>
          <w:numId w:val="38"/>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9"/>
        </w:numPr>
        <w:spacing w:after="70" w:line="280"/>
      </w:pPr>
      <w:r>
        <w:rPr>
          <w:color w:val="1A1A1A"/>
          <w:sz w:val="21"/>
          <w:szCs w:val="21"/>
        </w:rPr>
        <w:t xml:space="preserve">The bell carries the number of unread notifications.</w:t>
      </w:r>
    </w:p>
    <w:p>
      <w:pPr>
        <w:pStyle w:val="ListParagraph"/>
        <w:numPr>
          <w:ilvl w:val="0"/>
          <w:numId w:val="39"/>
        </w:numPr>
        <w:spacing w:after="70" w:line="280"/>
      </w:pPr>
      <w:r>
        <w:rPr>
          <w:color w:val="1A1A1A"/>
          <w:sz w:val="21"/>
          <w:szCs w:val="21"/>
        </w:rPr>
        <w:t xml:space="preserve">Mark all as read clears the count.</w:t>
      </w:r>
    </w:p>
    <w:p>
      <w:pPr>
        <w:pStyle w:val="ListParagraph"/>
        <w:numPr>
          <w:ilvl w:val="0"/>
          <w:numId w:val="39"/>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39"/>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0"/>
        </w:numPr>
        <w:spacing w:after="70" w:line="280"/>
      </w:pPr>
      <w:r>
        <w:rPr>
          <w:color w:val="1A1A1A"/>
          <w:sz w:val="21"/>
          <w:szCs w:val="21"/>
        </w:rPr>
        <w:t xml:space="preserve">Press the chat icon.</w:t>
      </w:r>
    </w:p>
    <w:p>
      <w:pPr>
        <w:pStyle w:val="ListParagraph"/>
        <w:numPr>
          <w:ilvl w:val="0"/>
          <w:numId w:val="40"/>
        </w:numPr>
        <w:spacing w:after="70" w:line="280"/>
      </w:pPr>
      <w:r>
        <w:rPr>
          <w:color w:val="1A1A1A"/>
          <w:sz w:val="21"/>
          <w:szCs w:val="21"/>
        </w:rPr>
        <w:t xml:space="preserve">Press New message.</w:t>
      </w:r>
    </w:p>
    <w:p>
      <w:pPr>
        <w:pStyle w:val="ListParagraph"/>
        <w:numPr>
          <w:ilvl w:val="0"/>
          <w:numId w:val="40"/>
        </w:numPr>
        <w:spacing w:after="70" w:line="280"/>
      </w:pPr>
      <w:r>
        <w:rPr>
          <w:color w:val="1A1A1A"/>
          <w:sz w:val="21"/>
          <w:szCs w:val="21"/>
        </w:rPr>
        <w:t xml:space="preserve">Search for the person and pick them.</w:t>
      </w:r>
    </w:p>
    <w:p>
      <w:pPr>
        <w:pStyle w:val="ListParagraph"/>
        <w:numPr>
          <w:ilvl w:val="0"/>
          <w:numId w:val="40"/>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1"/>
        </w:numPr>
        <w:spacing w:after="70" w:line="280"/>
      </w:pPr>
      <w:r>
        <w:rPr>
          <w:color w:val="1A1A1A"/>
          <w:sz w:val="21"/>
          <w:szCs w:val="21"/>
        </w:rPr>
        <w:t xml:space="preserve">Press the chat icon, then New group.</w:t>
      </w:r>
    </w:p>
    <w:p>
      <w:pPr>
        <w:pStyle w:val="ListParagraph"/>
        <w:numPr>
          <w:ilvl w:val="0"/>
          <w:numId w:val="41"/>
        </w:numPr>
        <w:spacing w:after="70" w:line="280"/>
      </w:pPr>
      <w:r>
        <w:rPr>
          <w:color w:val="1A1A1A"/>
          <w:sz w:val="21"/>
          <w:szCs w:val="21"/>
        </w:rPr>
        <w:t xml:space="preserve">Give the group a name and tick the people to put in it.</w:t>
      </w:r>
    </w:p>
    <w:p>
      <w:pPr>
        <w:pStyle w:val="ListParagraph"/>
        <w:numPr>
          <w:ilvl w:val="0"/>
          <w:numId w:val="41"/>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2"/>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2"/>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2"/>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3"/>
        </w:numPr>
        <w:spacing w:after="70" w:line="280"/>
      </w:pPr>
      <w:r>
        <w:rPr>
          <w:color w:val="1A1A1A"/>
          <w:sz w:val="21"/>
          <w:szCs w:val="21"/>
        </w:rPr>
        <w:t xml:space="preserve">Pasting ordinary text is unchanged — it goes into the box as text, as it always did.</w:t>
      </w:r>
    </w:p>
    <w:p>
      <w:pPr>
        <w:pStyle w:val="ListParagraph"/>
        <w:numPr>
          <w:ilvl w:val="0"/>
          <w:numId w:val="43"/>
        </w:numPr>
        <w:spacing w:after="70" w:line="280"/>
      </w:pPr>
      <w:r>
        <w:rPr>
          <w:color w:val="1A1A1A"/>
          <w:sz w:val="21"/>
          <w:szCs w:val="21"/>
        </w:rPr>
        <w:t xml:space="preserve">Copying words and a picture together attaches the picture and types the words.</w:t>
      </w:r>
    </w:p>
    <w:p>
      <w:pPr>
        <w:pStyle w:val="ListParagraph"/>
        <w:numPr>
          <w:ilvl w:val="0"/>
          <w:numId w:val="43"/>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3"/>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44"/>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44"/>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44"/>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44"/>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44"/>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45"/>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45"/>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45"/>
        </w:numPr>
        <w:spacing w:after="70" w:line="280"/>
      </w:pPr>
      <w:r>
        <w:rPr>
          <w:color w:val="1A1A1A"/>
          <w:sz w:val="21"/>
          <w:szCs w:val="21"/>
        </w:rPr>
        <w:t xml:space="preserve">You are not offered to yourself, because tagging yourself would notify nobody.</w:t>
      </w:r>
    </w:p>
    <w:p>
      <w:pPr>
        <w:pStyle w:val="ListParagraph"/>
        <w:numPr>
          <w:ilvl w:val="0"/>
          <w:numId w:val="45"/>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46"/>
        </w:numPr>
        <w:spacing w:after="70" w:line="280"/>
      </w:pPr>
      <w:r>
        <w:rPr>
          <w:color w:val="1A1A1A"/>
          <w:sz w:val="21"/>
          <w:szCs w:val="21"/>
        </w:rPr>
        <w:t xml:space="preserve">The shield is one way round. A shielded designation still messages anybody it likes.</w:t>
      </w:r>
    </w:p>
    <w:p>
      <w:pPr>
        <w:pStyle w:val="ListParagraph"/>
        <w:numPr>
          <w:ilvl w:val="0"/>
          <w:numId w:val="46"/>
        </w:numPr>
        <w:spacing w:after="70" w:line="280"/>
      </w:pPr>
      <w:r>
        <w:rPr>
          <w:color w:val="1A1A1A"/>
          <w:sz w:val="21"/>
          <w:szCs w:val="21"/>
        </w:rPr>
        <w:t xml:space="preserve">Anybody it has written to can write back — otherwise its own messages would be unanswerable.</w:t>
      </w:r>
    </w:p>
    <w:p>
      <w:pPr>
        <w:pStyle w:val="ListParagraph"/>
        <w:numPr>
          <w:ilvl w:val="0"/>
          <w:numId w:val="46"/>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46"/>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47"/>
        </w:numPr>
        <w:spacing w:after="70" w:line="280"/>
      </w:pPr>
      <w:r>
        <w:rPr>
          <w:color w:val="1A1A1A"/>
          <w:sz w:val="21"/>
          <w:szCs w:val="21"/>
        </w:rPr>
        <w:t xml:space="preserve">Press Profile.</w:t>
      </w:r>
    </w:p>
    <w:p>
      <w:pPr>
        <w:pStyle w:val="ListParagraph"/>
        <w:numPr>
          <w:ilvl w:val="0"/>
          <w:numId w:val="47"/>
        </w:numPr>
        <w:spacing w:after="70" w:line="280"/>
      </w:pPr>
      <w:r>
        <w:rPr>
          <w:color w:val="1A1A1A"/>
          <w:sz w:val="21"/>
          <w:szCs w:val="21"/>
        </w:rPr>
        <w:t xml:space="preserve">Choose an image and crop it in the preview.</w:t>
      </w:r>
    </w:p>
    <w:p>
      <w:pPr>
        <w:pStyle w:val="ListParagraph"/>
        <w:numPr>
          <w:ilvl w:val="0"/>
          <w:numId w:val="4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48"/>
        </w:numPr>
        <w:spacing w:after="70" w:line="280"/>
      </w:pPr>
      <w:r>
        <w:rPr>
          <w:color w:val="1A1A1A"/>
          <w:sz w:val="21"/>
          <w:szCs w:val="21"/>
        </w:rPr>
        <w:t xml:space="preserve">Press Profile.</w:t>
      </w:r>
    </w:p>
    <w:p>
      <w:pPr>
        <w:pStyle w:val="ListParagraph"/>
        <w:numPr>
          <w:ilvl w:val="0"/>
          <w:numId w:val="48"/>
        </w:numPr>
        <w:spacing w:after="70" w:line="280"/>
      </w:pPr>
      <w:r>
        <w:rPr>
          <w:color w:val="1A1A1A"/>
          <w:sz w:val="21"/>
          <w:szCs w:val="21"/>
        </w:rPr>
        <w:t xml:space="preserve">Give your current password, then the new one twice.</w:t>
      </w:r>
    </w:p>
    <w:p>
      <w:pPr>
        <w:pStyle w:val="ListParagraph"/>
        <w:numPr>
          <w:ilvl w:val="0"/>
          <w:numId w:val="4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49"/>
        </w:numPr>
        <w:spacing w:after="70" w:line="280"/>
      </w:pPr>
      <w:r>
        <w:rPr>
          <w:color w:val="1A1A1A"/>
          <w:sz w:val="21"/>
          <w:szCs w:val="21"/>
        </w:rPr>
        <w:t xml:space="preserve">Tick the days the studio works. Monday to Friday out of the box.</w:t>
      </w:r>
    </w:p>
    <w:p>
      <w:pPr>
        <w:pStyle w:val="ListParagraph"/>
        <w:numPr>
          <w:ilvl w:val="0"/>
          <w:numId w:val="49"/>
        </w:numPr>
        <w:spacing w:after="70" w:line="280"/>
      </w:pPr>
      <w:r>
        <w:rPr>
          <w:color w:val="1A1A1A"/>
          <w:sz w:val="21"/>
          <w:szCs w:val="21"/>
        </w:rPr>
        <w:t xml:space="preserve">Set the start and end of the working day.</w:t>
      </w:r>
    </w:p>
    <w:p>
      <w:pPr>
        <w:pStyle w:val="ListParagraph"/>
        <w:numPr>
          <w:ilvl w:val="0"/>
          <w:numId w:val="49"/>
        </w:numPr>
        <w:spacing w:after="70" w:line="280"/>
      </w:pPr>
      <w:r>
        <w:rPr>
          <w:color w:val="1A1A1A"/>
          <w:sz w:val="21"/>
          <w:szCs w:val="21"/>
        </w:rPr>
        <w:t xml:space="preserve">Set the start and end of each break, or clear both ends of one the studio does not have.</w:t>
      </w:r>
    </w:p>
    <w:p>
      <w:pPr>
        <w:pStyle w:val="ListParagraph"/>
        <w:numPr>
          <w:ilvl w:val="0"/>
          <w:numId w:val="4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0"/>
        </w:numPr>
        <w:spacing w:after="70" w:line="280"/>
      </w:pPr>
      <w:r>
        <w:rPr>
          <w:color w:val="1A1A1A"/>
          <w:sz w:val="21"/>
          <w:szCs w:val="21"/>
        </w:rPr>
        <w:t xml:space="preserve">Choose a designation from the dropdown.</w:t>
      </w:r>
    </w:p>
    <w:p>
      <w:pPr>
        <w:pStyle w:val="ListParagraph"/>
        <w:numPr>
          <w:ilvl w:val="0"/>
          <w:numId w:val="50"/>
        </w:numPr>
        <w:spacing w:after="70" w:line="280"/>
      </w:pPr>
      <w:r>
        <w:rPr>
          <w:color w:val="1A1A1A"/>
          <w:sz w:val="21"/>
          <w:szCs w:val="21"/>
        </w:rPr>
        <w:t xml:space="preserve">Tick or untick the actions it should hold. They are grouped by module.</w:t>
      </w:r>
    </w:p>
    <w:p>
      <w:pPr>
        <w:pStyle w:val="ListParagraph"/>
        <w:numPr>
          <w:ilvl w:val="0"/>
          <w:numId w:val="5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1"/>
        </w:numPr>
        <w:spacing w:after="70" w:line="280"/>
      </w:pPr>
      <w:r>
        <w:rPr>
          <w:color w:val="1A1A1A"/>
          <w:sz w:val="21"/>
          <w:szCs w:val="21"/>
        </w:rPr>
        <w:t xml:space="preserve">A change here applies to everybody holding that designation, not to one person.</w:t>
      </w:r>
    </w:p>
    <w:p>
      <w:pPr>
        <w:pStyle w:val="ListParagraph"/>
        <w:numPr>
          <w:ilvl w:val="0"/>
          <w:numId w:val="51"/>
        </w:numPr>
        <w:spacing w:after="70" w:line="280"/>
      </w:pPr>
      <w:r>
        <w:rPr>
          <w:color w:val="1A1A1A"/>
          <w:sz w:val="21"/>
          <w:szCs w:val="21"/>
        </w:rPr>
        <w:t xml:space="preserve">Super Admin holds every permission, including any added in future, and cannot be edited down.</w:t>
      </w:r>
    </w:p>
    <w:p>
      <w:pPr>
        <w:pStyle w:val="ListParagraph"/>
        <w:numPr>
          <w:ilvl w:val="0"/>
          <w:numId w:val="5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2"/>
        </w:numPr>
        <w:spacing w:after="70" w:line="280"/>
      </w:pPr>
      <w:r>
        <w:rPr>
          <w:color w:val="1A1A1A"/>
          <w:sz w:val="21"/>
          <w:szCs w:val="21"/>
        </w:rPr>
        <w:t xml:space="preserve">Filter by person, by module, by action, by date range, or search the text.</w:t>
      </w:r>
    </w:p>
    <w:p>
      <w:pPr>
        <w:pStyle w:val="ListParagraph"/>
        <w:numPr>
          <w:ilvl w:val="0"/>
          <w:numId w:val="5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2"/>
        </w:numPr>
        <w:spacing w:after="70" w:line="280"/>
      </w:pPr>
      <w:r>
        <w:rPr>
          <w:color w:val="1A1A1A"/>
          <w:sz w:val="21"/>
          <w:szCs w:val="21"/>
        </w:rPr>
        <w:t xml:space="preserve">Nothing here can be edited or removed, from this screen or any other.</w:t>
      </w:r>
    </w:p>
    <w:p>
      <w:pPr>
        <w:pStyle w:val="ListParagraph"/>
        <w:numPr>
          <w:ilvl w:val="0"/>
          <w:numId w:val="5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3"/>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3"/>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3"/>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3"/>
        </w:numPr>
        <w:spacing w:after="70" w:line="280"/>
      </w:pPr>
      <w:r>
        <w:rPr>
          <w:color w:val="1A1A1A"/>
          <w:sz w:val="21"/>
          <w:szCs w:val="21"/>
        </w:rPr>
        <w:t xml:space="preserve">A file inside its twelve-hour window opens from here. Past it, the same placeholder as in chat.</w:t>
      </w:r>
    </w:p>
    <w:p>
      <w:pPr>
        <w:pStyle w:val="ListParagraph"/>
        <w:numPr>
          <w:ilvl w:val="0"/>
          <w:numId w:val="53"/>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54"/>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54"/>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54"/>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55"/>
        </w:numPr>
        <w:spacing w:after="70" w:line="280"/>
      </w:pPr>
      <w:r>
        <w:rPr>
          <w:color w:val="1A1A1A"/>
          <w:sz w:val="21"/>
          <w:szCs w:val="21"/>
        </w:rPr>
        <w:t xml:space="preserve">A section in the right chapter, written as steps somebody can follow.</w:t>
      </w:r>
    </w:p>
    <w:p>
      <w:pPr>
        <w:pStyle w:val="ListParagraph"/>
        <w:numPr>
          <w:ilvl w:val="0"/>
          <w:numId w:val="55"/>
        </w:numPr>
        <w:spacing w:after="70" w:line="280"/>
      </w:pPr>
      <w:r>
        <w:rPr>
          <w:color w:val="1A1A1A"/>
          <w:sz w:val="21"/>
          <w:szCs w:val="21"/>
        </w:rPr>
        <w:t xml:space="preserve">A screenshot, added to the capture script so it is re-taken on every build.</w:t>
      </w:r>
    </w:p>
    <w:p>
      <w:pPr>
        <w:pStyle w:val="ListParagraph"/>
        <w:numPr>
          <w:ilvl w:val="0"/>
          <w:numId w:val="55"/>
        </w:numPr>
        <w:spacing w:after="70" w:line="280"/>
      </w:pPr>
      <w:r>
        <w:rPr>
          <w:color w:val="1A1A1A"/>
          <w:sz w:val="21"/>
          <w:szCs w:val="21"/>
        </w:rPr>
        <w:t xml:space="preserve">A role note, naming the access band — which the permission tables will already know about.</w:t>
      </w:r>
    </w:p>
    <w:p>
      <w:pPr>
        <w:pStyle w:val="ListParagraph"/>
        <w:numPr>
          <w:ilvl w:val="0"/>
          <w:numId w:val="55"/>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2026-09-21T12:22:37.489Z</dcterms:created>
  <dcterms:modified xsi:type="dcterms:W3CDTF">2026-09-21T12:22:37.489Z</dcterms:modified>
</cp:coreProperties>
</file>

<file path=docProps/custom.xml><?xml version="1.0" encoding="utf-8"?>
<Properties xmlns="http://schemas.openxmlformats.org/officeDocument/2006/custom-properties" xmlns:vt="http://schemas.openxmlformats.org/officeDocument/2006/docPropsVTypes"/>
</file>