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qorium-secret-rotation-calendar-policy"/>
      <w:r>
        <w:t xml:space="preserve">QOrium Secret Rotation Calendar &amp; Policy</w:t>
      </w:r>
      <w:bookmarkEnd w:id="20"/>
    </w:p>
    <w:p>
      <w:pPr>
        <w:pStyle w:val="FirstParagraph"/>
      </w:pPr>
      <w:r>
        <w:rPr>
          <w:b/>
        </w:rPr>
        <w:t xml:space="preserve">Authored by CTO Office 2026-05-02</w:t>
      </w:r>
      <w:r>
        <w:br/>
      </w:r>
      <w:r>
        <w:rPr>
          <w:b/>
        </w:rPr>
        <w:t xml:space="preserve">Owner: CTO Office (until M9 dedicated Security hire)</w:t>
      </w:r>
      <w:r>
        <w:br/>
      </w:r>
      <w:r>
        <w:rPr>
          <w:b/>
        </w:rPr>
        <w:t xml:space="preserve">Status:</w:t>
      </w:r>
      <w:r>
        <w:t xml:space="preserve"> </w:t>
      </w:r>
      <w:r>
        <w:t xml:space="preserve">Active — effective from May 2026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rotation-principles"/>
      <w:r>
        <w:t xml:space="preserve">1. Rotation Principles</w:t>
      </w:r>
      <w:bookmarkEnd w:id="21"/>
    </w:p>
    <w:p>
      <w:pPr>
        <w:pStyle w:val="FirstParagraph"/>
      </w:pPr>
      <w:r>
        <w:t xml:space="preserve">QOrium handles production secrets (API keys, database credentials, encryption keys, tokens) according to</w:t>
      </w:r>
      <w:r>
        <w:t xml:space="preserve"> </w:t>
      </w:r>
      <w:r>
        <w:rPr>
          <w:b/>
        </w:rPr>
        <w:t xml:space="preserve">principle-based rotation</w:t>
      </w:r>
      <w:r>
        <w:t xml:space="preserve"> </w:t>
      </w:r>
      <w:r>
        <w:t xml:space="preserve">aligned with: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QOrium Constitution Standing Order #9</w:t>
      </w:r>
      <w:r>
        <w:t xml:space="preserve">: Anti-leak rotation cadence; aggressive secret hygiene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Threat model</w:t>
      </w:r>
      <w:r>
        <w:t xml:space="preserve">: Assume external API keys (Anthropic, OpenAI, Serper) may be discovered in logs, build artifacts, or via third-party abuse. Database credentials assume VPS compromise risk. All secrets are time-limited.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Security posture</w:t>
      </w:r>
      <w:r>
        <w:t xml:space="preserve">: Secrets are rotated per-schedule OR on-demand if compromised/suspected leak. Rotation events logged to audit trail.</w:t>
      </w:r>
    </w:p>
    <w:p>
      <w:pPr>
        <w:pStyle w:val="FirstParagraph"/>
      </w:pPr>
      <w:r>
        <w:rPr>
          <w:b/>
        </w:rPr>
        <w:t xml:space="preserve">Key principles:</w:t>
      </w:r>
      <w:r>
        <w:t xml:space="preserve"> </w:t>
      </w:r>
      <w:r>
        <w:t xml:space="preserve">1. No secret lives forever; all have expiration dates</w:t>
      </w:r>
      <w:r>
        <w:t xml:space="preserve"> </w:t>
      </w:r>
      <w:r>
        <w:t xml:space="preserve">2. Rotation is deterministic (calendar-scheduled) and on-demand (after incidents)</w:t>
      </w:r>
      <w:r>
        <w:t xml:space="preserve"> </w:t>
      </w:r>
      <w:r>
        <w:t xml:space="preserve">3. Zero human delay: auto-rotate or automated runbook (no waiting for approvals)</w:t>
      </w:r>
      <w:r>
        <w:t xml:space="preserve"> </w:t>
      </w:r>
      <w:r>
        <w:t xml:space="preserve">4. Every rotation is audited and logged</w:t>
      </w:r>
      <w:r>
        <w:t xml:space="preserve"> </w:t>
      </w:r>
      <w:r>
        <w:t xml:space="preserve">5. Customers notified of breaches within 24 hours (per A7 DPA)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per-secret-rotation-cadence-table"/>
      <w:r>
        <w:t xml:space="preserve">2. Per-Secret Rotation Cadence Table</w:t>
      </w:r>
      <w:bookmarkEnd w:id="22"/>
    </w:p>
    <w:tbl>
      <w:tblPr>
        <w:tblStyle w:val="Table"/>
        <w:tblW w:type="pct" w:w="5000.0"/>
        <w:tblLook w:firstRow="1"/>
      </w:tblPr>
      <w:tblGrid>
        <w:gridCol w:w="1242"/>
        <w:gridCol w:w="931"/>
        <w:gridCol w:w="2795"/>
        <w:gridCol w:w="1863"/>
        <w:gridCol w:w="108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Secret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Rotation Cadence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 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DATABASE_URL_PROD</w:t>
            </w:r>
          </w:p>
        </w:tc>
        <w:tc>
          <w:p>
            <w:pPr>
              <w:pStyle w:val="Compact"/>
              <w:jc w:val="left"/>
            </w:pPr>
            <w:r>
              <w:t xml:space="preserve">PostgreSQL connection + password</w:t>
            </w:r>
          </w:p>
        </w:tc>
        <w:tc>
          <w:p>
            <w:pPr>
              <w:pStyle w:val="Compact"/>
              <w:jc w:val="left"/>
            </w:pPr>
            <w:r>
              <w:t xml:space="preserve">90 days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Database compromise is critical. Managed service (DigitalOcean/RDS) provides credential rotation. CTO Office rotates on calendar.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DATABASE_URL_STAGING</w:t>
            </w:r>
          </w:p>
        </w:tc>
        <w:tc>
          <w:p>
            <w:pPr>
              <w:pStyle w:val="Compact"/>
              <w:jc w:val="left"/>
            </w:pPr>
            <w:r>
              <w:t xml:space="preserve">PostgreSQL staging connection</w:t>
            </w:r>
          </w:p>
        </w:tc>
        <w:tc>
          <w:p>
            <w:pPr>
              <w:pStyle w:val="Compact"/>
              <w:jc w:val="left"/>
            </w:pPr>
            <w:r>
              <w:t xml:space="preserve">180 days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Lower risk; less frequent rotation. Test data only.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Razorpay API Key (Live)</w:t>
            </w:r>
          </w:p>
        </w:tc>
        <w:tc>
          <w:p>
            <w:pPr>
              <w:pStyle w:val="Compact"/>
              <w:jc w:val="left"/>
            </w:pPr>
            <w:r>
              <w:t xml:space="preserve">Payment provider (live)</w:t>
            </w:r>
          </w:p>
        </w:tc>
        <w:tc>
          <w:p>
            <w:pPr>
              <w:pStyle w:val="Compact"/>
              <w:jc w:val="left"/>
            </w:pPr>
            <w:r>
              <w:t xml:space="preserve">90 days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Live keys can directly debit customers. Rotate aggressively. Applied in Phase 3 when payment live.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Razorpay API Key (Test)</w:t>
            </w:r>
          </w:p>
        </w:tc>
        <w:tc>
          <w:p>
            <w:pPr>
              <w:pStyle w:val="Compact"/>
              <w:jc w:val="left"/>
            </w:pPr>
            <w:r>
              <w:t xml:space="preserve">Payment provider (test)</w:t>
            </w:r>
          </w:p>
        </w:tc>
        <w:tc>
          <w:p>
            <w:pPr>
              <w:pStyle w:val="Compact"/>
              <w:jc w:val="left"/>
            </w:pPr>
            <w:r>
              <w:t xml:space="preserve">180 days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Test keys have no financial impact; rotated less frequently.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Anthropic API Key (Claude)</w:t>
            </w:r>
          </w:p>
        </w:tc>
        <w:tc>
          <w:p>
            <w:pPr>
              <w:pStyle w:val="Compact"/>
              <w:jc w:val="left"/>
            </w:pPr>
            <w:r>
              <w:t xml:space="preserve">LLM generation (primary)</w:t>
            </w:r>
          </w:p>
        </w:tc>
        <w:tc>
          <w:p>
            <w:pPr>
              <w:pStyle w:val="Compact"/>
              <w:jc w:val="left"/>
            </w:pPr>
            <w:r>
              <w:t xml:space="preserve">180 days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Primary AI provider; compromise means token quota abuse. Cost cap enforced; key rotation per 180d schedule.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OpenAI API Key (GPT-5 fallback)</w:t>
            </w:r>
          </w:p>
        </w:tc>
        <w:tc>
          <w:p>
            <w:pPr>
              <w:pStyle w:val="Compact"/>
              <w:jc w:val="left"/>
            </w:pPr>
            <w:r>
              <w:t xml:space="preserve">LLM fallback</w:t>
            </w:r>
          </w:p>
        </w:tc>
        <w:tc>
          <w:p>
            <w:pPr>
              <w:pStyle w:val="Compact"/>
              <w:jc w:val="left"/>
            </w:pPr>
            <w:r>
              <w:t xml:space="preserve">180 days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Fallback key; same risk as Anthropic. Rotated in sync with Anthropic.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Google Gemini API Key</w:t>
            </w:r>
          </w:p>
        </w:tc>
        <w:tc>
          <w:p>
            <w:pPr>
              <w:pStyle w:val="Compact"/>
              <w:jc w:val="left"/>
            </w:pPr>
            <w:r>
              <w:t xml:space="preserve">LLM (specific tasks)</w:t>
            </w:r>
          </w:p>
        </w:tc>
        <w:tc>
          <w:p>
            <w:pPr>
              <w:pStyle w:val="Compact"/>
              <w:jc w:val="left"/>
            </w:pPr>
            <w:r>
              <w:t xml:space="preserve">180 days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Lower volume; specific task isolation. Rotated per schedule.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OpenRouter API Key</w:t>
            </w:r>
          </w:p>
        </w:tc>
        <w:tc>
          <w:p>
            <w:pPr>
              <w:pStyle w:val="Compact"/>
              <w:jc w:val="left"/>
            </w:pPr>
            <w:r>
              <w:t xml:space="preserve">LLM gateway (if used)</w:t>
            </w:r>
          </w:p>
        </w:tc>
        <w:tc>
          <w:p>
            <w:pPr>
              <w:pStyle w:val="Compact"/>
              <w:jc w:val="left"/>
            </w:pPr>
            <w:r>
              <w:t xml:space="preserve">180 days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Lower risk; smaller API footprint. Rotated per schedule.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Serper.dev API Key</w:t>
            </w:r>
          </w:p>
        </w:tc>
        <w:tc>
          <w:p>
            <w:pPr>
              <w:pStyle w:val="Compact"/>
              <w:jc w:val="left"/>
            </w:pPr>
            <w:r>
              <w:t xml:space="preserve">Web search (anti-leak crawl)</w:t>
            </w:r>
          </w:p>
        </w:tc>
        <w:tc>
          <w:p>
            <w:pPr>
              <w:pStyle w:val="Compact"/>
              <w:jc w:val="left"/>
            </w:pPr>
            <w:r>
              <w:t xml:space="preserve">180 days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Anti-leak crawl dependency; high request volume. Quota abuse risk; rotate per 180d.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Cloudflare R2 Access Key ID + Secret</w:t>
            </w:r>
          </w:p>
        </w:tc>
        <w:tc>
          <w:p>
            <w:pPr>
              <w:pStyle w:val="Compact"/>
              <w:jc w:val="left"/>
            </w:pPr>
            <w:r>
              <w:t xml:space="preserve">Object storage (exports, backups)</w:t>
            </w:r>
          </w:p>
        </w:tc>
        <w:tc>
          <w:p>
            <w:pPr>
              <w:pStyle w:val="Compact"/>
              <w:jc w:val="left"/>
            </w:pPr>
            <w:r>
              <w:t xml:space="preserve">90 days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Separate keys per environment (staging/prod). Compromise allows data exfiltration. Rotate aggressively.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GitHub PAT (Deploy)</w:t>
            </w:r>
          </w:p>
        </w:tc>
        <w:tc>
          <w:p>
            <w:pPr>
              <w:pStyle w:val="Compact"/>
              <w:jc w:val="left"/>
            </w:pPr>
            <w:r>
              <w:t xml:space="preserve">Deployment automation</w:t>
            </w:r>
          </w:p>
        </w:tc>
        <w:tc>
          <w:p>
            <w:pPr>
              <w:pStyle w:val="Compact"/>
              <w:jc w:val="left"/>
            </w:pPr>
            <w:r>
              <w:t xml:space="preserve">90 days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Deploy key can trigger production releases. Rotate before every major deployment. Store in GitHub Actions Secrets; rotate on calendar.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Sentry DSN</w:t>
            </w:r>
          </w:p>
        </w:tc>
        <w:tc>
          <w:p>
            <w:pPr>
              <w:pStyle w:val="Compact"/>
              <w:jc w:val="left"/>
            </w:pPr>
            <w:r>
              <w:t xml:space="preserve">Error tracking (public-ish)</w:t>
            </w:r>
          </w:p>
        </w:tc>
        <w:tc>
          <w:p>
            <w:pPr>
              <w:pStyle w:val="Compact"/>
              <w:jc w:val="left"/>
            </w:pPr>
            <w:r>
              <w:t xml:space="preserve">365 days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DSN is semi-public (embedded in frontend); low risk; rotate annually.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Grafana Cloud API Token</w:t>
            </w:r>
          </w:p>
        </w:tc>
        <w:tc>
          <w:p>
            <w:pPr>
              <w:pStyle w:val="Compact"/>
              <w:jc w:val="left"/>
            </w:pPr>
            <w:r>
              <w:t xml:space="preserve">Metrics + alerts</w:t>
            </w:r>
          </w:p>
        </w:tc>
        <w:tc>
          <w:p>
            <w:pPr>
              <w:pStyle w:val="Compact"/>
              <w:jc w:val="left"/>
            </w:pPr>
            <w:r>
              <w:t xml:space="preserve">180 days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Token compromise means alert manipulation. Rotate per 180d.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PM2 Deploy Key (SSH)</w:t>
            </w:r>
          </w:p>
        </w:tc>
        <w:tc>
          <w:p>
            <w:pPr>
              <w:pStyle w:val="Compact"/>
              <w:jc w:val="left"/>
            </w:pPr>
            <w:r>
              <w:t xml:space="preserve">PM2 deployments</w:t>
            </w:r>
          </w:p>
        </w:tc>
        <w:tc>
          <w:p>
            <w:pPr>
              <w:pStyle w:val="Compact"/>
              <w:jc w:val="left"/>
            </w:pPr>
            <w:r>
              <w:t xml:space="preserve">180 days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SSH key for remote PM2 reload commands. Rotate per 180d or if VPS accessed.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Talpro Sentinel Webhook Key</w:t>
            </w:r>
          </w:p>
        </w:tc>
        <w:tc>
          <w:p>
            <w:pPr>
              <w:pStyle w:val="Compact"/>
              <w:jc w:val="left"/>
            </w:pPr>
            <w:r>
              <w:t xml:space="preserve">Internal monitoring</w:t>
            </w:r>
          </w:p>
        </w:tc>
        <w:tc>
          <w:p>
            <w:pPr>
              <w:pStyle w:val="Compact"/>
              <w:jc w:val="left"/>
            </w:pPr>
            <w:r>
              <w:t xml:space="preserve">180 days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Integration with Talpro monitoring. Rotate per 180d.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SES/Resend SMTP Keys</w:t>
            </w:r>
          </w:p>
        </w:tc>
        <w:tc>
          <w:p>
            <w:pPr>
              <w:pStyle w:val="Compact"/>
              <w:jc w:val="left"/>
            </w:pPr>
            <w:r>
              <w:t xml:space="preserve">Email sending</w:t>
            </w:r>
          </w:p>
        </w:tc>
        <w:tc>
          <w:p>
            <w:pPr>
              <w:pStyle w:val="Compact"/>
              <w:jc w:val="left"/>
            </w:pPr>
            <w:r>
              <w:t xml:space="preserve">180 days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Email provider credentials; compromise means spam. Rotate per 180d.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TLS Certificates (Let’s Encrypt)</w:t>
            </w:r>
          </w:p>
        </w:tc>
        <w:tc>
          <w:p>
            <w:pPr>
              <w:pStyle w:val="Compact"/>
              <w:jc w:val="left"/>
            </w:pPr>
            <w:r>
              <w:t xml:space="preserve">HTTPS/TLS</w:t>
            </w:r>
          </w:p>
        </w:tc>
        <w:tc>
          <w:p>
            <w:pPr>
              <w:pStyle w:val="Compact"/>
              <w:jc w:val="left"/>
            </w:pPr>
            <w:r>
              <w:t xml:space="preserve">60 days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Automatic renewal via certbot; transparent rotation. No manual action.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rotation-runbook-generic-5-step-process"/>
      <w:r>
        <w:t xml:space="preserve">3. Rotation Runbook (Generic 5-Step Process)</w:t>
      </w:r>
      <w:bookmarkEnd w:id="23"/>
    </w:p>
    <w:p>
      <w:pPr>
        <w:pStyle w:val="FirstParagraph"/>
      </w:pPr>
      <w:r>
        <w:rPr>
          <w:b/>
        </w:rPr>
        <w:t xml:space="preserve">For every rotation (applies to all secrets):</w:t>
      </w:r>
    </w:p>
    <w:p>
      <w:pPr>
        <w:pStyle w:val="Heading3"/>
      </w:pPr>
      <w:bookmarkStart w:id="24" w:name="X76562069ca7f2cad95d42912b4f77815038c225"/>
      <w:r>
        <w:t xml:space="preserve">Step 1: Pre-rotation verification (CTO Office)</w:t>
      </w:r>
      <w:bookmarkEnd w:id="24"/>
    </w:p>
    <w:p>
      <w:pPr>
        <w:numPr>
          <w:ilvl w:val="0"/>
          <w:numId w:val="1002"/>
        </w:numPr>
        <w:pStyle w:val="Compact"/>
      </w:pPr>
      <w:r>
        <w:t xml:space="preserve">Confirm secret is approaching expiration (5-7 days prior)</w:t>
      </w:r>
    </w:p>
    <w:p>
      <w:pPr>
        <w:numPr>
          <w:ilvl w:val="0"/>
          <w:numId w:val="1002"/>
        </w:numPr>
        <w:pStyle w:val="Compact"/>
      </w:pPr>
      <w:r>
        <w:t xml:space="preserve">Verify no ongoing deployments or critical incidents</w:t>
      </w:r>
    </w:p>
    <w:p>
      <w:pPr>
        <w:numPr>
          <w:ilvl w:val="0"/>
          <w:numId w:val="1002"/>
        </w:numPr>
        <w:pStyle w:val="Compact"/>
      </w:pPr>
      <w:r>
        <w:t xml:space="preserve">Alert team:</w:t>
      </w:r>
      <w:r>
        <w:t xml:space="preserve"> </w:t>
      </w:r>
      <w:r>
        <w:t xml:space="preserve">“</w:t>
      </w:r>
      <w:r>
        <w:t xml:space="preserve">Secret rotation planned for [DATE]</w:t>
      </w:r>
      <w:r>
        <w:t xml:space="preserve">”</w:t>
      </w:r>
    </w:p>
    <w:p>
      <w:pPr>
        <w:pStyle w:val="Heading3"/>
      </w:pPr>
      <w:bookmarkStart w:id="25" w:name="step-2-generate-new-secret"/>
      <w:r>
        <w:t xml:space="preserve">Step 2: Generate new secret</w:t>
      </w:r>
      <w:bookmarkEnd w:id="25"/>
    </w:p>
    <w:p>
      <w:pPr>
        <w:numPr>
          <w:ilvl w:val="0"/>
          <w:numId w:val="1003"/>
        </w:numPr>
        <w:pStyle w:val="Compact"/>
      </w:pPr>
      <w:r>
        <w:t xml:space="preserve">Request new credential from provider (Anthropic, Razorpay, etc.) or generate locally (database password)</w:t>
      </w:r>
    </w:p>
    <w:p>
      <w:pPr>
        <w:numPr>
          <w:ilvl w:val="0"/>
          <w:numId w:val="1003"/>
        </w:numPr>
        <w:pStyle w:val="Compact"/>
      </w:pPr>
      <w:r>
        <w:t xml:space="preserve">Test new secret with read-only API call (if applicable) to verify validity</w:t>
      </w:r>
    </w:p>
    <w:p>
      <w:pPr>
        <w:numPr>
          <w:ilvl w:val="0"/>
          <w:numId w:val="1003"/>
        </w:numPr>
        <w:pStyle w:val="Compact"/>
      </w:pPr>
      <w:r>
        <w:t xml:space="preserve">Store new secret in temporary secure location (password manager, encrypted note)</w:t>
      </w:r>
    </w:p>
    <w:p>
      <w:pPr>
        <w:pStyle w:val="Heading3"/>
      </w:pPr>
      <w:bookmarkStart w:id="26" w:name="step-3-update-environment"/>
      <w:r>
        <w:t xml:space="preserve">Step 3: Update environment</w:t>
      </w:r>
      <w:bookmarkEnd w:id="26"/>
    </w:p>
    <w:p>
      <w:pPr>
        <w:numPr>
          <w:ilvl w:val="0"/>
          <w:numId w:val="1004"/>
        </w:numPr>
        <w:pStyle w:val="Compact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.env.production</w:t>
      </w:r>
      <w:r>
        <w:t xml:space="preserve"> </w:t>
      </w:r>
      <w:r>
        <w:t xml:space="preserve">secret in GitHub Actions Secrets (if applicable)</w:t>
      </w:r>
    </w:p>
    <w:p>
      <w:pPr>
        <w:numPr>
          <w:ilvl w:val="0"/>
          <w:numId w:val="1004"/>
        </w:numPr>
        <w:pStyle w:val="Compact"/>
      </w:pPr>
      <w:r>
        <w:t xml:space="preserve">OR update Cloudflare Workers KV / deployment config</w:t>
      </w:r>
    </w:p>
    <w:p>
      <w:pPr>
        <w:numPr>
          <w:ilvl w:val="0"/>
          <w:numId w:val="1004"/>
        </w:numPr>
        <w:pStyle w:val="Compact"/>
      </w:pPr>
      <w:r>
        <w:t xml:space="preserve">OR update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+ re-encrypt on VPS (for PM2 env vars)</w:t>
      </w:r>
    </w:p>
    <w:p>
      <w:pPr>
        <w:pStyle w:val="Heading3"/>
      </w:pPr>
      <w:bookmarkStart w:id="27" w:name="step-4-deploy-validate"/>
      <w:r>
        <w:t xml:space="preserve">Step 4: Deploy + validate</w:t>
      </w:r>
      <w:bookmarkEnd w:id="27"/>
    </w:p>
    <w:p>
      <w:pPr>
        <w:numPr>
          <w:ilvl w:val="0"/>
          <w:numId w:val="1005"/>
        </w:numPr>
        <w:pStyle w:val="Compact"/>
      </w:pPr>
      <w:r>
        <w:t xml:space="preserve">Trigger deployment (depends on secret type):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API keys (Anthropic, Serper)</w:t>
      </w:r>
      <w:r>
        <w:t xml:space="preserve">: PM2 restart services; tail logs for</w:t>
      </w:r>
      <w:r>
        <w:t xml:space="preserve"> </w:t>
      </w:r>
      <w:r>
        <w:t xml:space="preserve">“</w:t>
      </w:r>
      <w:r>
        <w:t xml:space="preserve">unauthorized</w:t>
      </w:r>
      <w:r>
        <w:t xml:space="preserve">”</w:t>
      </w:r>
      <w:r>
        <w:t xml:space="preserve"> </w:t>
      </w:r>
      <w:r>
        <w:t xml:space="preserve">errors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Database URL</w:t>
      </w:r>
      <w:r>
        <w:t xml:space="preserve">: Restart database connection pool (PM2 cluster reload)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GitHub PAT</w:t>
      </w:r>
      <w:r>
        <w:t xml:space="preserve">: Next deploy automatically uses new key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TLS certs</w:t>
      </w:r>
      <w:r>
        <w:t xml:space="preserve">: Auto-renewed; no manual restart</w:t>
      </w:r>
    </w:p>
    <w:p>
      <w:pPr>
        <w:numPr>
          <w:ilvl w:val="0"/>
          <w:numId w:val="1005"/>
        </w:numPr>
        <w:pStyle w:val="Compact"/>
      </w:pPr>
      <w:r>
        <w:t xml:space="preserve">Verify all services healthy via health checks:</w:t>
      </w:r>
      <w:r>
        <w:t xml:space="preserve"> </w:t>
      </w:r>
      <w:r>
        <w:rPr>
          <w:rStyle w:val="VerbatimChar"/>
        </w:rPr>
        <w:t xml:space="preserve">curl https://api.qorium.io/health</w:t>
      </w:r>
    </w:p>
    <w:p>
      <w:pPr>
        <w:pStyle w:val="Heading3"/>
      </w:pPr>
      <w:bookmarkStart w:id="28" w:name="step-5-archive-old-secret-log-rotation"/>
      <w:r>
        <w:t xml:space="preserve">Step 5: Archive old secret + log rotation</w:t>
      </w:r>
      <w:bookmarkEnd w:id="28"/>
    </w:p>
    <w:p>
      <w:pPr>
        <w:numPr>
          <w:ilvl w:val="0"/>
          <w:numId w:val="1007"/>
        </w:numPr>
        <w:pStyle w:val="Compact"/>
      </w:pPr>
      <w:r>
        <w:t xml:space="preserve">Revoke old secret on provider side (if provider allows; e.g., GitHub revoke old PAT)</w:t>
      </w:r>
    </w:p>
    <w:p>
      <w:pPr>
        <w:numPr>
          <w:ilvl w:val="0"/>
          <w:numId w:val="1007"/>
        </w:numPr>
        <w:pStyle w:val="Compact"/>
      </w:pPr>
      <w:r>
        <w:t xml:space="preserve">Log event:</w:t>
      </w:r>
      <w:r>
        <w:t xml:space="preserve"> </w:t>
      </w:r>
      <w:r>
        <w:rPr>
          <w:rStyle w:val="VerbatimChar"/>
        </w:rPr>
        <w:t xml:space="preserve">echo "[$(date)] SECRET_ROTATED=DATABASE_URL_PROD prev_key_hash=xxx" &gt;&gt; /opt/qorium/logs/secret-rotation.log</w:t>
      </w:r>
    </w:p>
    <w:p>
      <w:pPr>
        <w:numPr>
          <w:ilvl w:val="0"/>
          <w:numId w:val="1007"/>
        </w:numPr>
        <w:pStyle w:val="Compact"/>
      </w:pPr>
      <w:r>
        <w:t xml:space="preserve">Audit trail: Every CTO Office member signs off on rotation completion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per-secret-rotation-procedures"/>
      <w:r>
        <w:t xml:space="preserve">4. Per-Secret Rotation Procedures</w:t>
      </w:r>
      <w:bookmarkEnd w:id="29"/>
    </w:p>
    <w:p>
      <w:pPr>
        <w:pStyle w:val="Heading3"/>
      </w:pPr>
      <w:bookmarkStart w:id="30" w:name="database_url_prod-90-day-cadence"/>
      <w:r>
        <w:t xml:space="preserve">DATABASE_URL_PROD (90-day cadence)</w:t>
      </w:r>
      <w:bookmarkEnd w:id="30"/>
    </w:p>
    <w:p>
      <w:pPr>
        <w:pStyle w:val="FirstParagraph"/>
      </w:pPr>
      <w:r>
        <w:rPr>
          <w:b/>
        </w:rPr>
        <w:t xml:space="preserve">Responsibility:</w:t>
      </w:r>
      <w:r>
        <w:t xml:space="preserve"> </w:t>
      </w:r>
      <w:r>
        <w:t xml:space="preserve">CTO Office</w:t>
      </w:r>
      <w:r>
        <w:br/>
      </w:r>
      <w:r>
        <w:rPr>
          <w:b/>
        </w:rPr>
        <w:t xml:space="preserve">Trigger:</w:t>
      </w:r>
      <w:r>
        <w:t xml:space="preserve"> </w:t>
      </w:r>
      <w:r>
        <w:t xml:space="preserve">Calendar (90 days from last rotation)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Verify no active deployments</w:t>
      </w:r>
      <w:r>
        <w:t xml:space="preserve"> </w:t>
      </w:r>
      <w:r>
        <w:t xml:space="preserve">(check GitHub Actions, PM2 logs)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Generate new Postgres password</w:t>
      </w:r>
      <w:r>
        <w:t xml:space="preserve"> </w:t>
      </w:r>
      <w:r>
        <w:t xml:space="preserve">via DigitalOcean/RDS console</w:t>
      </w:r>
    </w:p>
    <w:p>
      <w:pPr>
        <w:numPr>
          <w:ilvl w:val="1"/>
          <w:numId w:val="1009"/>
        </w:numPr>
        <w:pStyle w:val="Compact"/>
      </w:pPr>
      <w:r>
        <w:t xml:space="preserve">New user OR rotate existing user password (depends on provider)</w:t>
      </w:r>
    </w:p>
    <w:p>
      <w:pPr>
        <w:numPr>
          <w:ilvl w:val="1"/>
          <w:numId w:val="1009"/>
        </w:numPr>
        <w:pStyle w:val="Compact"/>
      </w:pPr>
      <w:r>
        <w:t xml:space="preserve">Test connectivity:</w:t>
      </w:r>
      <w:r>
        <w:t xml:space="preserve"> </w:t>
      </w:r>
      <w:r>
        <w:rPr>
          <w:rStyle w:val="VerbatimChar"/>
        </w:rPr>
        <w:t xml:space="preserve">psql $DATABASE_URL_PROD -c "SELECT 1;"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Update GitHub Actions Environment Secret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DATABASE_URL_PROD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Deploy to staging first</w:t>
      </w:r>
      <w:r>
        <w:t xml:space="preserve"> </w:t>
      </w:r>
      <w:r>
        <w:t xml:space="preserve">(validate with read-only query)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PM2 reload all services</w:t>
      </w:r>
      <w:r>
        <w:t xml:space="preserve"> </w:t>
      </w:r>
      <w:r>
        <w:t xml:space="preserve">(cluster mode rolling restart)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Monitor logs</w:t>
      </w:r>
      <w:r>
        <w:t xml:space="preserve"> </w:t>
      </w:r>
      <w:r>
        <w:t xml:space="preserve">for connection errors (Sentry, Grafana)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Revoke old password</w:t>
      </w:r>
      <w:r>
        <w:t xml:space="preserve"> </w:t>
      </w:r>
      <w:r>
        <w:t xml:space="preserve">in provider console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Log rotation event</w:t>
      </w:r>
      <w:r>
        <w:t xml:space="preserve"> </w:t>
      </w:r>
      <w:r>
        <w:t xml:space="preserve">with timestamp + hash of old credential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1" w:name="anthropic-api-key-180-day-cadence"/>
      <w:r>
        <w:t xml:space="preserve">Anthropic API Key (180-day cadence)</w:t>
      </w:r>
      <w:bookmarkEnd w:id="31"/>
    </w:p>
    <w:p>
      <w:pPr>
        <w:pStyle w:val="FirstParagraph"/>
      </w:pPr>
      <w:r>
        <w:rPr>
          <w:b/>
        </w:rPr>
        <w:t xml:space="preserve">Responsibility:</w:t>
      </w:r>
      <w:r>
        <w:t xml:space="preserve"> </w:t>
      </w:r>
      <w:r>
        <w:t xml:space="preserve">CTO Office</w:t>
      </w:r>
      <w:r>
        <w:br/>
      </w:r>
      <w:r>
        <w:rPr>
          <w:b/>
        </w:rPr>
        <w:t xml:space="preserve">Trigger:</w:t>
      </w:r>
      <w:r>
        <w:t xml:space="preserve"> </w:t>
      </w:r>
      <w:r>
        <w:t xml:space="preserve">Calendar (180 days from last rotation) OR on-demand if quota abuse detected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Check current month’s token spend</w:t>
      </w:r>
      <w:r>
        <w:t xml:space="preserve"> </w:t>
      </w:r>
      <w:r>
        <w:t xml:space="preserve">(Anthropic console)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Generate new API key</w:t>
      </w:r>
      <w:r>
        <w:t xml:space="preserve"> </w:t>
      </w:r>
      <w:r>
        <w:t xml:space="preserve">(Anthropic account dashboard)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Store new key securely</w:t>
      </w:r>
      <w:r>
        <w:t xml:space="preserve"> </w:t>
      </w:r>
      <w:r>
        <w:t xml:space="preserve">(1Password or GitHub Secrets directly)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Update GitHub Actions Secrets</w:t>
      </w:r>
      <w:r>
        <w:t xml:space="preserve"> </w:t>
      </w:r>
      <w:r>
        <w:t xml:space="preserve">(</w:t>
      </w:r>
      <w:r>
        <w:rPr>
          <w:rStyle w:val="VerbatimChar"/>
        </w:rPr>
        <w:t xml:space="preserve">ANTHROPIC_API_KEY</w:t>
      </w:r>
      <w:r>
        <w:t xml:space="preserve">)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Deploy to staging first</w:t>
      </w:r>
      <w:r>
        <w:t xml:space="preserve">, run AI generation test (e.g., small JD-Forge request)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PM2 restart</w:t>
      </w:r>
      <w:r>
        <w:t xml:space="preserve"> </w:t>
      </w:r>
      <w:r>
        <w:rPr>
          <w:rStyle w:val="VerbatimChar"/>
        </w:rPr>
        <w:t xml:space="preserve">qorium-api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qorium-jd-forge</w:t>
      </w:r>
      <w:r>
        <w:t xml:space="preserve"> </w:t>
      </w:r>
      <w:r>
        <w:t xml:space="preserve">services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Monitor token rate</w:t>
      </w:r>
      <w:r>
        <w:t xml:space="preserve"> </w:t>
      </w:r>
      <w:r>
        <w:t xml:space="preserve">(Anthropic API dashboard) for 30 min post-rotation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Revoke old key</w:t>
      </w:r>
      <w:r>
        <w:t xml:space="preserve"> </w:t>
      </w:r>
      <w:r>
        <w:t xml:space="preserve">(Anthropic console)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Set calendar reminder</w:t>
      </w:r>
      <w:r>
        <w:t xml:space="preserve"> </w:t>
      </w:r>
      <w:r>
        <w:t xml:space="preserve">for next rotation (180 days from today)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2" w:name="razorpay-live-key-90-day-cadence-phase-3"/>
      <w:r>
        <w:t xml:space="preserve">Razorpay Live Key (90-day cadence; Phase 3+)</w:t>
      </w:r>
      <w:bookmarkEnd w:id="32"/>
    </w:p>
    <w:p>
      <w:pPr>
        <w:pStyle w:val="FirstParagraph"/>
      </w:pPr>
      <w:r>
        <w:rPr>
          <w:b/>
        </w:rPr>
        <w:t xml:space="preserve">Responsibility:</w:t>
      </w:r>
      <w:r>
        <w:t xml:space="preserve"> </w:t>
      </w:r>
      <w:r>
        <w:t xml:space="preserve">CTO Office + Finance (CFO approval required)</w:t>
      </w:r>
      <w:r>
        <w:br/>
      </w:r>
      <w:r>
        <w:rPr>
          <w:b/>
        </w:rPr>
        <w:t xml:space="preserve">Trigger:</w:t>
      </w:r>
      <w:r>
        <w:t xml:space="preserve"> </w:t>
      </w:r>
      <w:r>
        <w:t xml:space="preserve">Calendar (90 days) OR on-demand if compromise suspected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CFO approval</w:t>
      </w:r>
      <w:r>
        <w:t xml:space="preserve"> </w:t>
      </w:r>
      <w:r>
        <w:t xml:space="preserve">(Razorpay key controls payment flow; requires sign-off)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Backup current subscription state</w:t>
      </w:r>
      <w:r>
        <w:t xml:space="preserve"> </w:t>
      </w:r>
      <w:r>
        <w:t xml:space="preserve">(Razorpay API: export all active subscriptions)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Generate new key pair</w:t>
      </w:r>
      <w:r>
        <w:t xml:space="preserve"> </w:t>
      </w:r>
      <w:r>
        <w:t xml:space="preserve">(Razorpay dashboard; keep test keys unchanged)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Test with 1 test transaction</w:t>
      </w:r>
      <w:r>
        <w:t xml:space="preserve"> </w:t>
      </w:r>
      <w:r>
        <w:t xml:space="preserve">(refund immediately after)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Update GitHub Actions Secrets</w:t>
      </w:r>
      <w:r>
        <w:t xml:space="preserve"> </w:t>
      </w:r>
      <w:r>
        <w:t xml:space="preserve">(</w:t>
      </w:r>
      <w:r>
        <w:rPr>
          <w:rStyle w:val="VerbatimChar"/>
        </w:rPr>
        <w:t xml:space="preserve">RAZORPAY_KEY_LIVE</w:t>
      </w:r>
      <w:r>
        <w:t xml:space="preserve">,</w:t>
      </w:r>
      <w:r>
        <w:t xml:space="preserve"> </w:t>
      </w:r>
      <w:r>
        <w:rPr>
          <w:rStyle w:val="VerbatimChar"/>
        </w:rPr>
        <w:t xml:space="preserve">RAZORPAY_SECRET_LIVE</w:t>
      </w:r>
      <w:r>
        <w:t xml:space="preserve">)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Deploy and monitor</w:t>
      </w:r>
      <w:r>
        <w:t xml:space="preserve"> </w:t>
      </w:r>
      <w:r>
        <w:t xml:space="preserve">(check Razorpay webhook delivery; watch for failed transactions)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Revoke old key</w:t>
      </w:r>
      <w:r>
        <w:t xml:space="preserve"> </w:t>
      </w:r>
      <w:r>
        <w:t xml:space="preserve">(Razorpay dashboard)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Notify Finance</w:t>
      </w:r>
      <w:r>
        <w:t xml:space="preserve"> </w:t>
      </w:r>
      <w:r>
        <w:t xml:space="preserve">of successful rotation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3" w:name="github-pat-deploy-90-day-cadence"/>
      <w:r>
        <w:t xml:space="preserve">GitHub PAT (Deploy) (90-day cadence)</w:t>
      </w:r>
      <w:bookmarkEnd w:id="33"/>
    </w:p>
    <w:p>
      <w:pPr>
        <w:pStyle w:val="FirstParagraph"/>
      </w:pPr>
      <w:r>
        <w:rPr>
          <w:b/>
        </w:rPr>
        <w:t xml:space="preserve">Responsibility:</w:t>
      </w:r>
      <w:r>
        <w:t xml:space="preserve"> </w:t>
      </w:r>
      <w:r>
        <w:t xml:space="preserve">CTO Office</w:t>
      </w:r>
      <w:r>
        <w:br/>
      </w:r>
      <w:r>
        <w:rPr>
          <w:b/>
        </w:rPr>
        <w:t xml:space="preserve">Trigger:</w:t>
      </w:r>
      <w:r>
        <w:t xml:space="preserve"> </w:t>
      </w:r>
      <w:r>
        <w:t xml:space="preserve">Calendar (90 days) OR after every major production deploy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Generate new PAT</w:t>
      </w:r>
      <w:r>
        <w:t xml:space="preserve"> </w:t>
      </w:r>
      <w:r>
        <w:t xml:space="preserve">(GitHub Settings → Developer settings → Personal access tokens)</w:t>
      </w:r>
    </w:p>
    <w:p>
      <w:pPr>
        <w:numPr>
          <w:ilvl w:val="1"/>
          <w:numId w:val="1013"/>
        </w:numPr>
        <w:pStyle w:val="Compact"/>
      </w:pPr>
      <w:r>
        <w:t xml:space="preserve">Permissions:</w:t>
      </w:r>
      <w:r>
        <w:t xml:space="preserve"> </w:t>
      </w:r>
      <w:r>
        <w:rPr>
          <w:rStyle w:val="VerbatimChar"/>
        </w:rPr>
        <w:t xml:space="preserve">repo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read:org</w:t>
      </w:r>
    </w:p>
    <w:p>
      <w:pPr>
        <w:numPr>
          <w:ilvl w:val="1"/>
          <w:numId w:val="1013"/>
        </w:numPr>
        <w:pStyle w:val="Compact"/>
      </w:pPr>
      <w:r>
        <w:t xml:space="preserve">Expiration: 90 days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Store new PAT in GitHub Actions Secrets</w:t>
      </w:r>
      <w:r>
        <w:t xml:space="preserve"> </w:t>
      </w:r>
      <w:r>
        <w:t xml:space="preserve">(</w:t>
      </w:r>
      <w:r>
        <w:rPr>
          <w:rStyle w:val="VerbatimChar"/>
        </w:rPr>
        <w:t xml:space="preserve">PM2_DEPLOY_KEY</w:t>
      </w:r>
      <w:r>
        <w:t xml:space="preserve"> </w:t>
      </w:r>
      <w:r>
        <w:t xml:space="preserve">or equivalent)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Test with dry-run deploy</w:t>
      </w:r>
      <w:r>
        <w:t xml:space="preserve"> </w:t>
      </w:r>
      <w:r>
        <w:t xml:space="preserve">(staging only)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Delete old PAT</w:t>
      </w:r>
      <w:r>
        <w:t xml:space="preserve"> </w:t>
      </w:r>
      <w:r>
        <w:t xml:space="preserve">(GitHub dashboard)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Log rotation</w:t>
      </w:r>
      <w:r>
        <w:t xml:space="preserve"> </w:t>
      </w:r>
      <w:r>
        <w:t xml:space="preserve">with timestamp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4" w:name="cloudflare-r2-keys-90-day-cadence"/>
      <w:r>
        <w:t xml:space="preserve">Cloudflare R2 Keys (90-day cadence)</w:t>
      </w:r>
      <w:bookmarkEnd w:id="34"/>
    </w:p>
    <w:p>
      <w:pPr>
        <w:pStyle w:val="FirstParagraph"/>
      </w:pPr>
      <w:r>
        <w:rPr>
          <w:b/>
        </w:rPr>
        <w:t xml:space="preserve">Responsibility:</w:t>
      </w:r>
      <w:r>
        <w:t xml:space="preserve"> </w:t>
      </w:r>
      <w:r>
        <w:t xml:space="preserve">CTO Office</w:t>
      </w:r>
      <w:r>
        <w:br/>
      </w:r>
      <w:r>
        <w:rPr>
          <w:b/>
        </w:rPr>
        <w:t xml:space="preserve">Trigger:</w:t>
      </w:r>
      <w:r>
        <w:t xml:space="preserve"> </w:t>
      </w:r>
      <w:r>
        <w:t xml:space="preserve">Calendar (90 days) OR on-demand if export/upload compromised</w:t>
      </w:r>
    </w:p>
    <w:p>
      <w:pPr>
        <w:pStyle w:val="BodyText"/>
      </w:pPr>
      <w:r>
        <w:rPr>
          <w:b/>
        </w:rPr>
        <w:t xml:space="preserve">Note:</w:t>
      </w:r>
      <w:r>
        <w:t xml:space="preserve"> </w:t>
      </w:r>
      <w:r>
        <w:t xml:space="preserve">Create separate key pairs per environment (staging/prod).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Staging</w:t>
      </w:r>
      <w:r>
        <w:t xml:space="preserve">: Generate new R2 API token (limited to staging bucket)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Prod</w:t>
      </w:r>
      <w:r>
        <w:t xml:space="preserve">: Generate new R2 API token (limited to prod bucket + backups)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Update GitHub Actions Secrets</w:t>
      </w:r>
      <w:r>
        <w:t xml:space="preserve"> </w:t>
      </w:r>
      <w:r>
        <w:t xml:space="preserve">(</w:t>
      </w:r>
      <w:r>
        <w:rPr>
          <w:rStyle w:val="VerbatimChar"/>
        </w:rPr>
        <w:t xml:space="preserve">AWS_ACCESS_KEY_ID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AWS_SECRET_ACCESS_KEY</w:t>
      </w:r>
      <w:r>
        <w:t xml:space="preserve"> </w:t>
      </w:r>
      <w:r>
        <w:t xml:space="preserve">per env)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Deploy</w:t>
      </w:r>
      <w:r>
        <w:t xml:space="preserve"> </w:t>
      </w:r>
      <w:r>
        <w:t xml:space="preserve">(services re-read env on restart)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PM2 restart</w:t>
      </w:r>
      <w:r>
        <w:t xml:space="preserve"> </w:t>
      </w:r>
      <w:r>
        <w:rPr>
          <w:rStyle w:val="VerbatimChar"/>
        </w:rPr>
        <w:t xml:space="preserve">qorium-api</w:t>
      </w:r>
      <w:r>
        <w:t xml:space="preserve"> </w:t>
      </w:r>
      <w:r>
        <w:t xml:space="preserve">(for export functionality)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Verify exports work</w:t>
      </w:r>
      <w:r>
        <w:t xml:space="preserve"> </w:t>
      </w:r>
      <w:r>
        <w:t xml:space="preserve">(test pack generation)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Revoke old tokens</w:t>
      </w:r>
      <w:r>
        <w:t xml:space="preserve"> </w:t>
      </w:r>
      <w:r>
        <w:t xml:space="preserve">(Cloudflare dashboard)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5" w:name="X1068322bdd0f1e626dfc7eadbb41d4e5feab0d8"/>
      <w:r>
        <w:t xml:space="preserve">TLS Certificates (60-day auto-rotation; no manual action)</w:t>
      </w:r>
      <w:bookmarkEnd w:id="35"/>
    </w:p>
    <w:p>
      <w:pPr>
        <w:pStyle w:val="FirstParagraph"/>
      </w:pPr>
      <w:r>
        <w:rPr>
          <w:b/>
        </w:rPr>
        <w:t xml:space="preserve">Responsibility:</w:t>
      </w:r>
      <w:r>
        <w:t xml:space="preserve"> </w:t>
      </w:r>
      <w:r>
        <w:t xml:space="preserve">Automated (certbot on Nginx)</w:t>
      </w:r>
      <w:r>
        <w:br/>
      </w:r>
      <w:r>
        <w:rPr>
          <w:b/>
        </w:rPr>
        <w:t xml:space="preserve">Trigger:</w:t>
      </w:r>
      <w:r>
        <w:t xml:space="preserve"> </w:t>
      </w:r>
      <w:r>
        <w:t xml:space="preserve">Auto-renewal via Let’s Encrypt (60 days before expiry)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Nginx configuration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ssl_certificate /etc/letsencrypt/live/qorium.io/fullchain.pem;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Certbot cron</w:t>
      </w:r>
      <w:r>
        <w:t xml:space="preserve">: Runs daily; auto-renews 30 days before expiry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No manual action required</w:t>
      </w:r>
      <w:r>
        <w:t xml:space="preserve">; verify certs with:</w:t>
      </w:r>
      <w:r>
        <w:t xml:space="preserve"> </w:t>
      </w:r>
      <w:r>
        <w:rPr>
          <w:rStyle w:val="VerbatimChar"/>
        </w:rPr>
        <w:t xml:space="preserve">certbot certificates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Monthly audit</w:t>
      </w:r>
      <w:r>
        <w:t xml:space="preserve">: Check certificate expiry:</w:t>
      </w:r>
      <w:r>
        <w:t xml:space="preserve"> </w:t>
      </w:r>
      <w:r>
        <w:rPr>
          <w:rStyle w:val="VerbatimChar"/>
        </w:rPr>
        <w:t xml:space="preserve">openssl s_client -connect api.qorium.io:443 -showcerts | grep -A 3 Validity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X5217feaa39dea5cd0793e6d8a17e229f14531a5"/>
      <w:r>
        <w:t xml:space="preserve">5. 12-Month Rotation Calendar (May 2026 – May 2027)</w:t>
      </w:r>
      <w:bookmarkEnd w:id="36"/>
    </w:p>
    <w:p>
      <w:pPr>
        <w:pStyle w:val="FirstParagraph"/>
      </w:pPr>
      <w:r>
        <w:rPr>
          <w:b/>
        </w:rPr>
        <w:t xml:space="preserve">Starting baseline:</w:t>
      </w:r>
      <w:r>
        <w:t xml:space="preserve"> </w:t>
      </w:r>
      <w:r>
        <w:t xml:space="preserve">All secrets assumed fresh as of May 2026.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Month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Secret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Cadence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Next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May 2026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Baseline (all secrets initialized)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Per table below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May 2026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TLS Certs (auto-renewal; monitor only)</w:t>
            </w:r>
          </w:p>
        </w:tc>
        <w:tc>
          <w:p>
            <w:pPr>
              <w:pStyle w:val="Compact"/>
              <w:jc w:val="left"/>
            </w:pPr>
            <w:r>
              <w:t xml:space="preserve">60d</w:t>
            </w:r>
          </w:p>
        </w:tc>
        <w:tc>
          <w:p>
            <w:pPr>
              <w:pStyle w:val="Compact"/>
              <w:jc w:val="left"/>
            </w:pPr>
            <w:r>
              <w:t xml:space="preserve">Jul 20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Jun 2026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GitHub PAT (Deploy)</w:t>
            </w:r>
          </w:p>
        </w:tc>
        <w:tc>
          <w:p>
            <w:pPr>
              <w:pStyle w:val="Compact"/>
              <w:jc w:val="left"/>
            </w:pPr>
            <w:r>
              <w:t xml:space="preserve">90d</w:t>
            </w:r>
          </w:p>
        </w:tc>
        <w:tc>
          <w:p>
            <w:pPr>
              <w:pStyle w:val="Compact"/>
              <w:jc w:val="left"/>
            </w:pPr>
            <w:r>
              <w:t xml:space="preserve">Sep 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Jun 2026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Cloudflare R2 keys (staging + prod)</w:t>
            </w:r>
          </w:p>
        </w:tc>
        <w:tc>
          <w:p>
            <w:pPr>
              <w:pStyle w:val="Compact"/>
              <w:jc w:val="left"/>
            </w:pPr>
            <w:r>
              <w:t xml:space="preserve">90d</w:t>
            </w:r>
          </w:p>
        </w:tc>
        <w:tc>
          <w:p>
            <w:pPr>
              <w:pStyle w:val="Compact"/>
              <w:jc w:val="left"/>
            </w:pPr>
            <w:r>
              <w:t xml:space="preserve">Sep 15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Jun 2026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DATABASE_URL_PROD</w:t>
            </w:r>
          </w:p>
        </w:tc>
        <w:tc>
          <w:p>
            <w:pPr>
              <w:pStyle w:val="Compact"/>
              <w:jc w:val="left"/>
            </w:pPr>
            <w:r>
              <w:t xml:space="preserve">90d</w:t>
            </w:r>
          </w:p>
        </w:tc>
        <w:tc>
          <w:p>
            <w:pPr>
              <w:pStyle w:val="Compact"/>
              <w:jc w:val="left"/>
            </w:pPr>
            <w:r>
              <w:t xml:space="preserve">Sep 20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Jul 2026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TLS Certs</w:t>
            </w:r>
          </w:p>
        </w:tc>
        <w:tc>
          <w:p>
            <w:pPr>
              <w:pStyle w:val="Compact"/>
              <w:jc w:val="left"/>
            </w:pPr>
            <w:r>
              <w:t xml:space="preserve">60d</w:t>
            </w:r>
          </w:p>
        </w:tc>
        <w:tc>
          <w:p>
            <w:pPr>
              <w:pStyle w:val="Compact"/>
              <w:jc w:val="left"/>
            </w:pPr>
            <w:r>
              <w:t xml:space="preserve">Sep 20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Aug 2026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Anthropic API Key</w:t>
            </w:r>
          </w:p>
        </w:tc>
        <w:tc>
          <w:p>
            <w:pPr>
              <w:pStyle w:val="Compact"/>
              <w:jc w:val="left"/>
            </w:pPr>
            <w:r>
              <w:t xml:space="preserve">180d</w:t>
            </w:r>
          </w:p>
        </w:tc>
        <w:tc>
          <w:p>
            <w:pPr>
              <w:pStyle w:val="Compact"/>
              <w:jc w:val="left"/>
            </w:pPr>
            <w:r>
              <w:t xml:space="preserve">Feb 2027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Aug 2026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OpenAI API Key</w:t>
            </w:r>
          </w:p>
        </w:tc>
        <w:tc>
          <w:p>
            <w:pPr>
              <w:pStyle w:val="Compact"/>
              <w:jc w:val="left"/>
            </w:pPr>
            <w:r>
              <w:t xml:space="preserve">180d</w:t>
            </w:r>
          </w:p>
        </w:tc>
        <w:tc>
          <w:p>
            <w:pPr>
              <w:pStyle w:val="Compact"/>
              <w:jc w:val="left"/>
            </w:pPr>
            <w:r>
              <w:t xml:space="preserve">Feb 2027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Aug 2026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Serper.dev Key</w:t>
            </w:r>
          </w:p>
        </w:tc>
        <w:tc>
          <w:p>
            <w:pPr>
              <w:pStyle w:val="Compact"/>
              <w:jc w:val="left"/>
            </w:pPr>
            <w:r>
              <w:t xml:space="preserve">180d</w:t>
            </w:r>
          </w:p>
        </w:tc>
        <w:tc>
          <w:p>
            <w:pPr>
              <w:pStyle w:val="Compact"/>
              <w:jc w:val="left"/>
            </w:pPr>
            <w:r>
              <w:t xml:space="preserve">Feb 2027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Aug 2026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PM2 Deploy Key (SSH)</w:t>
            </w:r>
          </w:p>
        </w:tc>
        <w:tc>
          <w:p>
            <w:pPr>
              <w:pStyle w:val="Compact"/>
              <w:jc w:val="left"/>
            </w:pPr>
            <w:r>
              <w:t xml:space="preserve">180d</w:t>
            </w:r>
          </w:p>
        </w:tc>
        <w:tc>
          <w:p>
            <w:pPr>
              <w:pStyle w:val="Compact"/>
              <w:jc w:val="left"/>
            </w:pPr>
            <w:r>
              <w:t xml:space="preserve">Feb 2027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Aug 2026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Grafana Token</w:t>
            </w:r>
          </w:p>
        </w:tc>
        <w:tc>
          <w:p>
            <w:pPr>
              <w:pStyle w:val="Compact"/>
              <w:jc w:val="left"/>
            </w:pPr>
            <w:r>
              <w:t xml:space="preserve">180d</w:t>
            </w:r>
          </w:p>
        </w:tc>
        <w:tc>
          <w:p>
            <w:pPr>
              <w:pStyle w:val="Compact"/>
              <w:jc w:val="left"/>
            </w:pPr>
            <w:r>
              <w:t xml:space="preserve">Feb 2027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Sep 2026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GitHub PAT</w:t>
            </w:r>
          </w:p>
        </w:tc>
        <w:tc>
          <w:p>
            <w:pPr>
              <w:pStyle w:val="Compact"/>
              <w:jc w:val="left"/>
            </w:pPr>
            <w:r>
              <w:t xml:space="preserve">90d</w:t>
            </w:r>
          </w:p>
        </w:tc>
        <w:tc>
          <w:p>
            <w:pPr>
              <w:pStyle w:val="Compact"/>
              <w:jc w:val="left"/>
            </w:pPr>
            <w:r>
              <w:t xml:space="preserve">Dec 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Sep 2026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Cloudflare R2 keys</w:t>
            </w:r>
          </w:p>
        </w:tc>
        <w:tc>
          <w:p>
            <w:pPr>
              <w:pStyle w:val="Compact"/>
              <w:jc w:val="left"/>
            </w:pPr>
            <w:r>
              <w:t xml:space="preserve">90d</w:t>
            </w:r>
          </w:p>
        </w:tc>
        <w:tc>
          <w:p>
            <w:pPr>
              <w:pStyle w:val="Compact"/>
              <w:jc w:val="left"/>
            </w:pPr>
            <w:r>
              <w:t xml:space="preserve">Dec 15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Sep 2026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DATABASE_URL_PROD</w:t>
            </w:r>
          </w:p>
        </w:tc>
        <w:tc>
          <w:p>
            <w:pPr>
              <w:pStyle w:val="Compact"/>
              <w:jc w:val="left"/>
            </w:pPr>
            <w:r>
              <w:t xml:space="preserve">90d</w:t>
            </w:r>
          </w:p>
        </w:tc>
        <w:tc>
          <w:p>
            <w:pPr>
              <w:pStyle w:val="Compact"/>
              <w:jc w:val="left"/>
            </w:pPr>
            <w:r>
              <w:t xml:space="preserve">Dec 20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Sep 2026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TLS Certs</w:t>
            </w:r>
          </w:p>
        </w:tc>
        <w:tc>
          <w:p>
            <w:pPr>
              <w:pStyle w:val="Compact"/>
              <w:jc w:val="left"/>
            </w:pPr>
            <w:r>
              <w:t xml:space="preserve">60d</w:t>
            </w:r>
          </w:p>
        </w:tc>
        <w:tc>
          <w:p>
            <w:pPr>
              <w:pStyle w:val="Compact"/>
              <w:jc w:val="left"/>
            </w:pPr>
            <w:r>
              <w:t xml:space="preserve">Nov 20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Oct 2026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Razorpay Test Key</w:t>
            </w:r>
          </w:p>
        </w:tc>
        <w:tc>
          <w:p>
            <w:pPr>
              <w:pStyle w:val="Compact"/>
              <w:jc w:val="left"/>
            </w:pPr>
            <w:r>
              <w:t xml:space="preserve">180d</w:t>
            </w:r>
          </w:p>
        </w:tc>
        <w:tc>
          <w:p>
            <w:pPr>
              <w:pStyle w:val="Compact"/>
              <w:jc w:val="left"/>
            </w:pPr>
            <w:r>
              <w:t xml:space="preserve">Apr 2027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Nov 2026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TLS Certs</w:t>
            </w:r>
          </w:p>
        </w:tc>
        <w:tc>
          <w:p>
            <w:pPr>
              <w:pStyle w:val="Compact"/>
              <w:jc w:val="left"/>
            </w:pPr>
            <w:r>
              <w:t xml:space="preserve">60d</w:t>
            </w:r>
          </w:p>
        </w:tc>
        <w:tc>
          <w:p>
            <w:pPr>
              <w:pStyle w:val="Compact"/>
              <w:jc w:val="left"/>
            </w:pPr>
            <w:r>
              <w:t xml:space="preserve">Jan 20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Dec 2026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GitHub PAT</w:t>
            </w:r>
          </w:p>
        </w:tc>
        <w:tc>
          <w:p>
            <w:pPr>
              <w:pStyle w:val="Compact"/>
              <w:jc w:val="left"/>
            </w:pPr>
            <w:r>
              <w:t xml:space="preserve">90d</w:t>
            </w:r>
          </w:p>
        </w:tc>
        <w:tc>
          <w:p>
            <w:pPr>
              <w:pStyle w:val="Compact"/>
              <w:jc w:val="left"/>
            </w:pPr>
            <w:r>
              <w:t xml:space="preserve">Mar 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Dec 2026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Cloudflare R2 keys</w:t>
            </w:r>
          </w:p>
        </w:tc>
        <w:tc>
          <w:p>
            <w:pPr>
              <w:pStyle w:val="Compact"/>
              <w:jc w:val="left"/>
            </w:pPr>
            <w:r>
              <w:t xml:space="preserve">90d</w:t>
            </w:r>
          </w:p>
        </w:tc>
        <w:tc>
          <w:p>
            <w:pPr>
              <w:pStyle w:val="Compact"/>
              <w:jc w:val="left"/>
            </w:pPr>
            <w:r>
              <w:t xml:space="preserve">Mar 15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Dec 2026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DATABASE_URL_PROD</w:t>
            </w:r>
          </w:p>
        </w:tc>
        <w:tc>
          <w:p>
            <w:pPr>
              <w:pStyle w:val="Compact"/>
              <w:jc w:val="left"/>
            </w:pPr>
            <w:r>
              <w:t xml:space="preserve">90d</w:t>
            </w:r>
          </w:p>
        </w:tc>
        <w:tc>
          <w:p>
            <w:pPr>
              <w:pStyle w:val="Compact"/>
              <w:jc w:val="left"/>
            </w:pPr>
            <w:r>
              <w:t xml:space="preserve">Mar 20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Jan 2026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TLS Certs</w:t>
            </w:r>
          </w:p>
        </w:tc>
        <w:tc>
          <w:p>
            <w:pPr>
              <w:pStyle w:val="Compact"/>
              <w:jc w:val="left"/>
            </w:pPr>
            <w:r>
              <w:t xml:space="preserve">60d</w:t>
            </w:r>
          </w:p>
        </w:tc>
        <w:tc>
          <w:p>
            <w:pPr>
              <w:pStyle w:val="Compact"/>
              <w:jc w:val="left"/>
            </w:pPr>
            <w:r>
              <w:t xml:space="preserve">Mar 20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Feb 2027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Anthropic API Key</w:t>
            </w:r>
          </w:p>
        </w:tc>
        <w:tc>
          <w:p>
            <w:pPr>
              <w:pStyle w:val="Compact"/>
              <w:jc w:val="left"/>
            </w:pPr>
            <w:r>
              <w:t xml:space="preserve">180d</w:t>
            </w:r>
          </w:p>
        </w:tc>
        <w:tc>
          <w:p>
            <w:pPr>
              <w:pStyle w:val="Compact"/>
              <w:jc w:val="left"/>
            </w:pPr>
            <w:r>
              <w:t xml:space="preserve">Aug 2027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Feb 2027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OpenAI API Key</w:t>
            </w:r>
          </w:p>
        </w:tc>
        <w:tc>
          <w:p>
            <w:pPr>
              <w:pStyle w:val="Compact"/>
              <w:jc w:val="left"/>
            </w:pPr>
            <w:r>
              <w:t xml:space="preserve">180d</w:t>
            </w:r>
          </w:p>
        </w:tc>
        <w:tc>
          <w:p>
            <w:pPr>
              <w:pStyle w:val="Compact"/>
              <w:jc w:val="left"/>
            </w:pPr>
            <w:r>
              <w:t xml:space="preserve">Aug 2027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Feb 2027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Serper.dev Key</w:t>
            </w:r>
          </w:p>
        </w:tc>
        <w:tc>
          <w:p>
            <w:pPr>
              <w:pStyle w:val="Compact"/>
              <w:jc w:val="left"/>
            </w:pPr>
            <w:r>
              <w:t xml:space="preserve">180d</w:t>
            </w:r>
          </w:p>
        </w:tc>
        <w:tc>
          <w:p>
            <w:pPr>
              <w:pStyle w:val="Compact"/>
              <w:jc w:val="left"/>
            </w:pPr>
            <w:r>
              <w:t xml:space="preserve">Aug 2027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Feb 2027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PM2 Deploy Key</w:t>
            </w:r>
          </w:p>
        </w:tc>
        <w:tc>
          <w:p>
            <w:pPr>
              <w:pStyle w:val="Compact"/>
              <w:jc w:val="left"/>
            </w:pPr>
            <w:r>
              <w:t xml:space="preserve">180d</w:t>
            </w:r>
          </w:p>
        </w:tc>
        <w:tc>
          <w:p>
            <w:pPr>
              <w:pStyle w:val="Compact"/>
              <w:jc w:val="left"/>
            </w:pPr>
            <w:r>
              <w:t xml:space="preserve">Aug 2027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Feb 2027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Grafana Token</w:t>
            </w:r>
          </w:p>
        </w:tc>
        <w:tc>
          <w:p>
            <w:pPr>
              <w:pStyle w:val="Compact"/>
              <w:jc w:val="left"/>
            </w:pPr>
            <w:r>
              <w:t xml:space="preserve">180d</w:t>
            </w:r>
          </w:p>
        </w:tc>
        <w:tc>
          <w:p>
            <w:pPr>
              <w:pStyle w:val="Compact"/>
              <w:jc w:val="left"/>
            </w:pPr>
            <w:r>
              <w:t xml:space="preserve">Aug 2027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Mar 2027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GitHub PAT</w:t>
            </w:r>
          </w:p>
        </w:tc>
        <w:tc>
          <w:p>
            <w:pPr>
              <w:pStyle w:val="Compact"/>
              <w:jc w:val="left"/>
            </w:pPr>
            <w:r>
              <w:t xml:space="preserve">90d</w:t>
            </w:r>
          </w:p>
        </w:tc>
        <w:tc>
          <w:p>
            <w:pPr>
              <w:pStyle w:val="Compact"/>
              <w:jc w:val="left"/>
            </w:pPr>
            <w:r>
              <w:t xml:space="preserve">Jun 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Mar 2027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Cloudflare R2 keys</w:t>
            </w:r>
          </w:p>
        </w:tc>
        <w:tc>
          <w:p>
            <w:pPr>
              <w:pStyle w:val="Compact"/>
              <w:jc w:val="left"/>
            </w:pPr>
            <w:r>
              <w:t xml:space="preserve">90d</w:t>
            </w:r>
          </w:p>
        </w:tc>
        <w:tc>
          <w:p>
            <w:pPr>
              <w:pStyle w:val="Compact"/>
              <w:jc w:val="left"/>
            </w:pPr>
            <w:r>
              <w:t xml:space="preserve">Jun 15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Mar 2027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DATABASE_URL_PROD</w:t>
            </w:r>
          </w:p>
        </w:tc>
        <w:tc>
          <w:p>
            <w:pPr>
              <w:pStyle w:val="Compact"/>
              <w:jc w:val="left"/>
            </w:pPr>
            <w:r>
              <w:t xml:space="preserve">90d</w:t>
            </w:r>
          </w:p>
        </w:tc>
        <w:tc>
          <w:p>
            <w:pPr>
              <w:pStyle w:val="Compact"/>
              <w:jc w:val="left"/>
            </w:pPr>
            <w:r>
              <w:t xml:space="preserve">Jun 20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rotation-execution-checklist"/>
      <w:r>
        <w:t xml:space="preserve">6. Rotation Execution Checklist</w:t>
      </w:r>
      <w:bookmarkEnd w:id="37"/>
    </w:p>
    <w:p>
      <w:pPr>
        <w:pStyle w:val="FirstParagraph"/>
      </w:pPr>
      <w:r>
        <w:t xml:space="preserve">Before executing any rotation, print and use this checklist:</w:t>
      </w:r>
    </w:p>
    <w:p>
      <w:pPr>
        <w:pStyle w:val="SourceCode"/>
      </w:pPr>
      <w:r>
        <w:rPr>
          <w:rStyle w:val="VerbatimChar"/>
        </w:rPr>
        <w:t xml:space="preserve">SECRET ROTATION EXECUTION CHECKLIST</w:t>
      </w:r>
      <w:r>
        <w:br/>
      </w:r>
      <w:r>
        <w:rPr>
          <w:rStyle w:val="VerbatimChar"/>
        </w:rPr>
        <w:t xml:space="preserve">Date: ___________  Secret: __________________  Executor: __________</w:t>
      </w:r>
      <w:r>
        <w:br/>
      </w:r>
      <w:r>
        <w:br/>
      </w:r>
      <w:r>
        <w:rPr>
          <w:rStyle w:val="VerbatimChar"/>
        </w:rPr>
        <w:t xml:space="preserve">PRE-ROTATION</w:t>
      </w:r>
      <w:r>
        <w:br/>
      </w:r>
      <w:r>
        <w:rPr>
          <w:rStyle w:val="VerbatimChar"/>
        </w:rPr>
        <w:t xml:space="preserve">[ ] Confirm no active incidents or deployments</w:t>
      </w:r>
      <w:r>
        <w:br/>
      </w:r>
      <w:r>
        <w:rPr>
          <w:rStyle w:val="VerbatimChar"/>
        </w:rPr>
        <w:t xml:space="preserve">[ ] Backup existing credential (store in 1Password)</w:t>
      </w:r>
      <w:r>
        <w:br/>
      </w:r>
      <w:r>
        <w:rPr>
          <w:rStyle w:val="VerbatimChar"/>
        </w:rPr>
        <w:t xml:space="preserve">[ ] Alert team on Slack #qorium-ops: "Rotating [SECRET] at [TIME]"</w:t>
      </w:r>
      <w:r>
        <w:br/>
      </w:r>
      <w:r>
        <w:br/>
      </w:r>
      <w:r>
        <w:rPr>
          <w:rStyle w:val="VerbatimChar"/>
        </w:rPr>
        <w:t xml:space="preserve">GENERATE NEW CREDENTIAL</w:t>
      </w:r>
      <w:r>
        <w:br/>
      </w:r>
      <w:r>
        <w:rPr>
          <w:rStyle w:val="VerbatimChar"/>
        </w:rPr>
        <w:t xml:space="preserve">[ ] Create new secret from provider (Anthropic, Razorpay, etc.)</w:t>
      </w:r>
      <w:r>
        <w:br/>
      </w:r>
      <w:r>
        <w:rPr>
          <w:rStyle w:val="VerbatimChar"/>
        </w:rPr>
        <w:t xml:space="preserve">[ ] Verify new secret validity (test API call if applicable)</w:t>
      </w:r>
      <w:r>
        <w:br/>
      </w:r>
      <w:r>
        <w:rPr>
          <w:rStyle w:val="VerbatimChar"/>
        </w:rPr>
        <w:t xml:space="preserve">[ ] Document credential hash / thumbprint</w:t>
      </w:r>
      <w:r>
        <w:br/>
      </w:r>
      <w:r>
        <w:br/>
      </w:r>
      <w:r>
        <w:rPr>
          <w:rStyle w:val="VerbatimChar"/>
        </w:rPr>
        <w:t xml:space="preserve">UPDATE ENVIRONMENT</w:t>
      </w:r>
      <w:r>
        <w:br/>
      </w:r>
      <w:r>
        <w:rPr>
          <w:rStyle w:val="VerbatimChar"/>
        </w:rPr>
        <w:t xml:space="preserve">[ ] Update GitHub Actions Secrets OR .env.local</w:t>
      </w:r>
      <w:r>
        <w:br/>
      </w:r>
      <w:r>
        <w:rPr>
          <w:rStyle w:val="VerbatimChar"/>
        </w:rPr>
        <w:t xml:space="preserve">[ ] Push config to staging repo (if applicable)</w:t>
      </w:r>
      <w:r>
        <w:br/>
      </w:r>
      <w:r>
        <w:br/>
      </w:r>
      <w:r>
        <w:rPr>
          <w:rStyle w:val="VerbatimChar"/>
        </w:rPr>
        <w:t xml:space="preserve">DEPLOY &amp; VALIDATE</w:t>
      </w:r>
      <w:r>
        <w:br/>
      </w:r>
      <w:r>
        <w:rPr>
          <w:rStyle w:val="VerbatimChar"/>
        </w:rPr>
        <w:t xml:space="preserve">[ ] Deploy to staging first; verify services boot</w:t>
      </w:r>
      <w:r>
        <w:br/>
      </w:r>
      <w:r>
        <w:rPr>
          <w:rStyle w:val="VerbatimChar"/>
        </w:rPr>
        <w:t xml:space="preserve">[ ] Run smoke tests: `curl https://staging.qorium.io/health`</w:t>
      </w:r>
      <w:r>
        <w:br/>
      </w:r>
      <w:r>
        <w:rPr>
          <w:rStyle w:val="VerbatimChar"/>
        </w:rPr>
        <w:t xml:space="preserve">[ ] Deploy to production</w:t>
      </w:r>
      <w:r>
        <w:br/>
      </w:r>
      <w:r>
        <w:rPr>
          <w:rStyle w:val="VerbatimChar"/>
        </w:rPr>
        <w:t xml:space="preserve">[ ] Monitor logs for 30 minutes (Sentry, Grafana, PM2)</w:t>
      </w:r>
      <w:r>
        <w:br/>
      </w:r>
      <w:r>
        <w:br/>
      </w:r>
      <w:r>
        <w:rPr>
          <w:rStyle w:val="VerbatimChar"/>
        </w:rPr>
        <w:t xml:space="preserve">ARCHIVE &amp; AUDIT</w:t>
      </w:r>
      <w:r>
        <w:br/>
      </w:r>
      <w:r>
        <w:rPr>
          <w:rStyle w:val="VerbatimChar"/>
        </w:rPr>
        <w:t xml:space="preserve">[ ] Revoke old credential on provider side</w:t>
      </w:r>
      <w:r>
        <w:br/>
      </w:r>
      <w:r>
        <w:rPr>
          <w:rStyle w:val="VerbatimChar"/>
        </w:rPr>
        <w:t xml:space="preserve">[ ] Log rotation: `echo "[$(date)] ROTATED=[SECRET]" &gt;&gt; /opt/qorium/logs/secret-rotation.log`</w:t>
      </w:r>
      <w:r>
        <w:br/>
      </w:r>
      <w:r>
        <w:rPr>
          <w:rStyle w:val="VerbatimChar"/>
        </w:rPr>
        <w:t xml:space="preserve">[ ] Record hash of old credential + new credential in audit log</w:t>
      </w:r>
      <w:r>
        <w:br/>
      </w:r>
      <w:r>
        <w:rPr>
          <w:rStyle w:val="VerbatimChar"/>
        </w:rPr>
        <w:t xml:space="preserve">[ ] Post-rotation summary to Slack #qorium-ops</w:t>
      </w:r>
      <w:r>
        <w:br/>
      </w:r>
      <w:r>
        <w:br/>
      </w:r>
      <w:r>
        <w:rPr>
          <w:rStyle w:val="VerbatimChar"/>
        </w:rPr>
        <w:t xml:space="preserve">SIGN-OFF</w:t>
      </w:r>
      <w:r>
        <w:br/>
      </w:r>
      <w:r>
        <w:rPr>
          <w:rStyle w:val="VerbatimChar"/>
        </w:rPr>
        <w:t xml:space="preserve">[ ] CTO or delegated reviewer: Approve rotation</w:t>
      </w:r>
      <w:r>
        <w:br/>
      </w:r>
      <w:r>
        <w:rPr>
          <w:rStyle w:val="VerbatimChar"/>
        </w:rPr>
        <w:t xml:space="preserve">[ ] Finance (if Razorpay): Confirm payment processing OK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compromise-response-4-hour-sla"/>
      <w:r>
        <w:t xml:space="preserve">7. Compromise Response (4-hour SLA)</w:t>
      </w:r>
      <w:bookmarkEnd w:id="38"/>
    </w:p>
    <w:p>
      <w:pPr>
        <w:pStyle w:val="FirstParagraph"/>
      </w:pPr>
      <w:r>
        <w:rPr>
          <w:b/>
        </w:rPr>
        <w:t xml:space="preserve">If a secret is suspected compromised or leaked: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Alert Level: SEV-1</w:t>
      </w:r>
      <w:r>
        <w:t xml:space="preserve"> </w:t>
      </w:r>
      <w:r>
        <w:t xml:space="preserve">(Critical; page on-call)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Immediate action (within 5 min):</w:t>
      </w:r>
    </w:p>
    <w:p>
      <w:pPr>
        <w:numPr>
          <w:ilvl w:val="1"/>
          <w:numId w:val="1017"/>
        </w:numPr>
        <w:pStyle w:val="Compact"/>
      </w:pPr>
      <w:r>
        <w:t xml:space="preserve">Slack:</w:t>
      </w:r>
      <w:r>
        <w:t xml:space="preserve"> </w:t>
      </w:r>
      <w:r>
        <w:rPr>
          <w:rStyle w:val="VerbatimChar"/>
        </w:rPr>
        <w:t xml:space="preserve">@here [SECURITY] Potential leak of [SECRET]. Starting rotation.</w:t>
      </w:r>
    </w:p>
    <w:p>
      <w:pPr>
        <w:numPr>
          <w:ilvl w:val="1"/>
          <w:numId w:val="1017"/>
        </w:numPr>
        <w:pStyle w:val="Compact"/>
      </w:pPr>
      <w:r>
        <w:t xml:space="preserve">Create incident in Sentry / Grafana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Rotation (within 30 min):</w:t>
      </w:r>
    </w:p>
    <w:p>
      <w:pPr>
        <w:numPr>
          <w:ilvl w:val="1"/>
          <w:numId w:val="1018"/>
        </w:numPr>
        <w:pStyle w:val="Compact"/>
      </w:pPr>
      <w:r>
        <w:t xml:space="preserve">Generate new credential immediately (don’t wait for calendar)</w:t>
      </w:r>
    </w:p>
    <w:p>
      <w:pPr>
        <w:numPr>
          <w:ilvl w:val="1"/>
          <w:numId w:val="1018"/>
        </w:numPr>
        <w:pStyle w:val="Compact"/>
      </w:pPr>
      <w:r>
        <w:t xml:space="preserve">Deploy to staging + validate</w:t>
      </w:r>
    </w:p>
    <w:p>
      <w:pPr>
        <w:numPr>
          <w:ilvl w:val="1"/>
          <w:numId w:val="1018"/>
        </w:numPr>
        <w:pStyle w:val="Compact"/>
      </w:pPr>
      <w:r>
        <w:t xml:space="preserve">Deploy to production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Notification (within 4 hours):</w:t>
      </w:r>
    </w:p>
    <w:p>
      <w:pPr>
        <w:numPr>
          <w:ilvl w:val="1"/>
          <w:numId w:val="1019"/>
        </w:numPr>
        <w:pStyle w:val="Compact"/>
      </w:pPr>
      <w:r>
        <w:rPr>
          <w:b/>
        </w:rPr>
        <w:t xml:space="preserve">Internal</w:t>
      </w:r>
      <w:r>
        <w:t xml:space="preserve">: Post-mortem scheduled for 24 hours post-rotation</w:t>
      </w:r>
    </w:p>
    <w:p>
      <w:pPr>
        <w:numPr>
          <w:ilvl w:val="1"/>
          <w:numId w:val="1019"/>
        </w:numPr>
        <w:pStyle w:val="Compact"/>
      </w:pPr>
      <w:r>
        <w:rPr>
          <w:b/>
        </w:rPr>
        <w:t xml:space="preserve">Customers</w:t>
      </w:r>
      <w:r>
        <w:t xml:space="preserve">: If customer data exposed (Stack-Vault watermarks, etc.), notify within 24 hours per A7 DPA Clause 5.1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Audit trail:</w:t>
      </w:r>
    </w:p>
    <w:p>
      <w:pPr>
        <w:numPr>
          <w:ilvl w:val="1"/>
          <w:numId w:val="1020"/>
        </w:numPr>
        <w:pStyle w:val="Compact"/>
      </w:pPr>
      <w:r>
        <w:t xml:space="preserve">Log incident ID + rotation timestamp + affected services</w:t>
      </w:r>
    </w:p>
    <w:p>
      <w:pPr>
        <w:numPr>
          <w:ilvl w:val="1"/>
          <w:numId w:val="1020"/>
        </w:numPr>
        <w:pStyle w:val="Compact"/>
      </w:pPr>
      <w:r>
        <w:t xml:space="preserve">Append to</w:t>
      </w:r>
      <w:r>
        <w:t xml:space="preserve"> </w:t>
      </w:r>
      <w:r>
        <w:rPr>
          <w:rStyle w:val="VerbatimChar"/>
        </w:rPr>
        <w:t xml:space="preserve">/opt/qorium/logs/secret-rotation.log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quarterly-audit-review"/>
      <w:r>
        <w:t xml:space="preserve">8. Quarterly Audit &amp; Review</w:t>
      </w:r>
      <w:bookmarkEnd w:id="39"/>
    </w:p>
    <w:p>
      <w:pPr>
        <w:pStyle w:val="FirstParagraph"/>
      </w:pPr>
      <w:r>
        <w:rPr>
          <w:b/>
        </w:rPr>
        <w:t xml:space="preserve">Every quarter (May, Aug, Nov, Feb):</w:t>
      </w:r>
    </w:p>
    <w:p>
      <w:pPr>
        <w:numPr>
          <w:ilvl w:val="0"/>
          <w:numId w:val="1021"/>
        </w:numPr>
        <w:pStyle w:val="Compact"/>
      </w:pPr>
      <w:r>
        <w:t xml:space="preserve">CTO Office + Product Security (if hired) review:</w:t>
      </w:r>
    </w:p>
    <w:p>
      <w:pPr>
        <w:numPr>
          <w:ilvl w:val="1"/>
          <w:numId w:val="1022"/>
        </w:numPr>
        <w:pStyle w:val="Compact"/>
      </w:pPr>
      <w:r>
        <w:t xml:space="preserve">All rotations completed on schedule (no missed rotations)</w:t>
      </w:r>
    </w:p>
    <w:p>
      <w:pPr>
        <w:numPr>
          <w:ilvl w:val="1"/>
          <w:numId w:val="1022"/>
        </w:numPr>
        <w:pStyle w:val="Compact"/>
      </w:pPr>
      <w:r>
        <w:t xml:space="preserve">All secrets in GitHub Actions Secrets are non-expired</w:t>
      </w:r>
    </w:p>
    <w:p>
      <w:pPr>
        <w:numPr>
          <w:ilvl w:val="1"/>
          <w:numId w:val="1022"/>
        </w:numPr>
        <w:pStyle w:val="Compact"/>
      </w:pPr>
      <w:r>
        <w:t xml:space="preserve">Sentry logs: zero</w:t>
      </w:r>
      <w:r>
        <w:t xml:space="preserve"> </w:t>
      </w:r>
      <w:r>
        <w:t xml:space="preserve">“</w:t>
      </w:r>
      <w:r>
        <w:t xml:space="preserve">unauthorized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invalid api key</w:t>
      </w:r>
      <w:r>
        <w:t xml:space="preserve">”</w:t>
      </w:r>
      <w:r>
        <w:t xml:space="preserve"> </w:t>
      </w:r>
      <w:r>
        <w:t xml:space="preserve">errors</w:t>
      </w:r>
    </w:p>
    <w:p>
      <w:pPr>
        <w:numPr>
          <w:ilvl w:val="1"/>
          <w:numId w:val="1022"/>
        </w:numPr>
        <w:pStyle w:val="Compact"/>
      </w:pPr>
      <w:r>
        <w:t xml:space="preserve">Grafana: zero alert rate spikes post-rotation</w:t>
      </w:r>
    </w:p>
    <w:p>
      <w:pPr>
        <w:numPr>
          <w:ilvl w:val="0"/>
          <w:numId w:val="1021"/>
        </w:numPr>
        <w:pStyle w:val="Compact"/>
      </w:pPr>
      <w:r>
        <w:t xml:space="preserve">Audit log:</w:t>
      </w:r>
      <w:r>
        <w:t xml:space="preserve"> </w:t>
      </w:r>
      <w:r>
        <w:rPr>
          <w:rStyle w:val="VerbatimChar"/>
        </w:rPr>
        <w:t xml:space="preserve">/opt/qorium/logs/secret-rotation.log</w:t>
      </w:r>
      <w:r>
        <w:t xml:space="preserve"> </w:t>
      </w:r>
      <w:r>
        <w:t xml:space="preserve">reviewed for completeness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Quarterly sign-off</w:t>
      </w:r>
      <w:r>
        <w:t xml:space="preserve">: Signed by CTO + designated auditor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ownership-escalation"/>
      <w:r>
        <w:t xml:space="preserve">9. Ownership &amp; Escalation</w:t>
      </w:r>
      <w:bookmarkEnd w:id="40"/>
    </w:p>
    <w:tbl>
      <w:tblPr>
        <w:tblStyle w:val="Table"/>
        <w:tblW w:type="pct" w:w="5000.0"/>
        <w:tblLook w:firstRow="1"/>
      </w:tblPr>
      <w:tblGrid>
        <w:gridCol w:w="2066"/>
        <w:gridCol w:w="585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CTO Office (primary)</w:t>
            </w:r>
          </w:p>
        </w:tc>
        <w:tc>
          <w:p>
            <w:pPr>
              <w:pStyle w:val="Compact"/>
              <w:jc w:val="left"/>
            </w:pPr>
            <w:r>
              <w:t xml:space="preserve">Calendar rotations, runbook execution, audit log maintenance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Finance / CFO</w:t>
            </w:r>
          </w:p>
        </w:tc>
        <w:tc>
          <w:p>
            <w:pPr>
              <w:pStyle w:val="Compact"/>
              <w:jc w:val="left"/>
            </w:pPr>
            <w:r>
              <w:t xml:space="preserve">Razorpay key rotations; payment provider coordination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DevOps (future M9 hire)</w:t>
            </w:r>
          </w:p>
        </w:tc>
        <w:tc>
          <w:p>
            <w:pPr>
              <w:pStyle w:val="Compact"/>
              <w:jc w:val="left"/>
            </w:pPr>
            <w:r>
              <w:t xml:space="preserve">Execute rotations on-prem (SSH keys, TLS, database); own deployment runbooks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Talpro Security (if shared)</w:t>
            </w:r>
          </w:p>
        </w:tc>
        <w:tc>
          <w:p>
            <w:pPr>
              <w:pStyle w:val="Compact"/>
              <w:jc w:val="left"/>
            </w:pPr>
            <w:r>
              <w:t xml:space="preserve">Quarterly audit review; incident response (Sec-1 compromises)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GitHub Actions</w:t>
            </w:r>
          </w:p>
        </w:tc>
        <w:tc>
          <w:p>
            <w:pPr>
              <w:pStyle w:val="Compact"/>
              <w:jc w:val="left"/>
            </w:pPr>
            <w:r>
              <w:t xml:space="preserve">Auto-rotate secrets in Actions UI (if provider supports; otherwise manual)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tools-references"/>
      <w:r>
        <w:t xml:space="preserve">10. Tools &amp; References</w:t>
      </w:r>
      <w:bookmarkEnd w:id="41"/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1Password</w:t>
      </w:r>
      <w:r>
        <w:t xml:space="preserve">: Store secrets during transition (not long-term)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GitHub Actions Secrets</w:t>
      </w:r>
      <w:r>
        <w:t xml:space="preserve">: Long-term secret storage (encrypted at rest)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Anthropic Console</w:t>
      </w:r>
      <w:r>
        <w:t xml:space="preserve">: https://console.anthropic.com/account/keys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Razorpay Dashboard</w:t>
      </w:r>
      <w:r>
        <w:t xml:space="preserve">: https://dashboard.razorpay.com/#/app/settings/keys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DigitalOcean Database</w:t>
      </w:r>
      <w:r>
        <w:t xml:space="preserve">: https://cloud.digitalocean.com/databases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Cloudflare R2</w:t>
      </w:r>
      <w:r>
        <w:t xml:space="preserve">: https://dash.cloudflare.com/?to=/:account/r2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Sentry Project</w:t>
      </w:r>
      <w:r>
        <w:t xml:space="preserve">: https://sentry.io/organizations/qorium/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approval-ratification"/>
      <w:r>
        <w:t xml:space="preserve">11. Approval &amp; Ratification</w:t>
      </w:r>
      <w:bookmarkEnd w:id="42"/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Drafted by:</w:t>
      </w:r>
      <w:r>
        <w:t xml:space="preserve"> </w:t>
      </w:r>
      <w:r>
        <w:t xml:space="preserve">CTO, Talpro Universe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Approved by:</w:t>
      </w:r>
      <w:r>
        <w:t xml:space="preserve"> </w:t>
      </w:r>
      <w:r>
        <w:t xml:space="preserve">CTO Office (self-approval until M9)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Effective date:</w:t>
      </w:r>
      <w:r>
        <w:t xml:space="preserve"> </w:t>
      </w:r>
      <w:r>
        <w:t xml:space="preserve">May 2, 2026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Next review:</w:t>
      </w:r>
      <w:r>
        <w:t xml:space="preserve"> </w:t>
      </w:r>
      <w:r>
        <w:t xml:space="preserve">August 2, 2026 (quarterly)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B6 — Secret Rotation Calendar.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2026-05-02T02:54:33Z</dcterms:created>
  <dcterms:modified xsi:type="dcterms:W3CDTF">2026-05-02T02:54:33Z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