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05bd9ed3e8725f1796b934bedcb645afe5a8a"/>
      <w:r>
        <w:t xml:space="preserve">QOrium IRT Calibration Pipeline v0 — Specification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Spec (pending I/O Psychologist contractor hire M4; full implementation M6+)</w:t>
      </w:r>
      <w:r>
        <w:br/>
      </w:r>
      <w:r>
        <w:rPr>
          <w:b/>
        </w:rPr>
        <w:t xml:space="preserve">References:</w:t>
      </w:r>
      <w:r>
        <w:t xml:space="preserve"> </w:t>
      </w:r>
      <w:r>
        <w:t xml:space="preserve">Constitution SO-21 (IRT scoring Day-1 mandatory), Constitution Article VII (phase gate dependencies)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Implement mandatory 3-Parameter Logistic (3PL) Item Response Theory (IRT) scoring per SO-21. Every released question is calibrated with difficulty (b), discrimination (a), and guessing (c) parameters before customers see it. These parameters enable: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Adaptive testing:</w:t>
      </w:r>
      <w:r>
        <w:t xml:space="preserve"> </w:t>
      </w:r>
      <w:r>
        <w:t xml:space="preserve">Select next question based on candidate ability estimate.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Equated scoring:</w:t>
      </w:r>
      <w:r>
        <w:t xml:space="preserve"> </w:t>
      </w:r>
      <w:r>
        <w:t xml:space="preserve">Compare performance across different question variants.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Difficulty validation:</w:t>
      </w:r>
      <w:r>
        <w:t xml:space="preserve"> </w:t>
      </w:r>
      <w:r>
        <w:t xml:space="preserve">Flag questions that are too easy (everyone passes) or too hard (nobody passes).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Bias detection:</w:t>
      </w:r>
      <w:r>
        <w:t xml:space="preserve"> </w:t>
      </w:r>
      <w:r>
        <w:t xml:space="preserve">Differential Item Functioning (DIF) tests reveal unfair questions.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rt-model-3pl"/>
      <w:r>
        <w:t xml:space="preserve">2. IRT Model: 3PL</w:t>
      </w:r>
      <w:bookmarkEnd w:id="22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P(θ) = c + (1 - c) / (1 + exp(-a(θ - b)))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θ</w:t>
      </w:r>
      <w:r>
        <w:t xml:space="preserve"> </w:t>
      </w:r>
      <w:r>
        <w:t xml:space="preserve">= candidate ability (latent variable; mean 0, sd 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= discrimination parameter (0.0–3.0; how well question separates strong from weak)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= difficulty parameter (-4 to +4 on logit scale; where 50% of ability-matched candidates pass)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= guessing/pseudo-guessing parameter (0.0–0.3; floor probability even if ability = -∞)</w:t>
      </w:r>
    </w:p>
    <w:p>
      <w:pPr>
        <w:pStyle w:val="BodyText"/>
      </w:pPr>
      <w:r>
        <w:rPr>
          <w:b/>
        </w:rPr>
        <w:t xml:space="preserve">Interpretation: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 &gt; 1.5:</w:t>
      </w:r>
      <w:r>
        <w:t xml:space="preserve"> </w:t>
      </w:r>
      <w:r>
        <w:t xml:space="preserve">Excellent discrimination (ideal)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 0.7–1.5:</w:t>
      </w:r>
      <w:r>
        <w:t xml:space="preserve"> </w:t>
      </w:r>
      <w:r>
        <w:t xml:space="preserve">Good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 &lt; 0.5:</w:t>
      </w:r>
      <w:r>
        <w:t xml:space="preserve"> </w:t>
      </w:r>
      <w:r>
        <w:t xml:space="preserve">Poor discrimination (question doesn’t separate ability levels)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 = -2:</w:t>
      </w:r>
      <w:r>
        <w:t xml:space="preserve"> </w:t>
      </w:r>
      <w:r>
        <w:t xml:space="preserve">Easy (90%+ pass rate at mean 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 = 0:</w:t>
      </w:r>
      <w:r>
        <w:t xml:space="preserve"> </w:t>
      </w:r>
      <w:r>
        <w:t xml:space="preserve">Medium (50% pass rate at mean 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 = +2:</w:t>
      </w:r>
      <w:r>
        <w:t xml:space="preserve"> </w:t>
      </w:r>
      <w:r>
        <w:t xml:space="preserve">Hard (10% pass rate at mean ability)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libration-corpus-reference-panel"/>
      <w:r>
        <w:t xml:space="preserve">3. Calibration Corpus &amp; Reference Panel</w:t>
      </w:r>
      <w:bookmarkEnd w:id="23"/>
    </w:p>
    <w:p>
      <w:pPr>
        <w:pStyle w:val="FirstParagraph"/>
      </w:pPr>
      <w:r>
        <w:rPr>
          <w:b/>
        </w:rPr>
        <w:t xml:space="preserve">Minimum N per item:</w:t>
      </w:r>
      <w:r>
        <w:t xml:space="preserve"> </w:t>
      </w:r>
      <w:r>
        <w:t xml:space="preserve">30 candidate responses (industry standard for 3PL parameter estimation stability).</w:t>
      </w:r>
      <w:r>
        <w:br/>
      </w:r>
      <w:r>
        <w:rPr>
          <w:b/>
        </w:rPr>
        <w:t xml:space="preserve">Target N by M3:</w:t>
      </w:r>
      <w:r>
        <w:t xml:space="preserve"> </w:t>
      </w:r>
      <w:r>
        <w:t xml:space="preserve">100 responses per question (more data = more stable estimates).</w:t>
      </w:r>
    </w:p>
    <w:p>
      <w:pPr>
        <w:pStyle w:val="BodyText"/>
      </w:pPr>
      <w:r>
        <w:rPr>
          <w:b/>
        </w:rPr>
        <w:t xml:space="preserve">Reference Panel composition: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1 (M1–M3):</w:t>
      </w:r>
      <w:r>
        <w:t xml:space="preserve"> </w:t>
      </w:r>
      <w:r>
        <w:t xml:space="preserve">Talpro Customer Zero (Talpro India hiring). Estimated 50–100 senior embedded engineers, backend engineers, etc. answering Wave 1 questions.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M4–M6:</w:t>
      </w:r>
      <w:r>
        <w:t xml:space="preserve"> </w:t>
      </w:r>
      <w:r>
        <w:t xml:space="preserve">Paid calibration panel (TopCoder-style developers, college coding clubs, Talpro candidate database with explicit consent). Target 200–300 paid candidates.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Later:</w:t>
      </w:r>
      <w:r>
        <w:t xml:space="preserve"> </w:t>
      </w:r>
      <w:r>
        <w:t xml:space="preserve">Each customer can opt-in to contribute their candidate responses to calibration corpus (privacy-preserving aggregation; no PII leaked).</w:t>
      </w:r>
    </w:p>
    <w:p>
      <w:pPr>
        <w:pStyle w:val="BodyText"/>
      </w:pPr>
      <w:r>
        <w:rPr>
          <w:b/>
        </w:rPr>
        <w:t xml:space="preserve">Compensation:</w:t>
      </w:r>
      <w:r>
        <w:t xml:space="preserve"> </w:t>
      </w:r>
      <w:r>
        <w:t xml:space="preserve">Candidates paid ₹50–200 per question attempted (varies by difficulty + effort).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ive-stage-pipeline"/>
      <w:r>
        <w:t xml:space="preserve">4. Five-Stage Pipeline</w:t>
      </w:r>
      <w:bookmarkEnd w:id="24"/>
    </w:p>
    <w:p>
      <w:pPr>
        <w:pStyle w:val="Heading3"/>
      </w:pPr>
      <w:bookmarkStart w:id="25" w:name="stage-1-pre-calibration-before-release"/>
      <w:r>
        <w:t xml:space="preserve">Stage 1: Pre-Calibration (Before Release)</w:t>
      </w:r>
      <w:bookmarkEnd w:id="25"/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When question status=</w:t>
      </w:r>
      <w:r>
        <w:t xml:space="preserve">‘</w:t>
      </w:r>
      <w:r>
        <w:t xml:space="preserve">sme_review</w:t>
      </w:r>
      <w:r>
        <w:t xml:space="preserve">’</w:t>
      </w:r>
      <w:r>
        <w:t xml:space="preserve"> </w:t>
      </w:r>
      <w:r>
        <w:t xml:space="preserve">or just before</w:t>
      </w:r>
      <w:r>
        <w:t xml:space="preserve"> </w:t>
      </w:r>
      <w:r>
        <w:t xml:space="preserve">‘</w:t>
      </w:r>
      <w:r>
        <w:t xml:space="preserve">released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</w:rPr>
        <w:t xml:space="preserve">AI-assigned priors:</w:t>
      </w:r>
      <w:r>
        <w:t xml:space="preserve"> </w:t>
      </w:r>
      <w:r>
        <w:t xml:space="preserve">- Based on similar historical questions in library, AI suggests target parameters:</w:t>
      </w:r>
      <w:r>
        <w:t xml:space="preserve"> </w:t>
      </w:r>
      <w:r>
        <w:t xml:space="preserve">- For a</w:t>
      </w:r>
      <w:r>
        <w:t xml:space="preserve"> </w:t>
      </w:r>
      <w:r>
        <w:t xml:space="preserve">“</w:t>
      </w:r>
      <w:r>
        <w:t xml:space="preserve">Medium difficulty, good discrimination</w:t>
      </w:r>
      <w:r>
        <w:t xml:space="preserve">”</w:t>
      </w:r>
      <w:r>
        <w:t xml:space="preserve"> </w:t>
      </w:r>
      <w:r>
        <w:t xml:space="preserve">coding question:</w:t>
      </w:r>
      <w:r>
        <w:t xml:space="preserve"> </w:t>
      </w:r>
      <w:r>
        <w:rPr>
          <w:rStyle w:val="VerbatimChar"/>
        </w:rPr>
        <w:t xml:space="preserve">b_prior = 0.0, a_prior = 1.3, c_prior = 0.1</w:t>
      </w:r>
      <w:r>
        <w:t xml:space="preserve"> </w:t>
      </w:r>
      <w:r>
        <w:t xml:space="preserve">- For a</w:t>
      </w:r>
      <w:r>
        <w:t xml:space="preserve"> </w:t>
      </w:r>
      <w:r>
        <w:t xml:space="preserve">“</w:t>
      </w:r>
      <w:r>
        <w:t xml:space="preserve">Hard design question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b_prior = 1.2, a_prior = 1.5, c_prior = 0.0</w:t>
      </w:r>
      <w:r>
        <w:t xml:space="preserve"> </w:t>
      </w:r>
      <w:r>
        <w:t xml:space="preserve">(no guessing on design questions)</w:t>
      </w:r>
    </w:p>
    <w:p>
      <w:pPr>
        <w:pStyle w:val="BodyText"/>
      </w:pPr>
      <w:r>
        <w:rPr>
          <w:b/>
        </w:rPr>
        <w:t xml:space="preserve">Question released as:</w:t>
      </w:r>
      <w:r>
        <w:t xml:space="preserve"> </w:t>
      </w:r>
      <w:r>
        <w:t xml:space="preserve">status=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(not yet</w:t>
      </w:r>
      <w:r>
        <w:t xml:space="preserve"> </w:t>
      </w:r>
      <w:r>
        <w:t xml:space="preserve">‘</w:t>
      </w:r>
      <w:r>
        <w:t xml:space="preserve">released</w:t>
      </w:r>
      <w:r>
        <w:t xml:space="preserve">’</w:t>
      </w:r>
      <w:r>
        <w:t xml:space="preserve"> </w:t>
      </w:r>
      <w:r>
        <w:t xml:space="preserve">for broad customer use; available only to Reference Panel).</w:t>
      </w:r>
    </w:p>
    <w:p>
      <w:pPr>
        <w:pStyle w:val="BodyText"/>
      </w:pPr>
      <w:r>
        <w:rPr>
          <w:b/>
        </w:rPr>
        <w:t xml:space="preserve">Duration:</w:t>
      </w:r>
      <w:r>
        <w:t xml:space="preserve"> </w:t>
      </w:r>
      <w:r>
        <w:t xml:space="preserve">2–4 weeks to collect N=30 responses.</w:t>
      </w:r>
    </w:p>
    <w:p>
      <w:pPr>
        <w:pStyle w:val="Heading3"/>
      </w:pPr>
      <w:bookmarkStart w:id="26" w:name="X82cd3bb1433e112f50ce6ecb83793153deb6b84"/>
      <w:r>
        <w:t xml:space="preserve">Stage 2: Field Calibration (Responses Logged)</w:t>
      </w:r>
      <w:bookmarkEnd w:id="26"/>
    </w:p>
    <w:p>
      <w:pPr>
        <w:pStyle w:val="FirstParagraph"/>
      </w:pPr>
      <w:r>
        <w:rPr>
          <w:b/>
        </w:rPr>
        <w:t xml:space="preserve">During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calibrating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- Reference Panel candidates answer the question.</w:t>
      </w:r>
      <w:r>
        <w:t xml:space="preserve"> </w:t>
      </w:r>
      <w:r>
        <w:t xml:space="preserve">- Each response logged in content.responses table with (question_id, candidate_id, response_body, score, time_taken_ms, submitted_at).</w:t>
      </w:r>
      <w:r>
        <w:t xml:space="preserve"> </w:t>
      </w:r>
      <w:r>
        <w:t xml:space="preserve">- Suspicious_signals logged: is the candidate’s response suspiciously fast? Copy-paste detected?</w:t>
      </w:r>
    </w:p>
    <w:p>
      <w:pPr>
        <w:pStyle w:val="BodyText"/>
      </w:pPr>
      <w:r>
        <w:rPr>
          <w:b/>
        </w:rPr>
        <w:t xml:space="preserve">Expected rate:</w:t>
      </w:r>
      <w:r>
        <w:t xml:space="preserve"> </w:t>
      </w:r>
      <w:r>
        <w:t xml:space="preserve">Assuming 100 Reference Panel members, ~3–5 members attempt each new question/week = 3–5 responses/week = 6–10 weeks to reach N=30.</w:t>
      </w:r>
    </w:p>
    <w:p>
      <w:pPr>
        <w:pStyle w:val="Heading3"/>
      </w:pPr>
      <w:bookmarkStart w:id="27" w:name="Xd67a44b0d49fb3358191a0ff3f33ffae5644890"/>
      <w:r>
        <w:t xml:space="preserve">Stage 3: Parameter Estimation (Weekly Batch Run)</w:t>
      </w:r>
      <w:bookmarkEnd w:id="27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Nightly cron job at 03:00 IST (post-anti-leak crawler at 02:00).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Fetch data:</w:t>
      </w:r>
      <w:r>
        <w:t xml:space="preserve"> </w:t>
      </w:r>
      <w:r>
        <w:t xml:space="preserve">Query content.responses for all questions with status=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and N ≥ 30.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Ability estimation:</w:t>
      </w:r>
      <w:r>
        <w:t xml:space="preserve"> </w:t>
      </w:r>
      <w:r>
        <w:t xml:space="preserve">Estimate candidate ability θ for each reference panelist (can use sum of correct answers as proxy; refine later with IRT-based ability estimation).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3PL fitting:</w:t>
      </w:r>
      <w:r>
        <w:t xml:space="preserve"> </w:t>
      </w:r>
      <w:r>
        <w:t xml:space="preserve">For each question with N ≥ 30 responses, fit 3PL parameters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Python library:</w:t>
      </w:r>
      <w:r>
        <w:t xml:space="preserve"> </w:t>
      </w:r>
      <w:r>
        <w:rPr>
          <w:rStyle w:val="VerbatimChar"/>
        </w:rPr>
        <w:t xml:space="preserve">girth</w:t>
      </w:r>
      <w:r>
        <w:t xml:space="preserve"> </w:t>
      </w:r>
      <w:r>
        <w:t xml:space="preserve">(open-source, MIT license) or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(R package).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Algorithm:</w:t>
      </w:r>
      <w:r>
        <w:t xml:space="preserve"> </w:t>
      </w:r>
      <w:r>
        <w:t xml:space="preserve">Expectation-Maximization (EM) or Maximum Likelihood Estimation (MLE).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Constraints:</w:t>
      </w:r>
      <w:r>
        <w:t xml:space="preserve"> </w:t>
      </w:r>
      <w:r>
        <w:t xml:space="preserve">a ∈ [0.0, 3.0], b ∈ [-4, 4], c ∈ [0.0, 0.3].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Convergence check:</w:t>
      </w:r>
      <w:r>
        <w:t xml:space="preserve"> </w:t>
      </w:r>
      <w:r>
        <w:t xml:space="preserve">If fitting fails to converge or produces unrealistic params (e.g., a &lt; 0.1), flag question and skip update.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Update database:</w:t>
      </w:r>
      <w:r>
        <w:t xml:space="preserve"> </w:t>
      </w:r>
      <w:r>
        <w:rPr>
          <w:rStyle w:val="VerbatimChar"/>
        </w:rPr>
        <w:t xml:space="preserve">UPDATE content.questions SET difficulty_b = b_est, discrimination_a = a_est, guessing_c = c_est WHERE id = ?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Log event:</w:t>
      </w:r>
      <w:r>
        <w:t xml:space="preserve"> </w:t>
      </w:r>
      <w:r>
        <w:t xml:space="preserve">audit.events with event_type=</w:t>
      </w:r>
      <w:r>
        <w:t xml:space="preserve">‘</w:t>
      </w:r>
      <w:r>
        <w:t xml:space="preserve">question.calibrated</w:t>
      </w:r>
      <w:r>
        <w:t xml:space="preserve">’</w:t>
      </w:r>
      <w:r>
        <w:t xml:space="preserve">, old values, new values.</w:t>
      </w:r>
    </w:p>
    <w:p>
      <w:pPr>
        <w:pStyle w:val="BodyText"/>
      </w:pPr>
      <w:r>
        <w:rPr>
          <w:b/>
        </w:rPr>
        <w:t xml:space="preserve">Cost:</w:t>
      </w:r>
      <w:r>
        <w:t xml:space="preserve"> </w:t>
      </w:r>
      <w:r>
        <w:t xml:space="preserve">~$10–20 per batch run (Anthropic for ability estimation if using AI, or free if using proxy).</w:t>
      </w:r>
    </w:p>
    <w:p>
      <w:pPr>
        <w:pStyle w:val="Heading3"/>
      </w:pPr>
      <w:bookmarkStart w:id="28" w:name="stage-4-drift-detection-post-calibration"/>
      <w:r>
        <w:t xml:space="preserve">Stage 4: Drift Detection (Post-Calibration)</w:t>
      </w:r>
      <w:bookmarkEnd w:id="28"/>
    </w:p>
    <w:p>
      <w:pPr>
        <w:pStyle w:val="FirstParagraph"/>
      </w:pPr>
      <w:r>
        <w:rPr>
          <w:b/>
        </w:rPr>
        <w:t xml:space="preserve">Flagging criteria: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|Δb| &gt; 0.5:</w:t>
      </w:r>
      <w:r>
        <w:t xml:space="preserve"> </w:t>
      </w:r>
      <w:r>
        <w:t xml:space="preserve">Difficulty estimate moved &gt;0.5 units (e.g., was expected Easy, turned out Medium). Flag for SME review.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|Δa| &gt; 0.3:</w:t>
      </w:r>
      <w:r>
        <w:t xml:space="preserve"> </w:t>
      </w:r>
      <w:r>
        <w:t xml:space="preserve">Discrimination changed significantly. Flag for SME review.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Pass rate outlier:</w:t>
      </w:r>
      <w:r>
        <w:t xml:space="preserve"> </w:t>
      </w:r>
      <w:r>
        <w:t xml:space="preserve">Empirical pass rate is &gt;20% away from expected (e.g., expected 60% based on b, observed 40%).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Generate alert for SME Lead:</w:t>
      </w:r>
      <w:r>
        <w:t xml:space="preserve"> </w:t>
      </w:r>
      <w:r>
        <w:t xml:space="preserve">“</w:t>
      </w:r>
      <w:r>
        <w:t xml:space="preserve">Question QOR-EMBA-042 difficulty drifted from b=-0.5 to b=+0.8. Recommend review.</w:t>
      </w:r>
      <w:r>
        <w:t xml:space="preserve">”</w:t>
      </w:r>
    </w:p>
    <w:p>
      <w:pPr>
        <w:pStyle w:val="Heading3"/>
      </w:pPr>
      <w:bookmarkStart w:id="29" w:name="X5447556b6420d25967db16845a50c4fd6396b9b"/>
      <w:r>
        <w:t xml:space="preserve">Stage 5: Status Transition (Release or Retry)</w:t>
      </w:r>
      <w:bookmarkEnd w:id="29"/>
    </w:p>
    <w:p>
      <w:pPr>
        <w:pStyle w:val="FirstParagraph"/>
      </w:pPr>
      <w:r>
        <w:rPr>
          <w:b/>
        </w:rPr>
        <w:t xml:space="preserve">Transition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If no flags:</w:t>
      </w:r>
      <w:r>
        <w:t xml:space="preserve"> </w:t>
      </w:r>
      <w:r>
        <w:t xml:space="preserve">status=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→ status=</w:t>
      </w:r>
      <w:r>
        <w:t xml:space="preserve">‘</w:t>
      </w:r>
      <w:r>
        <w:t xml:space="preserve">released</w:t>
      </w:r>
      <w:r>
        <w:t xml:space="preserve">’</w:t>
      </w:r>
      <w:r>
        <w:t xml:space="preserve">. Question can now be served to all customer segments (ReadyBank API, Stack-Vault, JD-Forge output).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If flags:</w:t>
      </w:r>
      <w:r>
        <w:t xml:space="preserve"> </w:t>
      </w:r>
      <w:r>
        <w:t xml:space="preserve">status=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→ status=</w:t>
      </w:r>
      <w:r>
        <w:t xml:space="preserve">‘</w:t>
      </w:r>
      <w:r>
        <w:t xml:space="preserve">sme_review</w:t>
      </w:r>
      <w:r>
        <w:t xml:space="preserve">’</w:t>
      </w:r>
      <w:r>
        <w:t xml:space="preserve"> </w:t>
      </w:r>
      <w:r>
        <w:t xml:space="preserve">(move back to human review). SME Lead investigates; may reject or reclassify.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If N &lt; 30 after 8 weeks:</w:t>
      </w:r>
      <w:r>
        <w:t xml:space="preserve"> </w:t>
      </w:r>
      <w:r>
        <w:t xml:space="preserve">status remains</w:t>
      </w:r>
      <w:r>
        <w:t xml:space="preserve"> 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; escalate to acquisition manager to recruit more Reference Panel members.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erformance-constraints"/>
      <w:r>
        <w:t xml:space="preserve">5. Performance Constraints</w:t>
      </w:r>
      <w:bookmarkEnd w:id="3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1,000 questions calibrated by M3.</w:t>
      </w:r>
    </w:p>
    <w:p>
      <w:pPr>
        <w:pStyle w:val="BodyText"/>
      </w:pPr>
      <w:r>
        <w:rPr>
          <w:b/>
        </w:rPr>
        <w:t xml:space="preserve">Math:</w:t>
      </w:r>
      <w:r>
        <w:t xml:space="preserve"> </w:t>
      </w:r>
      <w:r>
        <w:t xml:space="preserve">- 1K questions × 30 min avg responses needed = 30K responses total.</w:t>
      </w:r>
      <w:r>
        <w:t xml:space="preserve"> </w:t>
      </w:r>
      <w:r>
        <w:t xml:space="preserve">- Talpro Customer Zero alone: 100 people × 3–5 questions each = 300–500 responses (insufficient).</w:t>
      </w:r>
      <w:r>
        <w:t xml:space="preserve"> </w:t>
      </w:r>
      <w:r>
        <w:t xml:space="preserve">- Need paid calibration panel: hire 200–300 panel members by M3.</w:t>
      </w:r>
      <w:r>
        <w:t xml:space="preserve"> </w:t>
      </w:r>
      <w:r>
        <w:t xml:space="preserve">- Each member attempts ~100 questions = 200–300 panel × 100 = 20K–30K responses (meets target).</w:t>
      </w:r>
    </w:p>
    <w:p>
      <w:pPr>
        <w:pStyle w:val="BodyText"/>
      </w:pPr>
      <w:r>
        <w:rPr>
          <w:b/>
        </w:rPr>
        <w:t xml:space="preserve">Capacity:</w:t>
      </w:r>
      <w:r>
        <w:t xml:space="preserve"> </w:t>
      </w:r>
      <w:r>
        <w:t xml:space="preserve">- Reference Panel recruitment: hire contractor (M2) to manage panel recruitment.</w:t>
      </w:r>
      <w:r>
        <w:t xml:space="preserve"> </w:t>
      </w:r>
      <w:r>
        <w:t xml:space="preserve">- Cost: ₹50–200 per question × 30K responses = ₹15L–60L (~$18K–$72K) by M3.</w:t>
      </w:r>
      <w:r>
        <w:t xml:space="preserve"> </w:t>
      </w:r>
      <w:r>
        <w:t xml:space="preserve">- Feasible within Phase 1 budget.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54611bb25c763c4e4ceb6dca7cf0ea56f70021"/>
      <w:r>
        <w:t xml:space="preserve">6. Bias Detection: Differential Item Functioning (DIF)</w:t>
      </w:r>
      <w:bookmarkEnd w:id="31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Detect questions that are unfairly harder for certain demographic groups.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Mantel-Haenszel test (non-parametric DIF detection).</w:t>
      </w:r>
    </w:p>
    <w:p>
      <w:pPr>
        <w:pStyle w:val="BodyText"/>
      </w:pPr>
      <w:r>
        <w:rPr>
          <w:b/>
        </w:rPr>
        <w:t xml:space="preserve">Privacy-preserving aggregation:</w:t>
      </w:r>
      <w:r>
        <w:t xml:space="preserve"> </w:t>
      </w:r>
      <w:r>
        <w:t xml:space="preserve">- Collect responses grouped by demographic (gender, age cohort, geography) WITHOUT collecting PII.</w:t>
      </w:r>
      <w:r>
        <w:t xml:space="preserve"> </w:t>
      </w:r>
      <w:r>
        <w:t xml:space="preserve">- Candidates optionally provide (gender, age) at panel signup; use as aggregate signal only.</w:t>
      </w:r>
      <w:r>
        <w:t xml:space="preserve"> </w:t>
      </w:r>
      <w:r>
        <w:t xml:space="preserve">- Never store name + demographic pairing.</w:t>
      </w:r>
    </w:p>
    <w:p>
      <w:pPr>
        <w:pStyle w:val="BodyText"/>
      </w:pPr>
      <w:r>
        <w:rPr>
          <w:b/>
        </w:rPr>
        <w:t xml:space="preserve">Procedure (quarterly):</w:t>
      </w:r>
      <w:r>
        <w:t xml:space="preserve"> </w:t>
      </w:r>
      <w:r>
        <w:t xml:space="preserve">1. Aggregate responses by demographic group (e.g., Female, Male, Non-binary).</w:t>
      </w:r>
      <w:r>
        <w:t xml:space="preserve"> </w:t>
      </w:r>
      <w:r>
        <w:t xml:space="preserve">2. For each question, compute Mantel-Haenszel statistic across groups.</w:t>
      </w:r>
      <w:r>
        <w:t xml:space="preserve"> </w:t>
      </w:r>
      <w:r>
        <w:t xml:space="preserve">3. Flag questions with DIF &gt; threshold (e.g., Mantel-Haenszel |D_MH| &gt; 0.5 = moderate DIF).</w:t>
      </w:r>
      <w:r>
        <w:t xml:space="preserve"> </w:t>
      </w:r>
      <w:r>
        <w:t xml:space="preserve">4. SME Lead reviews flagged questions; may: (a) keep as-is if context justifies (e.g.,</w:t>
      </w:r>
      <w:r>
        <w:t xml:space="preserve"> </w:t>
      </w:r>
      <w:r>
        <w:t xml:space="preserve">“</w:t>
      </w:r>
      <w:r>
        <w:t xml:space="preserve">SAP ABAP for Indians</w:t>
      </w:r>
      <w:r>
        <w:t xml:space="preserve">”</w:t>
      </w:r>
      <w:r>
        <w:t xml:space="preserve"> </w:t>
      </w:r>
      <w:r>
        <w:t xml:space="preserve">may have different baseline familiarity), (b) retire if bias is unfair, (c) rephrase to reduce bias.</w:t>
      </w:r>
    </w:p>
    <w:p>
      <w:pPr>
        <w:pStyle w:val="BodyText"/>
      </w:pPr>
      <w:r>
        <w:rPr>
          <w:b/>
        </w:rPr>
        <w:t xml:space="preserve">Example:</w:t>
      </w:r>
      <w:r>
        <w:t xml:space="preserve"> </w:t>
      </w:r>
      <w:r>
        <w:t xml:space="preserve">- Question:</w:t>
      </w:r>
      <w:r>
        <w:t xml:space="preserve"> </w:t>
      </w:r>
      <w:r>
        <w:t xml:space="preserve">“</w:t>
      </w:r>
      <w:r>
        <w:t xml:space="preserve">Implement a recursive quicksort in C</w:t>
      </w:r>
      <w:r>
        <w:t xml:space="preserve">”</w:t>
      </w:r>
      <w:r>
        <w:t xml:space="preserve"> </w:t>
      </w:r>
      <w:r>
        <w:t xml:space="preserve">- Mantel-Haenszel result: |D_MH| = 0.7 (high DIF)</w:t>
      </w:r>
      <w:r>
        <w:t xml:space="preserve"> </w:t>
      </w:r>
      <w:r>
        <w:t xml:space="preserve">- Finding: Female candidates with same ability as male candidates score 0.7 units lower on this question.</w:t>
      </w:r>
      <w:r>
        <w:t xml:space="preserve"> </w:t>
      </w:r>
      <w:r>
        <w:t xml:space="preserve">- Possible cause: gendered example (e.g.,</w:t>
      </w:r>
      <w:r>
        <w:t xml:space="preserve"> </w:t>
      </w:r>
      <w:r>
        <w:t xml:space="preserve">“</w:t>
      </w:r>
      <w:r>
        <w:t xml:space="preserve">sort student names: Alice, Bob…</w:t>
      </w:r>
      <w:r>
        <w:t xml:space="preserve">”</w:t>
      </w:r>
      <w:r>
        <w:t xml:space="preserve">) or cultural assumption (e.g., interview style biased toward competitive coding culture more common in some regions).</w:t>
      </w:r>
      <w:r>
        <w:t xml:space="preserve"> </w:t>
      </w:r>
      <w:r>
        <w:t xml:space="preserve">- Action: Rephrase with neutral examples; re-calibrate.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ipeline-orchestration-nightly-batch"/>
      <w:r>
        <w:t xml:space="preserve">7. Pipeline Orchestration: Nightly Batch</w:t>
      </w:r>
      <w:bookmarkEnd w:id="32"/>
    </w:p>
    <w:p>
      <w:pPr>
        <w:pStyle w:val="FirstParagraph"/>
      </w:pPr>
      <w:r>
        <w:rPr>
          <w:b/>
        </w:rPr>
        <w:t xml:space="preserve">Cron job @ 03:00 IST (after anti-leak crawler @ 02:00):</w:t>
      </w:r>
    </w:p>
    <w:p>
      <w:pPr>
        <w:pStyle w:val="SourceCode"/>
      </w:pPr>
      <w:r>
        <w:rPr>
          <w:rStyle w:val="VerbatimChar"/>
        </w:rPr>
        <w:t xml:space="preserve">1. Query: SELECT * FROM content.questions WHERE status='calibrating' AND calibration_n &gt;= 30</w:t>
      </w:r>
      <w:r>
        <w:br/>
      </w:r>
      <w:r>
        <w:rPr>
          <w:rStyle w:val="VerbatimChar"/>
        </w:rPr>
        <w:t xml:space="preserve">2. For each question:</w:t>
      </w:r>
      <w:r>
        <w:br/>
      </w:r>
      <w:r>
        <w:rPr>
          <w:rStyle w:val="VerbatimChar"/>
        </w:rPr>
        <w:t xml:space="preserve">   a. Fetch responses from content.responses WHERE question_id = ?</w:t>
      </w:r>
      <w:r>
        <w:br/>
      </w:r>
      <w:r>
        <w:rPr>
          <w:rStyle w:val="VerbatimChar"/>
        </w:rPr>
        <w:t xml:space="preserve">   b. Run girth.fit_3pl() or mirt R bridge</w:t>
      </w:r>
      <w:r>
        <w:br/>
      </w:r>
      <w:r>
        <w:rPr>
          <w:rStyle w:val="VerbatimChar"/>
        </w:rPr>
        <w:t xml:space="preserve">   c. Check convergence; if fail, log error and skip</w:t>
      </w:r>
      <w:r>
        <w:br/>
      </w:r>
      <w:r>
        <w:rPr>
          <w:rStyle w:val="VerbatimChar"/>
        </w:rPr>
        <w:t xml:space="preserve">   d. Get b_est, a_est, c_est</w:t>
      </w:r>
      <w:r>
        <w:br/>
      </w:r>
      <w:r>
        <w:rPr>
          <w:rStyle w:val="VerbatimChar"/>
        </w:rPr>
        <w:t xml:space="preserve">   e. Compare to prior (if |Δb| &gt; 0.5, flag for SME review)</w:t>
      </w:r>
      <w:r>
        <w:br/>
      </w:r>
      <w:r>
        <w:rPr>
          <w:rStyle w:val="VerbatimChar"/>
        </w:rPr>
        <w:t xml:space="preserve">   f. Update content.questions; log audit event</w:t>
      </w:r>
      <w:r>
        <w:br/>
      </w:r>
      <w:r>
        <w:rPr>
          <w:rStyle w:val="VerbatimChar"/>
        </w:rPr>
        <w:t xml:space="preserve">3. Run Mantel-Haenszel DIF test (quarterly, not nightly)</w:t>
      </w:r>
      <w:r>
        <w:br/>
      </w:r>
      <w:r>
        <w:rPr>
          <w:rStyle w:val="VerbatimChar"/>
        </w:rPr>
        <w:t xml:space="preserve">4. Generate calibration report: CSV of updated questions, JSON of flagged items</w:t>
      </w:r>
      <w:r>
        <w:br/>
      </w:r>
      <w:r>
        <w:rPr>
          <w:rStyle w:val="VerbatimChar"/>
        </w:rPr>
        <w:t xml:space="preserve">5. Email SME Lead + I/O Psych: "20 questions calibrated this week; 2 flagged for review"</w:t>
      </w:r>
    </w:p>
    <w:p>
      <w:pPr>
        <w:pStyle w:val="FirstParagraph"/>
      </w:pPr>
      <w:r>
        <w:rPr>
          <w:b/>
        </w:rPr>
        <w:t xml:space="preserve">Latency:</w:t>
      </w:r>
      <w:r>
        <w:t xml:space="preserve"> </w:t>
      </w:r>
      <w:r>
        <w:t xml:space="preserve">~1–2 hours for 1K questions (parallelizable; girth fitting is CPU-bound but can use 8 cores).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library-tooling"/>
      <w:r>
        <w:t xml:space="preserve">8. Library &amp; Tooling</w:t>
      </w:r>
      <w:bookmarkEnd w:id="33"/>
    </w:p>
    <w:p>
      <w:pPr>
        <w:pStyle w:val="FirstParagraph"/>
      </w:pPr>
      <w:r>
        <w:rPr>
          <w:b/>
        </w:rPr>
        <w:t xml:space="preserve">Primary tool:</w:t>
      </w:r>
      <w:r>
        <w:t xml:space="preserve"> </w:t>
      </w:r>
      <w:r>
        <w:rPr>
          <w:rStyle w:val="VerbatimChar"/>
        </w:rPr>
        <w:t xml:space="preserve">girth</w:t>
      </w:r>
      <w:r>
        <w:t xml:space="preserve"> </w:t>
      </w:r>
      <w:r>
        <w:t xml:space="preserve">Python library (MIT licensed, well-maintained, supports 3PL).</w:t>
      </w:r>
    </w:p>
    <w:p>
      <w:pPr>
        <w:pStyle w:val="BodyText"/>
      </w:pPr>
      <w:r>
        <w:rPr>
          <w:b/>
        </w:rPr>
        <w:t xml:space="preserve">Fallback:</w:t>
      </w:r>
      <w:r>
        <w:t xml:space="preserve"> </w:t>
      </w:r>
      <w:r>
        <w:t xml:space="preserve">R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package (more mature, more options, but requires R runtime).</w:t>
      </w:r>
    </w:p>
    <w:p>
      <w:pPr>
        <w:pStyle w:val="BodyText"/>
      </w:pPr>
      <w:r>
        <w:rPr>
          <w:b/>
        </w:rPr>
        <w:t xml:space="preserve">Data pipeline:</w:t>
      </w:r>
      <w:r>
        <w:t xml:space="preserve"> </w:t>
      </w:r>
      <w:r>
        <w:t xml:space="preserve">Postgres → pandas DataFrame → girth.fit_3pl() → update Postgres.</w:t>
      </w:r>
    </w:p>
    <w:p>
      <w:pPr>
        <w:pStyle w:val="BodyText"/>
      </w:pPr>
      <w:r>
        <w:rPr>
          <w:b/>
        </w:rPr>
        <w:t xml:space="preserve">Deployment:</w:t>
      </w:r>
      <w:r>
        <w:t xml:space="preserve"> </w:t>
      </w:r>
      <w:r>
        <w:t xml:space="preserve">Python worker service (PM2 fork mode) that runs nightly, handles locking, retry logic.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visualization-reporting"/>
      <w:r>
        <w:t xml:space="preserve">9. Visualization &amp; Reporting</w:t>
      </w:r>
      <w:bookmarkEnd w:id="34"/>
    </w:p>
    <w:p>
      <w:pPr>
        <w:pStyle w:val="FirstParagraph"/>
      </w:pPr>
      <w:r>
        <w:rPr>
          <w:b/>
        </w:rPr>
        <w:t xml:space="preserve">Monthly J5 close (CEO finance review):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Calibration coverage chart:</w:t>
      </w:r>
      <w:r>
        <w:t xml:space="preserve"> </w:t>
      </w:r>
      <w:r>
        <w:t xml:space="preserve">Stacked bar showing questions by status:</w:t>
      </w:r>
      <w:r>
        <w:t xml:space="preserve"> </w:t>
      </w:r>
      <w:r>
        <w:t xml:space="preserve">- draft (not yet released)</w:t>
      </w:r>
      <w:r>
        <w:t xml:space="preserve"> </w:t>
      </w:r>
      <w:r>
        <w:t xml:space="preserve">- calibrating (collecting responses)</w:t>
      </w:r>
      <w:r>
        <w:t xml:space="preserve"> </w:t>
      </w:r>
      <w:r>
        <w:t xml:space="preserve">- released (ready for customer use)</w:t>
      </w:r>
      <w:r>
        <w:t xml:space="preserve"> </w:t>
      </w:r>
      <w:r>
        <w:t xml:space="preserve">- deprecated (rotated due to leak)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Difficulty distribution histogram:</w:t>
      </w:r>
      <w:r>
        <w:t xml:space="preserve"> </w:t>
      </w:r>
      <w:r>
        <w:t xml:space="preserve">x-axis = difficulty_b (-2 to +2), y-axis = count. Should show normal distribution centered at 0.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Discrimination distribution:</w:t>
      </w:r>
      <w:r>
        <w:t xml:space="preserve"> </w:t>
      </w:r>
      <w:r>
        <w:t xml:space="preserve">x-axis = discrimination_a (0 to 2), y-axis = count. Should show that &gt;80% have a &gt; 1.0.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Pass rate vs b-parameter scatter:</w:t>
      </w:r>
      <w:r>
        <w:t xml:space="preserve"> </w:t>
      </w:r>
      <w:r>
        <w:t xml:space="preserve">Verify empirical pass rates match IRT model predictions.</w:t>
      </w:r>
    </w:p>
    <w:p>
      <w:pPr>
        <w:pStyle w:val="BodyText"/>
      </w:pPr>
      <w:r>
        <w:rPr>
          <w:b/>
        </w:rPr>
        <w:t xml:space="preserve">I/O Psychologist responsibility:</w:t>
      </w:r>
      <w:r>
        <w:t xml:space="preserve"> </w:t>
      </w:r>
      <w:r>
        <w:t xml:space="preserve">Monthly calibration QA report; flag &lt;1% outliers; recommend retirements.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ailure-modes-mitigations"/>
      <w:r>
        <w:t xml:space="preserve">10. Failure Modes &amp; Mitigations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Cold-start:</w:t>
            </w:r>
            <w:r>
              <w:t xml:space="preserve"> </w:t>
            </w:r>
            <w:r>
              <w:t xml:space="preserve">Insufficient response data N &lt; 30</w:t>
            </w:r>
          </w:p>
        </w:tc>
        <w:tc>
          <w:p>
            <w:pPr>
              <w:pStyle w:val="Compact"/>
              <w:jc w:val="left"/>
            </w:pPr>
            <w:r>
              <w:t xml:space="preserve">Questions stuck in</w:t>
            </w:r>
            <w:r>
              <w:t xml:space="preserve"> </w:t>
            </w:r>
            <w:r>
              <w:t xml:space="preserve">‘</w:t>
            </w:r>
            <w:r>
              <w:t xml:space="preserve">calibrating</w:t>
            </w:r>
            <w:r>
              <w:t xml:space="preserve">’</w:t>
            </w:r>
            <w:r>
              <w:t xml:space="preserve"> </w:t>
            </w:r>
            <w:r>
              <w:t xml:space="preserve">for weeks</w:t>
            </w:r>
          </w:p>
        </w:tc>
        <w:tc>
          <w:p>
            <w:pPr>
              <w:pStyle w:val="Compact"/>
              <w:jc w:val="left"/>
            </w:pPr>
            <w:r>
              <w:t xml:space="preserve">Dedicated Reference Panel recruitment (M2 hire); batch onboard 50+ panel members at launch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Non-convergence:</w:t>
            </w:r>
            <w:r>
              <w:t xml:space="preserve"> </w:t>
            </w:r>
            <w:r>
              <w:t xml:space="preserve">girth fails to fit 3PL</w:t>
            </w:r>
          </w:p>
        </w:tc>
        <w:tc>
          <w:p>
            <w:pPr>
              <w:pStyle w:val="Compact"/>
              <w:jc w:val="left"/>
            </w:pPr>
            <w:r>
              <w:t xml:space="preserve">NaN or invalid parameters</w:t>
            </w:r>
          </w:p>
        </w:tc>
        <w:tc>
          <w:p>
            <w:pPr>
              <w:pStyle w:val="Compact"/>
              <w:jc w:val="left"/>
            </w:pPr>
            <w:r>
              <w:t xml:space="preserve">Log error; skip update; flag for SME review; may indicate question is pathological (everyone gets it right/wrong)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Biased corpus:</w:t>
            </w:r>
            <w:r>
              <w:t xml:space="preserve"> </w:t>
            </w:r>
            <w:r>
              <w:t xml:space="preserve">Reference Panel skews toward one demographic (e.g., all male, all India-based)</w:t>
            </w:r>
          </w:p>
        </w:tc>
        <w:tc>
          <w:p>
            <w:pPr>
              <w:pStyle w:val="Compact"/>
              <w:jc w:val="left"/>
            </w:pPr>
            <w:r>
              <w:t xml:space="preserve">Calibration parameters don’t generalize to diverse customer base</w:t>
            </w:r>
          </w:p>
        </w:tc>
        <w:tc>
          <w:p>
            <w:pPr>
              <w:pStyle w:val="Compact"/>
              <w:jc w:val="left"/>
            </w:pPr>
            <w:r>
              <w:t xml:space="preserve">Track panel demographics; ensure gender/geo balance; use stratified sampling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drift:</w:t>
            </w:r>
            <w:r>
              <w:t xml:space="preserve"> </w:t>
            </w:r>
            <w:r>
              <w:t xml:space="preserve">Able to estimate θ poorly (candidates improve over time, or panel is not representative of customers)</w:t>
            </w:r>
          </w:p>
        </w:tc>
        <w:tc>
          <w:p>
            <w:pPr>
              <w:pStyle w:val="Compact"/>
              <w:jc w:val="left"/>
            </w:pPr>
            <w:r>
              <w:t xml:space="preserve">Parameter estimates become unstable</w:t>
            </w:r>
          </w:p>
        </w:tc>
        <w:tc>
          <w:p>
            <w:pPr>
              <w:pStyle w:val="Compact"/>
              <w:jc w:val="left"/>
            </w:pPr>
            <w:r>
              <w:t xml:space="preserve">Recalibrate quarterly; compare to historical estimates; refit with updated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hase-gate-dependency"/>
      <w:r>
        <w:t xml:space="preserve">11. Phase Gate Dependency</w:t>
      </w:r>
      <w:bookmarkEnd w:id="36"/>
    </w:p>
    <w:p>
      <w:pPr>
        <w:pStyle w:val="FirstParagraph"/>
      </w:pPr>
      <w:r>
        <w:rPr>
          <w:b/>
        </w:rPr>
        <w:t xml:space="preserve">Constitution Article VII:</w:t>
      </w:r>
      <w:r>
        <w:t xml:space="preserve"> </w:t>
      </w:r>
      <w:r>
        <w:t xml:space="preserve">IRT auto-fail criterion for any release.</w:t>
      </w:r>
    </w:p>
    <w:p>
      <w:pPr>
        <w:pStyle w:val="BodyText"/>
      </w:pPr>
      <w:r>
        <w:rPr>
          <w:b/>
        </w:rPr>
        <w:t xml:space="preserve">Requirement:</w:t>
      </w:r>
      <w:r>
        <w:t xml:space="preserve"> </w:t>
      </w:r>
      <w:r>
        <w:t xml:space="preserve">Before any question is marked status=</w:t>
      </w:r>
      <w:r>
        <w:t xml:space="preserve">‘</w:t>
      </w:r>
      <w:r>
        <w:t xml:space="preserve">released</w:t>
      </w:r>
      <w:r>
        <w:t xml:space="preserve">’</w:t>
      </w:r>
      <w:r>
        <w:t xml:space="preserve"> </w:t>
      </w:r>
      <w:r>
        <w:t xml:space="preserve">for general use (ReadyBank API, Stack-Vault customer access), it MUST have passed IRT calibration with N ≥ 30 and parameter estimates within reasonable bounds.</w:t>
      </w:r>
    </w:p>
    <w:p>
      <w:pPr>
        <w:pStyle w:val="BodyText"/>
      </w:pPr>
      <w:r>
        <w:rPr>
          <w:b/>
        </w:rPr>
        <w:t xml:space="preserve">J5 monthly close must verify:</w:t>
      </w:r>
      <w:r>
        <w:t xml:space="preserve"> </w:t>
      </w:r>
      <w:r>
        <w:t xml:space="preserve">“</w:t>
      </w:r>
      <w:r>
        <w:t xml:space="preserve">IRT coverage: X% of all released questions have N ≥ 30 responses and valid parameter estimates.</w:t>
      </w:r>
      <w:r>
        <w:t xml:space="preserve">”</w:t>
      </w:r>
    </w:p>
    <w:p>
      <w:pPr>
        <w:pStyle w:val="BodyText"/>
      </w:pPr>
      <w:r>
        <w:rPr>
          <w:b/>
        </w:rPr>
        <w:t xml:space="preserve">Enforcement:</w:t>
      </w:r>
      <w:r>
        <w:t xml:space="preserve"> </w:t>
      </w:r>
      <w:r>
        <w:t xml:space="preserve">Automated gate in release pipeline; a question cannot transition from</w:t>
      </w:r>
      <w:r>
        <w:t xml:space="preserve"> </w:t>
      </w:r>
      <w:r>
        <w:t xml:space="preserve">‘</w:t>
      </w:r>
      <w:r>
        <w:t xml:space="preserve">calibrating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released</w:t>
      </w:r>
      <w:r>
        <w:t xml:space="preserve">’</w:t>
      </w:r>
      <w:r>
        <w:t xml:space="preserve"> </w:t>
      </w:r>
      <w:r>
        <w:t xml:space="preserve">without passing this check.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v1-v2-roadmap-beyond-m3"/>
      <w:r>
        <w:t xml:space="preserve">12. v1 → v2 Roadmap (Beyond M3)</w:t>
      </w:r>
      <w:bookmarkEnd w:id="37"/>
    </w:p>
    <w:p>
      <w:pPr>
        <w:pStyle w:val="FirstParagraph"/>
      </w:pPr>
      <w:r>
        <w:rPr>
          <w:b/>
        </w:rPr>
        <w:t xml:space="preserve">v1 (M0–M6):</w:t>
      </w:r>
      <w:r>
        <w:t xml:space="preserve"> </w:t>
      </w:r>
      <w:r>
        <w:t xml:space="preserve">3PL fixed-parameter for all questions.</w:t>
      </w:r>
    </w:p>
    <w:p>
      <w:pPr>
        <w:pStyle w:val="BodyText"/>
      </w:pPr>
      <w:r>
        <w:rPr>
          <w:b/>
        </w:rPr>
        <w:t xml:space="preserve">v2 (M9+):</w:t>
      </w:r>
      <w:r>
        <w:t xml:space="preserve"> </w:t>
      </w:r>
      <w:r>
        <w:t xml:space="preserve">Cognitive Diagnostic Model (CDM) — each question probes multiple cognitive skills (not just overall ability). Provides richer diagnostic feedback (</w:t>
      </w:r>
      <w:r>
        <w:t xml:space="preserve">“</w:t>
      </w:r>
      <w:r>
        <w:t xml:space="preserve">candidate mastered Recursion but struggles with Dynamic Programming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v3 (M12+):</w:t>
      </w:r>
      <w:r>
        <w:t xml:space="preserve"> </w:t>
      </w:r>
      <w:r>
        <w:t xml:space="preserve">Adaptive testing engine — use calibrated parameters to select next question in real-time based on candidate’s estimated 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8e4def9b45ab681d104962ab97b626aa31133c5"/>
      <w:r>
        <w:t xml:space="preserve">13. Open Questions for I/O Psychologist Contractor &amp; CTO</w:t>
      </w:r>
      <w:bookmarkEnd w:id="38"/>
    </w:p>
    <w:p>
      <w:pPr>
        <w:numPr>
          <w:ilvl w:val="0"/>
          <w:numId w:val="1002"/>
        </w:numPr>
      </w:pPr>
      <w:r>
        <w:rPr>
          <w:b/>
        </w:rPr>
        <w:t xml:space="preserve">Reference Panel composition:</w:t>
      </w:r>
      <w:r>
        <w:t xml:space="preserve"> </w:t>
      </w:r>
      <w:r>
        <w:t xml:space="preserve">Should we use TopCoder developers (strong coding bias) or mix in college students (broader demographic)? Trade-off: TopCoder = better for discriminating strong engineers; students = broader representation.</w:t>
      </w:r>
    </w:p>
    <w:p>
      <w:pPr>
        <w:numPr>
          <w:ilvl w:val="0"/>
          <w:numId w:val="1002"/>
        </w:numPr>
      </w:pPr>
      <w:r>
        <w:rPr>
          <w:b/>
        </w:rPr>
        <w:t xml:space="preserve">Ability estimation method:</w:t>
      </w:r>
      <w:r>
        <w:t xml:space="preserve"> </w:t>
      </w:r>
      <w:r>
        <w:t xml:space="preserve">Use sum-score (quick, biased for low-discrimination questions) or IRT ability estimate (slower, more accurate)? Tradeoff between batch speed and accuracy.</w:t>
      </w:r>
    </w:p>
    <w:p>
      <w:pPr>
        <w:numPr>
          <w:ilvl w:val="0"/>
          <w:numId w:val="1002"/>
        </w:numPr>
      </w:pPr>
      <w:r>
        <w:rPr>
          <w:b/>
        </w:rPr>
        <w:t xml:space="preserve">Guessing parameter c:</w:t>
      </w:r>
      <w:r>
        <w:t xml:space="preserve"> </w:t>
      </w:r>
      <w:r>
        <w:t xml:space="preserve">For MCQ, typical c ≈ 0.25 (random chance on 4 options). For coding, c ≈ 0.0 (can’t guess). Should we pre-set c per format, or estimate from data?</w:t>
      </w:r>
    </w:p>
    <w:p>
      <w:pPr>
        <w:numPr>
          <w:ilvl w:val="0"/>
          <w:numId w:val="1002"/>
        </w:numPr>
      </w:pPr>
      <w:r>
        <w:rPr>
          <w:b/>
        </w:rPr>
        <w:t xml:space="preserve">Quarterly DIF testing:</w:t>
      </w:r>
      <w:r>
        <w:t xml:space="preserve"> </w:t>
      </w:r>
      <w:r>
        <w:t xml:space="preserve">Labor-intensive. Should we do it for all 1K+ questions, or sample high-stakes questions only?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nstitution-sla-alignment"/>
      <w:r>
        <w:t xml:space="preserve">14. Constitution &amp; SLA Alignment</w:t>
      </w:r>
      <w:bookmarkEnd w:id="39"/>
    </w:p>
    <w:p>
      <w:pPr>
        <w:pStyle w:val="FirstParagraph"/>
      </w:pPr>
      <w:r>
        <w:rPr>
          <w:b/>
        </w:rPr>
        <w:t xml:space="preserve">SO-21 (IRT mandatory):</w:t>
      </w:r>
      <w:r>
        <w:t xml:space="preserve"> </w:t>
      </w:r>
      <w:r>
        <w:t xml:space="preserve">✓ Every released question has 3PL parameters estimated on N ≥ 30.</w:t>
      </w:r>
      <w:r>
        <w:br/>
      </w:r>
      <w:r>
        <w:rPr>
          <w:b/>
        </w:rPr>
        <w:t xml:space="preserve">Article VII phase gates:</w:t>
      </w:r>
      <w:r>
        <w:t xml:space="preserve"> </w:t>
      </w:r>
      <w:r>
        <w:t xml:space="preserve">✓ IRT calibration is a blocking requirement before release.</w:t>
      </w:r>
      <w:r>
        <w:br/>
      </w:r>
      <w:r>
        <w:rPr>
          <w:b/>
        </w:rPr>
        <w:t xml:space="preserve">Customer transparency:</w:t>
      </w:r>
      <w:r>
        <w:t xml:space="preserve"> </w:t>
      </w:r>
      <w:r>
        <w:t xml:space="preserve">Document per-question IRT parameters in API response (optional customer-facing field; helps them understand difficulty scale).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IRT-Calibration-Pipeline-v0-Spec.md. Word count: 2,280.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2026-05-02T04:09:45Z</dcterms:created>
  <dcterms:modified xsi:type="dcterms:W3CDTF">2026-05-02T04:09:45Z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