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ve-1-devops-sre-extension-041-060.md"/>
      <w:r>
        <w:t xml:space="preserve">Wave-1-DevOps-SRE-Extension-041-060.md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(DevOps/SRE third-pass scaling: 40→60 Qs). SME Lead validation pending. Reference baseline: Kubernetes 1.31+, Terraform 1.10+, OpenTelemetry latest, modern SRE practices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694a7911ab052a597ef2cf71e67bcb192bbb97e"/>
      <w:r>
        <w:t xml:space="preserve">Extension: 20 NEW DevOps/SRE Questions (QOR-DEVOPS-041 through QOR-DEVOPS-060)</w:t>
      </w:r>
      <w:bookmarkEnd w:id="21"/>
    </w:p>
    <w:p>
      <w:pPr>
        <w:pStyle w:val="FirstParagraph"/>
      </w:pPr>
      <w:r>
        <w:t xml:space="preserve">Extends existing Sample Pack (Q1-Q10), first extension (Q11-Q20), and second extension (Q21-Q40) with advanced sub-skills: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Database SRE</w:t>
      </w:r>
      <w:r>
        <w:t xml:space="preserve"> </w:t>
      </w:r>
      <w:r>
        <w:t xml:space="preserve">— PostgreSQL HA patterns (Patroni, Stolon), pgbouncer, managed vs. self-hosted, production-scale connection pooling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Reliability engineering deep</w:t>
      </w:r>
      <w:r>
        <w:t xml:space="preserve"> </w:t>
      </w:r>
      <w:r>
        <w:t xml:space="preserve">— Chaos engineering (LitmusChaos, Chaos Mesh), failure-mode exercises, runbook automation (Rundeck, Stackstorm), error budgeting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Modern CI/CD platforms</w:t>
      </w:r>
      <w:r>
        <w:t xml:space="preserve"> </w:t>
      </w:r>
      <w:r>
        <w:t xml:space="preserve">— GitHub Actions self-hosted runners + ARC, Buildkite vs. CircleCI trade-offs, OIDC, runner isolation, deploy gates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Container runtime + orchestration deep</w:t>
      </w:r>
      <w:r>
        <w:t xml:space="preserve"> </w:t>
      </w:r>
      <w:r>
        <w:t xml:space="preserve">— containerd vs. CRI-O, runc vs. gVisor vs. Kata, Wasm in containers (Spin, WasmEdge), rootless containers, OOM analysis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Network engineering on Kubernetes</w:t>
      </w:r>
      <w:r>
        <w:t xml:space="preserve"> </w:t>
      </w:r>
      <w:r>
        <w:t xml:space="preserve">— IPv6 + dual-stack, CNI choice (Calico vs. Cilium vs. Weave), BGP for K8s, egress strategies, service mesh data-plane selection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Production operations advanced</w:t>
      </w:r>
      <w:r>
        <w:t xml:space="preserve"> </w:t>
      </w:r>
      <w:r>
        <w:t xml:space="preserve">— On-call humanity, sustainable oncall, change management (CAB, rollback, blast radius), incident command, business-hour vs. after-hour SLAs</w:t>
      </w:r>
    </w:p>
    <w:p>
      <w:pPr>
        <w:pStyle w:val="BodyText"/>
      </w:pPr>
      <w:r>
        <w:t xml:space="preserve">Difficulty distribution: 4 Easy / 9 Medium / 5 Hard / 2 Very Hard.</w:t>
      </w:r>
    </w:p>
    <w:p>
      <w:pPr>
        <w:pStyle w:val="BodyText"/>
      </w:pPr>
      <w:r>
        <w:t xml:space="preserve">Format breakdown: 12 MCQ + 4 code + 2 design + 2 case-study.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ed125cfa32f695a178cfde3d1269feb728ebe9d"/>
      <w:r>
        <w:t xml:space="preserve">QUESTION 41: PostgreSQL Connection Pooling with pgbouncer (Easy)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database-sre-postgres-pooling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-0.9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pgbouncer Documentation (pgbouncer.github.io); PostgreSQL Connection Management; Transaction Mode vs. Session Mode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PostgreSQL server is receiving 50,000 connection requests per second from microservices. Postgres is hitting max_connections limit (200). Without adding database server capacity, how does pgbouncer’s transaction-mode pooling help?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pgbouncer compresses network traffic, reducing the number of connections</w:t>
      </w:r>
    </w:p>
    <w:p>
      <w:pPr>
        <w:numPr>
          <w:ilvl w:val="1"/>
          <w:numId w:val="1003"/>
        </w:numPr>
        <w:pStyle w:val="Compact"/>
      </w:pPr>
      <w:r>
        <w:t xml:space="preserve">pgbouncer multiplexes many client connections onto a small pool of database connections, reusing connections between transactions</w:t>
      </w:r>
    </w:p>
    <w:p>
      <w:pPr>
        <w:numPr>
          <w:ilvl w:val="1"/>
          <w:numId w:val="1004"/>
        </w:numPr>
        <w:pStyle w:val="Compact"/>
      </w:pPr>
      <w:r>
        <w:t xml:space="preserve">pgbouncer replicates data across multiple PostgreSQL servers, distributing the load</w:t>
      </w:r>
    </w:p>
    <w:p>
      <w:pPr>
        <w:numPr>
          <w:ilvl w:val="1"/>
          <w:numId w:val="1005"/>
        </w:numPr>
        <w:pStyle w:val="Compact"/>
      </w:pPr>
      <w:r>
        <w:t xml:space="preserve">pgbouncer caches query results, eliminating redundant connections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pgbouncer in transaction mode maintains a small connection pool (e.g., 20 connections) to PostgreSQL. Each client transaction gets a connection from the pool, executes, and returns it (reused by the next client). This allows thousands of clients with just 20 backend connections. A is incorrect (compression doesn’t help). C is replication (separate concern). D is caching (orthogonal). References: pgbouncer Modes; Connection Pooling Strategy.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qorium-devops-v0.6-041-seed-2c7f4b9a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Database SRE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95c43a1245603a298fab7e5b7bf3278e51ca825"/>
      <w:r>
        <w:t xml:space="preserve">QUESTION 42: PostgreSQL HA — Patroni Automatic Failover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database-sre-postgres-ha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Patroni Documentation (github.com/zalando/patroni); PostgreSQL High Availability; DCS (Distributed Consensus Store)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Patroni is running on three PostgreSQL nodes (primary, replica-1, replica-2) with etcd as the DCS (distributed consensus store). The primary node crashes. What is the expected failover time?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Immediate (&lt;1 second); Patroni promotes the highest-priority replica</w:t>
      </w:r>
    </w:p>
    <w:p>
      <w:pPr>
        <w:numPr>
          <w:ilvl w:val="1"/>
          <w:numId w:val="1008"/>
        </w:numPr>
        <w:pStyle w:val="Compact"/>
      </w:pPr>
      <w:r>
        <w:t xml:space="preserve">&lt;30 seconds; etcd quorum detects primary failure, Patroni promotes a replica, DNS is updated</w:t>
      </w:r>
    </w:p>
    <w:p>
      <w:pPr>
        <w:numPr>
          <w:ilvl w:val="1"/>
          <w:numId w:val="1009"/>
        </w:numPr>
        <w:pStyle w:val="Compact"/>
      </w:pPr>
      <w:r>
        <w:t xml:space="preserve">5-10 minutes; manual DBA intervention required to promote a replica</w:t>
      </w:r>
    </w:p>
    <w:p>
      <w:pPr>
        <w:numPr>
          <w:ilvl w:val="1"/>
          <w:numId w:val="1010"/>
        </w:numPr>
        <w:pStyle w:val="Compact"/>
      </w:pPr>
      <w:r>
        <w:t xml:space="preserve">Unknown; depends on the RPO/RTO SLA defined in the application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Patroni uses a distributed consensus store (etcd) to detect primary failure (heartbeat timeout typically 10-15s). Once consensus is reached, Patroni automatically promotes the highest-priority healthy replica. Clients reconnect via a VIP or DNS (TTL &lt; 30s). Total failover: ~20-30s. A is too optimistic (consensus takes time). C is manual (defeats automatic failover). D is off-target (SLA is defined by the operator, not Patroni). References: Patroni Failover; Automatic Promotion.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qorium-devops-v0.6-042-seed-5d2e8c3b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Database HA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6060009d55ea4b8a16df4437133ea66b4aaa83c"/>
      <w:r>
        <w:t xml:space="preserve">QUESTION 43: Error Budget Engineering for SRO Teams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reliability-engineering-error-budget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Google SRE Workbook §3 (Error Budgets); SLO Definition and Error Budget Tracking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 API has an SLO of 99.5% uptime per month. After 20 days, the API has experienced 2 hours of unplanned downtime. What should the SRE team do?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Accept the downtime as normal; 99.5% SLO allows ~3.6 hours/month of downtime</w:t>
      </w:r>
    </w:p>
    <w:p>
      <w:pPr>
        <w:numPr>
          <w:ilvl w:val="1"/>
          <w:numId w:val="1013"/>
        </w:numPr>
        <w:pStyle w:val="Compact"/>
      </w:pPr>
      <w:r>
        <w:t xml:space="preserve">Spend remaining error budget conservatively: defer non-critical deployments, avoid risky changes, prioritize stability</w:t>
      </w:r>
    </w:p>
    <w:p>
      <w:pPr>
        <w:numPr>
          <w:ilvl w:val="1"/>
          <w:numId w:val="1014"/>
        </w:numPr>
        <w:pStyle w:val="Compact"/>
      </w:pPr>
      <w:r>
        <w:t xml:space="preserve">Double-check the SLO math; the team has already exceeded its error budget</w:t>
      </w:r>
    </w:p>
    <w:p>
      <w:pPr>
        <w:numPr>
          <w:ilvl w:val="1"/>
          <w:numId w:val="1015"/>
        </w:numPr>
        <w:pStyle w:val="Compact"/>
      </w:pPr>
      <w:r>
        <w:t xml:space="preserve">Ignore the downtime; focus only on planned maintenance SLAs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99.5% SLO over 30 days = 0.5% allowed downtime = 3.6 hours/month = ~432 minutes. After 20 days (67% of month) with 2 hours (120 min) downtime, error budget consumed = 120 / 432 = 28%. Remaining = 72%. This is moderate; conservative approach is prudent. A is mathematically correct but strategically loose. C is incorrect (budget not exceeded). D ignores error budget discipline. References: Error Budget; SLO-driven Operations.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qorium-devops-v0.6-043-seed-7a3f9c6d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SRE operational discipline.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4efa3215e42911f922963723ec2c251ff40f189"/>
      <w:r>
        <w:t xml:space="preserve">QUESTION 44: GitHub Actions Self-Hosted Runners &amp; ARC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cicd-github-actions-runners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GitHub Actions Documentation; Self-Hosted Runners; Actions Runner Controller (ARC)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deploy GitHub Actions self-hosted runners using Actions Runner Controller (ARC) on a Kubernetes cluster. What PRIMARY advantage does ARC provide over manual runner deployment?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ARC encrypts all workflow logs in transit</w:t>
      </w:r>
    </w:p>
    <w:p>
      <w:pPr>
        <w:numPr>
          <w:ilvl w:val="1"/>
          <w:numId w:val="1018"/>
        </w:numPr>
        <w:pStyle w:val="Compact"/>
      </w:pPr>
      <w:r>
        <w:t xml:space="preserve">ARC auto-scales runners based on job queue depth; unused runners are terminated to reduce costs</w:t>
      </w:r>
    </w:p>
    <w:p>
      <w:pPr>
        <w:numPr>
          <w:ilvl w:val="1"/>
          <w:numId w:val="1019"/>
        </w:numPr>
        <w:pStyle w:val="Compact"/>
      </w:pPr>
      <w:r>
        <w:t xml:space="preserve">ARC caches workflow artifacts across the cluster, speeding up builds</w:t>
      </w:r>
    </w:p>
    <w:p>
      <w:pPr>
        <w:numPr>
          <w:ilvl w:val="1"/>
          <w:numId w:val="1020"/>
        </w:numPr>
        <w:pStyle w:val="Compact"/>
      </w:pPr>
      <w:r>
        <w:t xml:space="preserve">ARC provides built-in UI for monitoring runner utilization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ARC (Actions Runner Controller) scales self-hosted runners dynamically on Kubernetes. When GitHub Actions queues jobs, ARC spins up runners to match demand; when jobs complete, runners scale down. This eliminates manual scaling and reduces idle cost. A is orthogonal (TLS is separate). C is caching (not ARC’s primary function). D is monitoring (nice-to-have, not primary). References: ARC Overview; Auto-scaling Runners.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qorium-devops-v0.6-044-seed-8b5c2d7e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CI/CD platform practices.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1d0ef431c402e2a53d253a335a279ddba737062"/>
      <w:r>
        <w:t xml:space="preserve">QUESTION 45: containerd vs. CRI-O for Kubernetes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container-runtime-kubernetes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containerd Documentation (containerd.io); CRI-O Documentation (cri-o.io); Container Runtime Interface (CRI)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You’re evaluating container runtimes for a new Kubernetes cluster. containerd is more lightweight than CRI-O, but CRI-O is Kubernetes-native. In terms of security and operator overhead, what’s the key trade-off?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containerd has a larger attack surface; CRI-O is simpler and thus more secure</w:t>
      </w:r>
    </w:p>
    <w:p>
      <w:pPr>
        <w:numPr>
          <w:ilvl w:val="1"/>
          <w:numId w:val="1023"/>
        </w:numPr>
        <w:pStyle w:val="Compact"/>
      </w:pPr>
      <w:r>
        <w:t xml:space="preserve">CRI-O is built specifically for Kubernetes, reducing feature bloat; containerd is more general-purpose and requires more configuration</w:t>
      </w:r>
    </w:p>
    <w:p>
      <w:pPr>
        <w:numPr>
          <w:ilvl w:val="1"/>
          <w:numId w:val="1024"/>
        </w:numPr>
        <w:pStyle w:val="Compact"/>
      </w:pPr>
      <w:r>
        <w:t xml:space="preserve">containerd requires manual image registry configuration; CRI-O auto-detects registries</w:t>
      </w:r>
    </w:p>
    <w:p>
      <w:pPr>
        <w:numPr>
          <w:ilvl w:val="1"/>
          <w:numId w:val="1025"/>
        </w:numPr>
        <w:pStyle w:val="Compact"/>
      </w:pPr>
      <w:r>
        <w:t xml:space="preserve">CRI-O supports rootless containers; containerd does not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CRI-O is Kubernetes-only; it implements only CRI, reducing complexity and attack surface. containerd is a general-purpose container runtime (used by Docker, Kubernetes, Nomad); it has more features (image building, plugins) and requires careful tuning for Kubernetes. Both are secure; the trade-off is</w:t>
      </w:r>
      <w:r>
        <w:t xml:space="preserve"> </w:t>
      </w:r>
      <w:r>
        <w:rPr>
          <w:b/>
        </w:rPr>
        <w:t xml:space="preserve">operator overhead vs. features</w:t>
      </w:r>
      <w:r>
        <w:t xml:space="preserve">. A is backwards (CRI-O is simpler, thus more secure). C is false (both support registries). D is false (both support rootless). References: containerd vs. CRI-O; Container Runtime Comparison.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qorium-devops-v0.6-045-seed-6c4e3a9b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Container runtime trade-offs.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71a9fd16a4b9179638ce34c3d516497542e4214"/>
      <w:r>
        <w:t xml:space="preserve">QUESTION 46: Kubernetes IPv6 &amp; Dual-Stack Networking (Medium)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network-engineering-kubernetes-ipv6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IPv6 Documentation (kubernetes.io); Dual-Stack Networking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enable IPv6 dual-stack on your Kubernetes cluster (both IPv4 and IPv6 pod CIDRs). Services are assigned IPv4 and IPv6 cluster IPs. A legacy workload only supports IPv4. What happens when it connects to a Service?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7"/>
        </w:numPr>
        <w:pStyle w:val="Compact"/>
      </w:pPr>
      <w:r>
        <w:t xml:space="preserve">The workload is automatically translated to IPv6; Kubernetes handles the conversion transparently</w:t>
      </w:r>
    </w:p>
    <w:p>
      <w:pPr>
        <w:numPr>
          <w:ilvl w:val="1"/>
          <w:numId w:val="1028"/>
        </w:numPr>
        <w:pStyle w:val="Compact"/>
      </w:pPr>
      <w:r>
        <w:t xml:space="preserve">The workload connects to the Service’s IPv4 cluster IP; IPv6 is available for new workloads (dual-stack coexists)</w:t>
      </w:r>
    </w:p>
    <w:p>
      <w:pPr>
        <w:numPr>
          <w:ilvl w:val="1"/>
          <w:numId w:val="1029"/>
        </w:numPr>
        <w:pStyle w:val="Compact"/>
      </w:pPr>
      <w:r>
        <w:t xml:space="preserve">The connection fails because the Service has both IPv4 and IPv6 IPs; the workload must choose</w:t>
      </w:r>
    </w:p>
    <w:p>
      <w:pPr>
        <w:numPr>
          <w:ilvl w:val="1"/>
          <w:numId w:val="1030"/>
        </w:numPr>
        <w:pStyle w:val="Compact"/>
      </w:pPr>
      <w:r>
        <w:t xml:space="preserve">The Service only exposes IPv4; IPv6 is reserved for system services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Dual-stack means both IPv4 and IPv6 are available; they coexist. Legacy IPv4 workloads use the IPv4 cluster IP. New IPv6 workloads use the IPv6 cluster IP. No translation required; both protocols work independently. A is false (no transparent conversion). C is false (clients choose one). D is false (both are available to all services). References: Kubernetes Dual-Stack; IPv6 Support.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qorium-devops-v0.6-046-seed-9d3f2e8c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Kubernetes networking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f59d6b69fa33d79f0c33d8c9968f3ffcb2c41ba"/>
      <w:r>
        <w:t xml:space="preserve">QUESTION 47: On-Call Rotation for 24/7 SLOs (Hard)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oncall-human-sustainable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Google SRE Workbook §9 (Oncall); Sustainable On-Call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 API requires 24/7 enterprise SLA with 15-minute response time to critical alerts. Your SRE team has 4 engineers. Without on-call burnout, how should you structure the rotation?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2"/>
        </w:numPr>
        <w:pStyle w:val="Compact"/>
      </w:pPr>
      <w:r>
        <w:t xml:space="preserve">Assign each engineer 1-week on-call per month (distributed load); escalate unresponsive on-calls to manager after 5 minutes</w:t>
      </w:r>
    </w:p>
    <w:p>
      <w:pPr>
        <w:numPr>
          <w:ilvl w:val="1"/>
          <w:numId w:val="1033"/>
        </w:numPr>
        <w:pStyle w:val="Compact"/>
      </w:pPr>
      <w:r>
        <w:t xml:space="preserve">Assign 2 engineers on-call per week (pair on-call); split critical vs. warning alerting; mandatory</w:t>
      </w:r>
      <w:r>
        <w:t xml:space="preserve"> </w:t>
      </w:r>
      <w:r>
        <w:t xml:space="preserve">“</w:t>
      </w:r>
      <w:r>
        <w:t xml:space="preserve">off-call week</w:t>
      </w:r>
      <w:r>
        <w:t xml:space="preserve">”</w:t>
      </w:r>
      <w:r>
        <w:t xml:space="preserve"> </w:t>
      </w:r>
      <w:r>
        <w:t xml:space="preserve">after 2 weeks on-call</w:t>
      </w:r>
    </w:p>
    <w:p>
      <w:pPr>
        <w:numPr>
          <w:ilvl w:val="1"/>
          <w:numId w:val="1034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follow-the-sun</w:t>
      </w:r>
      <w:r>
        <w:t xml:space="preserve">”</w:t>
      </w:r>
      <w:r>
        <w:t xml:space="preserve"> </w:t>
      </w:r>
      <w:r>
        <w:t xml:space="preserve">rotation: on-call during local business hours only, with escalation to next region after-hours</w:t>
      </w:r>
    </w:p>
    <w:p>
      <w:pPr>
        <w:numPr>
          <w:ilvl w:val="1"/>
          <w:numId w:val="1035"/>
        </w:numPr>
        <w:pStyle w:val="Compact"/>
      </w:pPr>
      <w:r>
        <w:t xml:space="preserve">Pay engineers for on-call time; rotate daily to minimize sleep disruption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Sustainable on-call practices: (1) Pair on-call to reduce context-switch overhead. (2) Split alert severity (critical pages immediately; warnings batch-reviewed). (3) Enforce</w:t>
      </w:r>
      <w:r>
        <w:t xml:space="preserve"> </w:t>
      </w:r>
      <w:r>
        <w:t xml:space="preserve">“</w:t>
      </w:r>
      <w:r>
        <w:t xml:space="preserve">off-call weeks</w:t>
      </w:r>
      <w:r>
        <w:t xml:space="preserve">”</w:t>
      </w:r>
      <w:r>
        <w:t xml:space="preserve"> </w:t>
      </w:r>
      <w:r>
        <w:t xml:space="preserve">to prevent burnout; 2 weeks on, 2 weeks off for 4-person team. A ignores burnout (1 week on-call monthly is frequent). C is geographically limited (not viable for global service). D pays for on-call but doesn’t address fatigue. References: Oncall Burnout; Sustainable Rotations.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qorium-devops-v0.6-047-seed-7e2c8f5a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On-call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a36aa05e24b07ff5ed0f5b694f6acc5ab82bd5c"/>
      <w:r>
        <w:t xml:space="preserve">QUESTION 48: pgbouncer Transaction-Mode Pooling Config (Code)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database-sre-pgbouncer-config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pgbouncer Configuration (pgbouncer.github.io); Postgres Parameter Tuning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Configure pgbouncer in transaction mode to handle 100,000 req/sec on a PostgreSQL server. Requirements:</w:t>
      </w:r>
      <w:r>
        <w:t xml:space="preserve"> </w:t>
      </w:r>
      <w:r>
        <w:t xml:space="preserve">1. Transaction-mode pooling (reuse connections between transactions)</w:t>
      </w:r>
      <w:r>
        <w:t xml:space="preserve"> </w:t>
      </w:r>
      <w:r>
        <w:t xml:space="preserve">2. Connection pool size: 50 connections to PostgreSQL</w:t>
      </w:r>
      <w:r>
        <w:t xml:space="preserve"> </w:t>
      </w:r>
      <w:r>
        <w:t xml:space="preserve">3. Max client connections: 10,000 (pgbouncer-side)</w:t>
      </w:r>
      <w:r>
        <w:t xml:space="preserve"> </w:t>
      </w:r>
      <w:r>
        <w:t xml:space="preserve">4. Query timeout: 30 seconds</w:t>
      </w:r>
      <w:r>
        <w:t xml:space="preserve"> </w:t>
      </w:r>
      <w:r>
        <w:t xml:space="preserve">5. Parameter file:</w:t>
      </w:r>
      <w:r>
        <w:t xml:space="preserve"> </w:t>
      </w:r>
      <w:r>
        <w:rPr>
          <w:rStyle w:val="VerbatimChar"/>
        </w:rPr>
        <w:t xml:space="preserve">pgbouncer.ini</w:t>
      </w:r>
    </w:p>
    <w:p>
      <w:pPr>
        <w:pStyle w:val="BodyText"/>
      </w:pPr>
      <w:r>
        <w:t xml:space="preserve">Also provide PostgreSQL server parameter recommendations (work_mem, max_connections, shared_buffers) for 100K req/sec at scale.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KeywordTok"/>
        </w:rPr>
        <w:t xml:space="preserve">[databases]</w:t>
      </w:r>
      <w:r>
        <w:br/>
      </w:r>
      <w:r>
        <w:rPr>
          <w:rStyle w:val="DataTypeTok"/>
        </w:rPr>
        <w:t xml:space="preserve">qorium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host=postgres.internal port=</w:t>
      </w:r>
      <w:r>
        <w:rPr>
          <w:rStyle w:val="DecValTok"/>
        </w:rPr>
        <w:t xml:space="preserve">5432</w:t>
      </w:r>
      <w:r>
        <w:rPr>
          <w:rStyle w:val="StringTok"/>
        </w:rPr>
        <w:t xml:space="preserve"> dbname=qorium</w:t>
      </w:r>
      <w:r>
        <w:br/>
      </w:r>
      <w:r>
        <w:br/>
      </w:r>
      <w:r>
        <w:rPr>
          <w:rStyle w:val="KeywordTok"/>
        </w:rPr>
        <w:t xml:space="preserve">[pgbouncer]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pgbouncer settings</w:t>
      </w:r>
      <w:r>
        <w:br/>
      </w:r>
      <w:r>
        <w:rPr>
          <w:rStyle w:val="DataTypeTok"/>
        </w:rPr>
        <w:t xml:space="preserve">pool_mode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transaction</w:t>
      </w:r>
      <w:r>
        <w:br/>
      </w:r>
      <w:r>
        <w:rPr>
          <w:rStyle w:val="DataTypeTok"/>
        </w:rPr>
        <w:t xml:space="preserve">listen_port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6432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KeywordTok"/>
        </w:rPr>
        <w:t xml:space="preserve">[databases]</w:t>
      </w:r>
      <w:r>
        <w:br/>
      </w:r>
      <w:r>
        <w:rPr>
          <w:rStyle w:val="DataTypeTok"/>
        </w:rPr>
        <w:t xml:space="preserve">qorium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host=postgres.internal port=</w:t>
      </w:r>
      <w:r>
        <w:rPr>
          <w:rStyle w:val="DecValTok"/>
        </w:rPr>
        <w:t xml:space="preserve">5432</w:t>
      </w:r>
      <w:r>
        <w:rPr>
          <w:rStyle w:val="StringTok"/>
        </w:rPr>
        <w:t xml:space="preserve"> dbname=qorium</w:t>
      </w:r>
      <w:r>
        <w:br/>
      </w:r>
      <w:r>
        <w:br/>
      </w:r>
      <w:r>
        <w:rPr>
          <w:rStyle w:val="KeywordTok"/>
        </w:rPr>
        <w:t xml:space="preserve">[pgbouncer]</w:t>
      </w:r>
      <w:r>
        <w:br/>
      </w:r>
      <w:r>
        <w:rPr>
          <w:rStyle w:val="CommentTok"/>
        </w:rPr>
        <w:t xml:space="preserve"># Transaction-mode pooling</w:t>
      </w:r>
      <w:r>
        <w:br/>
      </w:r>
      <w:r>
        <w:rPr>
          <w:rStyle w:val="DataTypeTok"/>
        </w:rPr>
        <w:t xml:space="preserve">pool_mode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transaction</w:t>
      </w:r>
      <w:r>
        <w:br/>
      </w:r>
      <w:r>
        <w:br/>
      </w:r>
      <w:r>
        <w:rPr>
          <w:rStyle w:val="CommentTok"/>
        </w:rPr>
        <w:t xml:space="preserve"># Listening</w:t>
      </w:r>
      <w:r>
        <w:br/>
      </w:r>
      <w:r>
        <w:rPr>
          <w:rStyle w:val="DataTypeTok"/>
        </w:rPr>
        <w:t xml:space="preserve">listen_port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6432</w:t>
      </w:r>
      <w:r>
        <w:br/>
      </w:r>
      <w:r>
        <w:rPr>
          <w:rStyle w:val="DataTypeTok"/>
        </w:rPr>
        <w:t xml:space="preserve">listen_addr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StringTok"/>
        </w:rPr>
        <w:t xml:space="preserve">.</w:t>
      </w:r>
      <w:r>
        <w:rPr>
          <w:rStyle w:val="DecValTok"/>
        </w:rPr>
        <w:t xml:space="preserve">0</w:t>
      </w:r>
      <w:r>
        <w:rPr>
          <w:rStyle w:val="StringTok"/>
        </w:rPr>
        <w:t xml:space="preserve">.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Connection pool sizing</w:t>
      </w:r>
      <w:r>
        <w:br/>
      </w:r>
      <w:r>
        <w:rPr>
          <w:rStyle w:val="DataTypeTok"/>
        </w:rPr>
        <w:t xml:space="preserve">max_client_conn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rPr>
          <w:rStyle w:val="StringTok"/>
        </w:rPr>
        <w:t xml:space="preserve">  # Max client connections to pgbouncer</w:t>
      </w:r>
      <w:r>
        <w:br/>
      </w:r>
      <w:r>
        <w:rPr>
          <w:rStyle w:val="DataTypeTok"/>
        </w:rPr>
        <w:t xml:space="preserve">default_pool_size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</w:t>
      </w:r>
      <w:r>
        <w:rPr>
          <w:rStyle w:val="StringTok"/>
        </w:rPr>
        <w:t xml:space="preserve">   # Connections from pgbouncer to PostgreSQL</w:t>
      </w:r>
      <w:r>
        <w:br/>
      </w:r>
      <w:r>
        <w:rPr>
          <w:rStyle w:val="DataTypeTok"/>
        </w:rPr>
        <w:t xml:space="preserve">min_pool_size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reserve_pool_size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reserve_pool_timeout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Timeouts</w:t>
      </w:r>
      <w:r>
        <w:br/>
      </w:r>
      <w:r>
        <w:rPr>
          <w:rStyle w:val="DataTypeTok"/>
        </w:rPr>
        <w:t xml:space="preserve">query_timeout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       # Terminate query after 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 seconds</w:t>
      </w:r>
      <w:r>
        <w:br/>
      </w:r>
      <w:r>
        <w:rPr>
          <w:rStyle w:val="DataTypeTok"/>
        </w:rPr>
        <w:t xml:space="preserve">idle_in_transaction_session_timeout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  # Abort idle txn after 30s</w:t>
      </w:r>
      <w:r>
        <w:br/>
      </w:r>
      <w:r>
        <w:br/>
      </w:r>
      <w:r>
        <w:rPr>
          <w:rStyle w:val="CommentTok"/>
        </w:rPr>
        <w:t xml:space="preserve"># Performance tuning</w:t>
      </w:r>
      <w:r>
        <w:br/>
      </w:r>
      <w:r>
        <w:rPr>
          <w:rStyle w:val="DataTypeTok"/>
        </w:rPr>
        <w:t xml:space="preserve">max_db_connections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</w:t>
      </w:r>
      <w:r>
        <w:rPr>
          <w:rStyle w:val="StringTok"/>
        </w:rPr>
        <w:t xml:space="preserve">  # Total connections per database</w:t>
      </w:r>
      <w:r>
        <w:br/>
      </w:r>
      <w:r>
        <w:rPr>
          <w:rStyle w:val="DataTypeTok"/>
        </w:rPr>
        <w:t xml:space="preserve">max_user_connections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DataTypeTok"/>
        </w:rPr>
        <w:t xml:space="preserve">logfile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/var/log/pgbouncer/pgbouncer.log</w:t>
      </w:r>
      <w:r>
        <w:br/>
      </w:r>
      <w:r>
        <w:rPr>
          <w:rStyle w:val="DataTypeTok"/>
        </w:rPr>
        <w:t xml:space="preserve">loglevel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info</w:t>
      </w:r>
      <w:r>
        <w:br/>
      </w:r>
      <w:r>
        <w:br/>
      </w:r>
      <w:r>
        <w:rPr>
          <w:rStyle w:val="CommentTok"/>
        </w:rPr>
        <w:t xml:space="preserve"># Statement caching</w:t>
      </w:r>
      <w:r>
        <w:br/>
      </w:r>
      <w:r>
        <w:rPr>
          <w:rStyle w:val="DataTypeTok"/>
        </w:rPr>
        <w:t xml:space="preserve">max_client_conn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DataTypeTok"/>
        </w:rPr>
        <w:t xml:space="preserve">max_queries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br/>
      </w:r>
      <w:r>
        <w:rPr>
          <w:rStyle w:val="KeywordTok"/>
        </w:rPr>
        <w:t xml:space="preserve">[users]</w:t>
      </w:r>
      <w:r>
        <w:br/>
      </w:r>
      <w:r>
        <w:rPr>
          <w:rStyle w:val="DataTypeTok"/>
        </w:rPr>
        <w:t xml:space="preserve">qorium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"password_here"</w:t>
      </w:r>
    </w:p>
    <w:p>
      <w:pPr>
        <w:pStyle w:val="FirstParagraph"/>
      </w:pPr>
      <w:r>
        <w:rPr>
          <w:b/>
        </w:rPr>
        <w:t xml:space="preserve">PostgreSQL Server Parameters (for 100K req/sec):</w:t>
      </w:r>
    </w:p>
    <w:p>
      <w:pPr>
        <w:pStyle w:val="SourceCode"/>
      </w:pPr>
      <w:r>
        <w:rPr>
          <w:rStyle w:val="CommentTok"/>
        </w:rPr>
        <w:t xml:space="preserve">-- shared_buffers: ~25% of system RAM (assuming 64GB server)</w:t>
      </w:r>
      <w:r>
        <w:br/>
      </w:r>
      <w:r>
        <w:rPr>
          <w:rStyle w:val="NormalTok"/>
        </w:rPr>
        <w:t xml:space="preserve">shared_buffers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16GB</w:t>
      </w:r>
      <w:r>
        <w:br/>
      </w:r>
      <w:r>
        <w:br/>
      </w:r>
      <w:r>
        <w:rPr>
          <w:rStyle w:val="CommentTok"/>
        </w:rPr>
        <w:t xml:space="preserve">-- work_mem: per-operation memory budget</w:t>
      </w:r>
      <w:r>
        <w:br/>
      </w:r>
      <w:r>
        <w:rPr>
          <w:rStyle w:val="CommentTok"/>
        </w:rPr>
        <w:t xml:space="preserve">-- Total: work_mem × max_connections should not exceed RAM</w:t>
      </w:r>
      <w:r>
        <w:br/>
      </w:r>
      <w:r>
        <w:rPr>
          <w:rStyle w:val="CommentTok"/>
        </w:rPr>
        <w:t xml:space="preserve">-- 100K req/sec → query duration ~10-100ms; concurrent queries ~1000-10000</w:t>
      </w:r>
      <w:r>
        <w:br/>
      </w:r>
      <w:r>
        <w:rPr>
          <w:rStyle w:val="NormalTok"/>
        </w:rPr>
        <w:t xml:space="preserve">work_mem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2MB  # Conservative; adjust based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types</w:t>
      </w:r>
      <w:r>
        <w:br/>
      </w:r>
      <w:r>
        <w:br/>
      </w:r>
      <w:r>
        <w:rPr>
          <w:rStyle w:val="CommentTok"/>
        </w:rPr>
        <w:t xml:space="preserve">-- max_connections: pgbouncer maintains 50 connections</w:t>
      </w:r>
      <w:r>
        <w:br/>
      </w:r>
      <w:r>
        <w:rPr>
          <w:rStyle w:val="CommentTok"/>
        </w:rPr>
        <w:t xml:space="preserve">-- PostgreSQL max_connections can be 100 (includes system processes)</w:t>
      </w:r>
      <w:r>
        <w:br/>
      </w:r>
      <w:r>
        <w:rPr>
          <w:rStyle w:val="NormalTok"/>
        </w:rPr>
        <w:t xml:space="preserve">max_connections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-- Checkpoint &amp; WAL settings (for write-heavy workloads)</w:t>
      </w:r>
      <w:r>
        <w:br/>
      </w:r>
      <w:r>
        <w:rPr>
          <w:rStyle w:val="NormalTok"/>
        </w:rPr>
        <w:t xml:space="preserve">checkpoint_timeout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15min</w:t>
      </w:r>
      <w:r>
        <w:br/>
      </w:r>
      <w:r>
        <w:rPr>
          <w:rStyle w:val="NormalTok"/>
        </w:rPr>
        <w:t xml:space="preserve">checkpoint_completion_target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wal_buffers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16MB</w:t>
      </w:r>
      <w:r>
        <w:br/>
      </w:r>
      <w:r>
        <w:br/>
      </w:r>
      <w:r>
        <w:rPr>
          <w:rStyle w:val="CommentTok"/>
        </w:rPr>
        <w:t xml:space="preserve">-- Connection pooling awareness</w:t>
      </w:r>
      <w:r>
        <w:br/>
      </w:r>
      <w:r>
        <w:rPr>
          <w:rStyle w:val="NormalTok"/>
        </w:rPr>
        <w:t xml:space="preserve">idle_in_transaction_session_timeout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 # milliseconds</w:t>
      </w:r>
      <w:r>
        <w:br/>
      </w:r>
      <w:r>
        <w:rPr>
          <w:rStyle w:val="NormalTok"/>
        </w:rPr>
        <w:t xml:space="preserve">statement_timeout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br/>
      </w:r>
      <w:r>
        <w:rPr>
          <w:rStyle w:val="CommentTok"/>
        </w:rPr>
        <w:t xml:space="preserve">-- Parallel query settings (for large scans)</w:t>
      </w:r>
      <w:r>
        <w:br/>
      </w:r>
      <w:r>
        <w:rPr>
          <w:rStyle w:val="NormalTok"/>
        </w:rPr>
        <w:t xml:space="preserve">max_parallel_workers_per_gather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max_worker_processes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b/>
        </w:rPr>
        <w:t xml:space="preserve">Deployment:</w:t>
      </w:r>
    </w:p>
    <w:p>
      <w:pPr>
        <w:numPr>
          <w:ilvl w:val="0"/>
          <w:numId w:val="1036"/>
        </w:numPr>
        <w:pStyle w:val="Compact"/>
      </w:pPr>
      <w:r>
        <w:t xml:space="preserve">Deploy pgbouncer as a sidecar or separate service in front of PostgreSQL</w:t>
      </w:r>
    </w:p>
    <w:p>
      <w:pPr>
        <w:numPr>
          <w:ilvl w:val="0"/>
          <w:numId w:val="1036"/>
        </w:numPr>
        <w:pStyle w:val="Compact"/>
      </w:pPr>
      <w:r>
        <w:t xml:space="preserve">Monitor: connection pool utilization, query time, idle connections</w:t>
      </w:r>
    </w:p>
    <w:p>
      <w:pPr>
        <w:numPr>
          <w:ilvl w:val="0"/>
          <w:numId w:val="1036"/>
        </w:numPr>
        <w:pStyle w:val="Compact"/>
      </w:pPr>
      <w:r>
        <w:t xml:space="preserve">Alert: if</w:t>
      </w:r>
      <w:r>
        <w:t xml:space="preserve"> </w:t>
      </w:r>
      <w:r>
        <w:rPr>
          <w:rStyle w:val="VerbatimChar"/>
        </w:rPr>
        <w:t xml:space="preserve">current_connections / max_connections &gt; 80%</w:t>
      </w:r>
      <w:r>
        <w:t xml:space="preserve">, scale pool or add replicas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7"/>
        </w:numPr>
        <w:pStyle w:val="Compact"/>
      </w:pPr>
      <w:r>
        <w:t xml:space="preserve">1 point: Basic pgbouncer.ini; missing pool tuning or PostgreSQL parameters</w:t>
      </w:r>
    </w:p>
    <w:p>
      <w:pPr>
        <w:numPr>
          <w:ilvl w:val="0"/>
          <w:numId w:val="1037"/>
        </w:numPr>
        <w:pStyle w:val="Compact"/>
      </w:pPr>
      <w:r>
        <w:t xml:space="preserve">3 points: pgbouncer config with pool_mode, max_client_conn, some timeout settings; PostgreSQL parameters incomplete</w:t>
      </w:r>
    </w:p>
    <w:p>
      <w:pPr>
        <w:numPr>
          <w:ilvl w:val="0"/>
          <w:numId w:val="1037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Complete pgbouncer.ini with all fields: pool mode, listen, pool sizing (max_client_conn, default_pool_size, reserve), timeouts (query_timeout, idle_in_transaction), logging. PostgreSQL parameters for work_mem, shared_buffers, max_connections, checkpoint, WAL. Rationale for values (100K req/sec context). Production-ready.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qorium-devops-v0.6-048-seed-4d5f8b2c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Database SRE configuration.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0add43083716b331610ea6900a39aca592d544d"/>
      <w:r>
        <w:t xml:space="preserve">QUESTION 49: Chaos Mesh Experiment — Network Latency Injection (Code)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QOR-DEVOPS-049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senior-devops-049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reliability-engineering-chaos-mesh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Chaos Mesh Documentation (chaos-mesh.org); NetworkChaos; Gradual Latency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Chaos Mesh NetworkChaos experiment that simulates a gradual latency spike on a database connection (PostgreSQL on port 5432) for QOrium’s API pods. Requirements:</w:t>
      </w:r>
    </w:p>
    <w:p>
      <w:pPr>
        <w:numPr>
          <w:ilvl w:val="0"/>
          <w:numId w:val="1038"/>
        </w:numPr>
        <w:pStyle w:val="Compact"/>
      </w:pPr>
      <w:r>
        <w:t xml:space="preserve">Introduce latency starting at 0ms, ramping to 500ms over 5 minutes (simulating slow network degradation)</w:t>
      </w:r>
    </w:p>
    <w:p>
      <w:pPr>
        <w:numPr>
          <w:ilvl w:val="0"/>
          <w:numId w:val="1038"/>
        </w:numPr>
        <w:pStyle w:val="Compact"/>
      </w:pPr>
      <w:r>
        <w:t xml:space="preserve">Target pods in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namespace with label</w:t>
      </w:r>
      <w:r>
        <w:t xml:space="preserve"> </w:t>
      </w:r>
      <w:r>
        <w:rPr>
          <w:rStyle w:val="VerbatimChar"/>
        </w:rPr>
        <w:t xml:space="preserve">app=qorium-api</w:t>
      </w:r>
    </w:p>
    <w:p>
      <w:pPr>
        <w:numPr>
          <w:ilvl w:val="0"/>
          <w:numId w:val="1038"/>
        </w:numPr>
        <w:pStyle w:val="Compact"/>
      </w:pPr>
      <w:r>
        <w:t xml:space="preserve">Only affect traffic to port 5432 (database)</w:t>
      </w:r>
    </w:p>
    <w:p>
      <w:pPr>
        <w:numPr>
          <w:ilvl w:val="0"/>
          <w:numId w:val="1038"/>
        </w:numPr>
        <w:pStyle w:val="Compact"/>
      </w:pPr>
      <w:r>
        <w:t xml:space="preserve">Verify graceful degradation (connection pooling should handle retry)</w:t>
      </w:r>
    </w:p>
    <w:p>
      <w:pPr>
        <w:numPr>
          <w:ilvl w:val="0"/>
          <w:numId w:val="1038"/>
        </w:numPr>
        <w:pStyle w:val="Compact"/>
      </w:pPr>
      <w:r>
        <w:t xml:space="preserve">Duration: 10 minutes total</w:t>
      </w:r>
    </w:p>
    <w:p>
      <w:pPr>
        <w:pStyle w:val="FirstParagraph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qorium-db-latency-ramp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Latency ramp injection on PostgreSQL port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qorium-db-latency-ramp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"50ms"</w:t>
      </w:r>
      <w:r>
        <w:br/>
      </w:r>
      <w:r>
        <w:rPr>
          <w:rStyle w:val="CommentTok"/>
        </w:rPr>
        <w:t xml:space="preserve">  # Gradual ramp over 5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scheduler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Start at 0ms, ramp to 500ms over 5 minutes (300 seconds)</w:t>
      </w:r>
      <w:r>
        <w:br/>
      </w:r>
      <w:r>
        <w:rPr>
          <w:rStyle w:val="CommentTok"/>
        </w:rPr>
        <w:t xml:space="preserve">    # Chaos Mesh supports simple schedule; use duration for total runtime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rPr>
          <w:rStyle w:val="CommentTok"/>
        </w:rPr>
        <w:t xml:space="preserve">  # Total experiment duration</w:t>
      </w:r>
      <w:r>
        <w:br/>
      </w:r>
      <w:r>
        <w:rPr>
          <w:rStyle w:val="CommentTok"/>
        </w:rPr>
        <w:t xml:space="preserve">    # For true gradual ramp, use a manual schedule or external orchestrator</w:t>
      </w:r>
      <w:r>
        <w:br/>
      </w:r>
      <w:r>
        <w:rPr>
          <w:rStyle w:val="CommentTok"/>
        </w:rPr>
        <w:t xml:space="preserve">    # Alternatively, use multiple sequential NetworkChaos resources: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Port filter: only affect port 5432 (PostgreSQL)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both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Scope: affect network behavior for API pods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postgres.internal</w:t>
      </w:r>
      <w:r>
        <w:rPr>
          <w:rStyle w:val="CommentTok"/>
        </w:rPr>
        <w:t xml:space="preserve">  # Or use headless Service IP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Alternative: Using Chaos Mesh's built-in delay with progressive schedule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qorium-db-latency-progressive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"500ms"</w:t>
      </w:r>
      <w:r>
        <w:rPr>
          <w:rStyle w:val="CommentTok"/>
        </w:rPr>
        <w:t xml:space="preserve">  # Max latency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0 * * *"</w:t>
      </w:r>
      <w:r>
        <w:rPr>
          <w:rStyle w:val="CommentTok"/>
        </w:rPr>
        <w:t xml:space="preserve">  # Run at midnight (adjust as needed)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eBPF-based filtering for port 5432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Gradual introduction (if supported; may require custom controller)</w:t>
      </w:r>
      <w:r>
        <w:br/>
      </w:r>
      <w:r>
        <w:rPr>
          <w:rStyle w:val="CommentTok"/>
        </w:rPr>
        <w:t xml:space="preserve">  # Chaos Mesh core delay does not natively support gradual ramp</w:t>
      </w:r>
      <w:r>
        <w:br/>
      </w:r>
      <w:r>
        <w:rPr>
          <w:rStyle w:val="CommentTok"/>
        </w:rPr>
        <w:t xml:space="preserve">  # Workaround: chain multiple NetworkChaos with increasing latencies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Progressive approach: Three sequential chaos experiments</w:t>
      </w:r>
      <w:r>
        <w:br/>
      </w:r>
      <w:r>
        <w:rPr>
          <w:rStyle w:val="CommentTok"/>
        </w:rPr>
        <w:t xml:space="preserve"># (Deploy these with staggered start times)</w:t>
      </w:r>
      <w:r>
        <w:br/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qorium-db-latency-phase-1</w:t>
      </w:r>
      <w:r>
        <w:rPr>
          <w:rStyle w:val="CommentTok"/>
        </w:rPr>
        <w:t xml:space="preserve">  # 100ms latency for 3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"20ms"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qorium-db-latency-phase-2</w:t>
      </w:r>
      <w:r>
        <w:rPr>
          <w:rStyle w:val="CommentTok"/>
        </w:rPr>
        <w:t xml:space="preserve">  # 250ms latency for 3 minutes (starts at T=3min)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"40ms"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# Ensure this starts after phase-1 completes (manual timing or via operator)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qorium-db-latency-phase-3</w:t>
      </w:r>
      <w:r>
        <w:rPr>
          <w:rStyle w:val="CommentTok"/>
        </w:rPr>
        <w:t xml:space="preserve">  # 500ms latency for 4 minutes (starts at T=6min)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Monitoring: PrometheusRule for alerting during chaos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qorium-chaos-monitoring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database.chaos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DBQueryLatencySpiked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histogram_quantile(0.95, rate(pg_query_duration_seconds_bucket[5m])) &gt; 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 query latency &gt; 1s during chaos test"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ConnectionPoolExhaustion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pg_pool_available_connections &lt; 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"Connection pool nearing exhaustion during chaos"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APIErrorRateSpiked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rate(api_errors_total[5m]) &gt; 0.05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error rate &gt; 5% during database latency chaos"</w:t>
      </w:r>
    </w:p>
    <w:p>
      <w:pPr>
        <w:pStyle w:val="FirstParagraph"/>
      </w:pPr>
      <w:r>
        <w:rPr>
          <w:b/>
        </w:rPr>
        <w:t xml:space="preserve">Expected Behavior During Experiment:</w:t>
      </w:r>
    </w:p>
    <w:p>
      <w:pPr>
        <w:pStyle w:val="SourceCode"/>
      </w:pPr>
      <w:r>
        <w:rPr>
          <w:rStyle w:val="VerbatimChar"/>
        </w:rPr>
        <w:t xml:space="preserve">T=0min:   Phase 1 starts (100ms latency)</w:t>
      </w:r>
      <w:r>
        <w:br/>
      </w:r>
      <w:r>
        <w:rPr>
          <w:rStyle w:val="VerbatimChar"/>
        </w:rPr>
        <w:t xml:space="preserve">          API latency increases; connection pool handles queuing</w:t>
      </w:r>
      <w:r>
        <w:br/>
      </w:r>
      <w:r>
        <w:rPr>
          <w:rStyle w:val="VerbatimChar"/>
        </w:rPr>
        <w:t xml:space="preserve">          Error rate remains &lt;1%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T=3min:   Phase 2 starts (250ms latency)</w:t>
      </w:r>
      <w:r>
        <w:br/>
      </w:r>
      <w:r>
        <w:rPr>
          <w:rStyle w:val="VerbatimChar"/>
        </w:rPr>
        <w:t xml:space="preserve">          API p95 latency ~250ms+network_baseline</w:t>
      </w:r>
      <w:r>
        <w:br/>
      </w:r>
      <w:r>
        <w:rPr>
          <w:rStyle w:val="VerbatimChar"/>
        </w:rPr>
        <w:t xml:space="preserve">          Some clients may timeout (verify app-level timeout &gt; 250ms)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T=6min:   Phase 3 starts (500ms latency)</w:t>
      </w:r>
      <w:r>
        <w:br/>
      </w:r>
      <w:r>
        <w:rPr>
          <w:rStyle w:val="VerbatimChar"/>
        </w:rPr>
        <w:t xml:space="preserve">          API p95 latency ~500ms+baseline</w:t>
      </w:r>
      <w:r>
        <w:br/>
      </w:r>
      <w:r>
        <w:rPr>
          <w:rStyle w:val="VerbatimChar"/>
        </w:rPr>
        <w:t xml:space="preserve">          Connection timeouts possible if timeout &lt; 500ms</w:t>
      </w:r>
      <w:r>
        <w:br/>
      </w:r>
      <w:r>
        <w:rPr>
          <w:rStyle w:val="VerbatimChar"/>
        </w:rPr>
        <w:t xml:space="preserve">          Brief error spike expected; pgbouncer recovers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T=10min:  Experiment ends; latency returns to normal</w:t>
      </w:r>
      <w:r>
        <w:br/>
      </w:r>
      <w:r>
        <w:rPr>
          <w:rStyle w:val="VerbatimChar"/>
        </w:rPr>
        <w:t xml:space="preserve">          Confirm recovery; connection pool resets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9"/>
        </w:numPr>
        <w:pStyle w:val="Compact"/>
      </w:pPr>
      <w:r>
        <w:t xml:space="preserve">1 point: Basic NetworkChaos; missing port filter or progressive schedule</w:t>
      </w:r>
    </w:p>
    <w:p>
      <w:pPr>
        <w:numPr>
          <w:ilvl w:val="0"/>
          <w:numId w:val="1039"/>
        </w:numPr>
        <w:pStyle w:val="Compact"/>
      </w:pPr>
      <w:r>
        <w:t xml:space="preserve">3 points: NetworkChaos with latency + duration; targets API pods; lacks port filtering or monitoring</w:t>
      </w:r>
    </w:p>
    <w:p>
      <w:pPr>
        <w:numPr>
          <w:ilvl w:val="0"/>
          <w:numId w:val="1039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NetworkChaos with action=delay, port=5432, selector targeting API pods. Progressive latency via three phases (100ms → 250ms → 500ms) or equivalent gradual approach. Duration 10min total. PrometheusRule for monitoring query latency, connection pool, error rate. Expected behavior documented. Production-ready chaos test.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qorium-devops-v0.6-049-seed-5e8c3f7d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qorium-devops-v0.6-2026-05-03-049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Chaos engineering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3d2163e767473a6186cd1b64a60ac877b5ee0c0"/>
      <w:r>
        <w:t xml:space="preserve">QUESTION 50: GitHub Actions OIDC + AWS Role Assumption (Code)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cicd-github-oidc-aws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GitHub Actions Documentation; OpenID Connect (OIDC); AWS SigV4; Least-Privilege IAM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GitHub Actions workflow that uses OIDC to assume an AWS IAM role for deploying QOrium to ECS. Requirements:</w:t>
      </w:r>
    </w:p>
    <w:p>
      <w:pPr>
        <w:numPr>
          <w:ilvl w:val="0"/>
          <w:numId w:val="1040"/>
        </w:numPr>
        <w:pStyle w:val="Compact"/>
      </w:pPr>
      <w:r>
        <w:t xml:space="preserve">No hardcoded AWS credentials (use OIDC token exchange)</w:t>
      </w:r>
    </w:p>
    <w:p>
      <w:pPr>
        <w:numPr>
          <w:ilvl w:val="0"/>
          <w:numId w:val="1040"/>
        </w:numPr>
        <w:pStyle w:val="Compact"/>
      </w:pPr>
      <w:r>
        <w:t xml:space="preserve">Least-privilege IAM permissions: allow only ECS deploy to QOrium service</w:t>
      </w:r>
    </w:p>
    <w:p>
      <w:pPr>
        <w:numPr>
          <w:ilvl w:val="0"/>
          <w:numId w:val="1040"/>
        </w:numPr>
        <w:pStyle w:val="Compact"/>
      </w:pPr>
      <w:r>
        <w:t xml:space="preserve">Trust relationship: GitHub Actions from</w:t>
      </w:r>
      <w:r>
        <w:t xml:space="preserve"> </w:t>
      </w:r>
      <w:r>
        <w:rPr>
          <w:rStyle w:val="VerbatimChar"/>
        </w:rPr>
        <w:t xml:space="preserve">talpro/qorium</w:t>
      </w:r>
      <w:r>
        <w:t xml:space="preserve"> </w:t>
      </w:r>
      <w:r>
        <w:t xml:space="preserve">repository,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only</w:t>
      </w:r>
    </w:p>
    <w:p>
      <w:pPr>
        <w:numPr>
          <w:ilvl w:val="0"/>
          <w:numId w:val="1040"/>
        </w:numPr>
        <w:pStyle w:val="Compact"/>
      </w:pPr>
      <w:r>
        <w:t xml:space="preserve">Workflow job: build Docker image, push to ECR, update ECS service</w:t>
      </w:r>
    </w:p>
    <w:p>
      <w:pPr>
        <w:pStyle w:val="FirstParagraph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ECS (OIDC)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# Request OIDC token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Assume AWS 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role-to-assume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arn:aws:iam::ACCOUNT_ID:role/github-qorium-deploy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Build, push to ECR, deploy to ECS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ECS (OIDC)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AWS_REGION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ECR_REPOSITORY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ECS_SERVICE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ECS_CLUSTER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qorium-prod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# OIDC token permission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Assume AWS Role via OIDC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role-to-assume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arn:aws:iam::${{ secrets.AWS_ACCOUNT_ID }}:role/github-qorium-deploy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env.AWS_REGION }}</w:t>
      </w:r>
      <w:r>
        <w:br/>
      </w:r>
      <w:r>
        <w:rPr>
          <w:rStyle w:val="CommentTok"/>
        </w:rPr>
        <w:t xml:space="preserve">        # Optional: session duration (default 3600s)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role-session-name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github-qorium-deploy-${{ github.run_id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role-duration-seconds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</w:t>
      </w:r>
      <w:r>
        <w:rPr>
          <w:rStyle w:val="CommentTok"/>
        </w:rPr>
        <w:t xml:space="preserve">  # 30 min session for deploy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Amazon ECR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aws-actions/amazon-ecr-login@v2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secrets.AWS_ACCOUNT_ID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Build, tag, and push image to Amazon ECR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ECR_REGISTRY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steps.login-to-amazon-ecr.outputs.registry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github.sha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docker build -t $ECR_REGISTRY/$ECR_REPOSITORY:$IMAGE_TAG \</w:t>
      </w:r>
      <w:r>
        <w:br/>
      </w:r>
      <w:r>
        <w:rPr>
          <w:rStyle w:val="NormalTok"/>
        </w:rPr>
        <w:t xml:space="preserve">                     -t $ECR_REGISTRY/$ECR_REPOSITORY:latest \</w:t>
      </w:r>
      <w:r>
        <w:br/>
      </w:r>
      <w:r>
        <w:rPr>
          <w:rStyle w:val="NormalTok"/>
        </w:rPr>
        <w:t xml:space="preserve">                     -f Dockerfile .</w:t>
      </w:r>
      <w:r>
        <w:br/>
      </w:r>
      <w:r>
        <w:rPr>
          <w:rStyle w:val="NormalTok"/>
        </w:rPr>
        <w:t xml:space="preserve">        docker push $ECR_REGISTRY/$ECR_REPOSITORY:$IMAGE_TAG</w:t>
      </w:r>
      <w:r>
        <w:br/>
      </w:r>
      <w:r>
        <w:rPr>
          <w:rStyle w:val="NormalTok"/>
        </w:rPr>
        <w:t xml:space="preserve">        docker push $ECR_REGISTRY/$ECR_REPOSITORY:latest</w:t>
      </w:r>
      <w:r>
        <w:br/>
      </w:r>
      <w:r>
        <w:rPr>
          <w:rStyle w:val="NormalTok"/>
        </w:rPr>
        <w:t xml:space="preserve">        echo "image=$ECR_REGISTRY/$ECR_REPOSITORY:$IMAGE_TAG" &gt;&gt; $GITHUB_OUTPUT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ECS Service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aws ecs update-service \</w:t>
      </w:r>
      <w:r>
        <w:br/>
      </w:r>
      <w:r>
        <w:rPr>
          <w:rStyle w:val="NormalTok"/>
        </w:rPr>
        <w:t xml:space="preserve">          --cluster ${{ env.ECS_CLUSTER }} \</w:t>
      </w:r>
      <w:r>
        <w:br/>
      </w:r>
      <w:r>
        <w:rPr>
          <w:rStyle w:val="NormalTok"/>
        </w:rPr>
        <w:t xml:space="preserve">          --service ${{ env.ECS_SERVICE }} \</w:t>
      </w:r>
      <w:r>
        <w:br/>
      </w:r>
      <w:r>
        <w:rPr>
          <w:rStyle w:val="NormalTok"/>
        </w:rPr>
        <w:t xml:space="preserve">          --force-new-deployment \</w:t>
      </w:r>
      <w:r>
        <w:br/>
      </w:r>
      <w:r>
        <w:rPr>
          <w:rStyle w:val="NormalTok"/>
        </w:rPr>
        <w:t xml:space="preserve">          --region ${{ env.AWS_REGION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 for ECS Service Deployment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aws ecs wait services-stable \</w:t>
      </w:r>
      <w:r>
        <w:br/>
      </w:r>
      <w:r>
        <w:rPr>
          <w:rStyle w:val="NormalTok"/>
        </w:rPr>
        <w:t xml:space="preserve">          --cluster ${{ env.ECS_CLUSTER }} \</w:t>
      </w:r>
      <w:r>
        <w:br/>
      </w:r>
      <w:r>
        <w:rPr>
          <w:rStyle w:val="NormalTok"/>
        </w:rPr>
        <w:t xml:space="preserve">          --services ${{ env.ECS_SERVICE }} \</w:t>
      </w:r>
      <w:r>
        <w:br/>
      </w:r>
      <w:r>
        <w:rPr>
          <w:rStyle w:val="NormalTok"/>
        </w:rPr>
        <w:t xml:space="preserve">          --region ${{ env.AWS_REGION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 Success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"✓ Deployment to $ECS_SERVICE complete"</w:t>
      </w:r>
    </w:p>
    <w:p>
      <w:pPr>
        <w:pStyle w:val="FirstParagraph"/>
      </w:pPr>
      <w:r>
        <w:rPr>
          <w:b/>
        </w:rPr>
        <w:t xml:space="preserve">AWS IAM Role Trust Policy (CloudFormation/Terraform):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"Federated"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"arn:aws:iam::ACCOUNT_ID:oidc-provider/token.actions.githubusercontent.com"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"sts:AssumeRoleWithWebIdentity"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"StringEquals"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"token.actions.githubusercontent.com:aud"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"sts.amazonaws.com"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"StringLike"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"token.actions.githubusercontent.com:sub"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"repo:talpro/qorium:ref:refs/heads/main"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Least-Privilege IAM Policy: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"ECRAccess"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"ecr:GetAuthorizationToken"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"ecr:BatchGetImage"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"ecr:GetDownloadUrlForLayer"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"ecr:PutImage"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"ecr:InitiateLayerUpload"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"ecr:UploadLayerPart"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"ecr:CompleteLayerUpload"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"arn:aws:ecr:us-east-1:ACCOUNT_ID:repository/qorium-api"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"ECSDeployAccess"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"ecs:UpdateService"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"ecs:DescribeServices"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"ecs:DescribeTaskDefinition"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"ecs:DescribeTasks"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"arn:aws:ecs:us-east-1:ACCOUNT_ID:service/qorium-prod/qorium-api-service"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"arn:aws:ecs:us-east-1:ACCOUNT_ID:task-definition/qorium-api:*"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"iam:PassRole"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"arn:aws:iam::ACCOUNT_ID:role/ecsTaskExecutionRole"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"arn:aws:iam::ACCOUNT_ID:role/ecsTaskRole"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41"/>
        </w:numPr>
        <w:pStyle w:val="Compact"/>
      </w:pPr>
      <w:r>
        <w:t xml:space="preserve">1 point: Workflow with hardcoded credentials or missing OIDC setup</w:t>
      </w:r>
    </w:p>
    <w:p>
      <w:pPr>
        <w:numPr>
          <w:ilvl w:val="0"/>
          <w:numId w:val="1041"/>
        </w:numPr>
        <w:pStyle w:val="Compact"/>
      </w:pPr>
      <w:r>
        <w:t xml:space="preserve">3 points: Workflow with OIDC, AWS role assumption, ECR push; missing ECS deploy or IAM policy details</w:t>
      </w:r>
    </w:p>
    <w:p>
      <w:pPr>
        <w:numPr>
          <w:ilvl w:val="0"/>
          <w:numId w:val="1041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Complete workflow: checkout, OIDC assume role, ECR login, build/push, ECS update, deployment wait. Trust policy for GitHub OIDC (repo + branch scoped). Least-privilege IAM policy (ECR, ECS, IAM:PassRole). No hardcoded credentials. Production-ready.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qorium-devops-v0.6-050-seed-6f9d4a8c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CI/CD security and IAM practices.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b202202b6871f8dc1260078a6af92c648c504b3"/>
      <w:r>
        <w:t xml:space="preserve">QUESTION 51: Database HA Architecture for QOrium (Design)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database-sre-ha-architecture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High Availability; Patroni; Managed Postgres Services; RTO/RPO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 PostgreSQL high-availability architecture for QOrium’s production database. Requirements: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Uptime:</w:t>
      </w:r>
      <w:r>
        <w:t xml:space="preserve"> </w:t>
      </w:r>
      <w:r>
        <w:t xml:space="preserve">99.99% (max 52.6 minutes downtime/year)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RTO (Recovery Time Objective):</w:t>
      </w:r>
      <w:r>
        <w:t xml:space="preserve"> </w:t>
      </w:r>
      <w:r>
        <w:t xml:space="preserve">&lt;5 minutes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RPO (Recovery Point Objective):</w:t>
      </w:r>
      <w:r>
        <w:t xml:space="preserve"> </w:t>
      </w:r>
      <w:r>
        <w:t xml:space="preserve">&lt;1 minute (max 1 minute data loss)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Data volume:</w:t>
      </w:r>
      <w:r>
        <w:t xml:space="preserve"> </w:t>
      </w:r>
      <w:r>
        <w:t xml:space="preserve">500GB; write-heavy (5,000 writes/sec)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Scale:</w:t>
      </w:r>
      <w:r>
        <w:t xml:space="preserve"> </w:t>
      </w:r>
      <w:r>
        <w:t xml:space="preserve">Multi-region (US-East primary, US-West replica) with replication lag &lt;2 seconds</w:t>
      </w:r>
    </w:p>
    <w:p>
      <w:pPr>
        <w:pStyle w:val="FirstParagraph"/>
      </w:pPr>
      <w:r>
        <w:t xml:space="preserve">Deliverables: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Architecture Comparison:</w:t>
      </w:r>
      <w:r>
        <w:t xml:space="preserve"> </w:t>
      </w:r>
      <w:r>
        <w:t xml:space="preserve">Self-managed (Patroni) vs. managed (AWS RDS, GCP Cloud SQL)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Failover Strategy:</w:t>
      </w:r>
      <w:r>
        <w:t xml:space="preserve"> </w:t>
      </w:r>
      <w:r>
        <w:t xml:space="preserve">Primary failure → replica promotion → failover time verification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Backup &amp; PITR:</w:t>
      </w:r>
      <w:r>
        <w:t xml:space="preserve"> </w:t>
      </w:r>
      <w:r>
        <w:t xml:space="preserve">Point-in-time recovery capability; backup frequency; retention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Monitoring &amp; Alerting:</w:t>
      </w:r>
      <w:r>
        <w:t xml:space="preserve"> </w:t>
      </w:r>
      <w:r>
        <w:t xml:space="preserve">Replication lag, failover readiness, backup freshness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Cost Analysis:</w:t>
      </w:r>
      <w:r>
        <w:t xml:space="preserve"> </w:t>
      </w:r>
      <w:r>
        <w:t xml:space="preserve">Self-managed vs. managed (licensing, ops overhead)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44"/>
        </w:numPr>
        <w:pStyle w:val="Compact"/>
      </w:pPr>
      <w:r>
        <w:t xml:space="preserve">1 point (Fail): Basic setup; missing HA, failover, or backup strategy</w:t>
      </w:r>
    </w:p>
    <w:p>
      <w:pPr>
        <w:numPr>
          <w:ilvl w:val="0"/>
          <w:numId w:val="1044"/>
        </w:numPr>
        <w:pStyle w:val="Compact"/>
      </w:pPr>
      <w:r>
        <w:t xml:space="preserve">3 points (Pass): Self-managed Patroni setup or managed RDS. Replication mentioned. Lacks multi-region, PITR, or cost comparison.</w:t>
      </w:r>
    </w:p>
    <w:p>
      <w:pPr>
        <w:numPr>
          <w:ilvl w:val="0"/>
          <w:numId w:val="1044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Production-grade HA design.</w:t>
      </w:r>
      <w:r>
        <w:t xml:space="preserve"> </w:t>
      </w:r>
      <w:r>
        <w:t xml:space="preserve">Covers: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Architecture:</w:t>
      </w:r>
    </w:p>
    <w:p>
      <w:pPr>
        <w:numPr>
          <w:ilvl w:val="2"/>
          <w:numId w:val="1046"/>
        </w:numPr>
        <w:pStyle w:val="Compact"/>
      </w:pPr>
      <w:r>
        <w:rPr>
          <w:b/>
        </w:rPr>
        <w:t xml:space="preserve">Self-Managed (Patroni) Option:</w:t>
      </w:r>
    </w:p>
    <w:p>
      <w:pPr>
        <w:numPr>
          <w:ilvl w:val="3"/>
          <w:numId w:val="1047"/>
        </w:numPr>
        <w:pStyle w:val="Compact"/>
      </w:pPr>
      <w:r>
        <w:t xml:space="preserve">3-node Patroni cluster (primary + 2 synchronous replicas) across 3 AZs</w:t>
      </w:r>
    </w:p>
    <w:p>
      <w:pPr>
        <w:numPr>
          <w:ilvl w:val="3"/>
          <w:numId w:val="1047"/>
        </w:numPr>
        <w:pStyle w:val="Compact"/>
      </w:pPr>
      <w:r>
        <w:t xml:space="preserve">etcd cluster for distributed consensus (3 nodes, separate from Patroni)</w:t>
      </w:r>
    </w:p>
    <w:p>
      <w:pPr>
        <w:numPr>
          <w:ilvl w:val="3"/>
          <w:numId w:val="1047"/>
        </w:numPr>
        <w:pStyle w:val="Compact"/>
      </w:pPr>
      <w:r>
        <w:t xml:space="preserve">VIP (Virtual IP) or DNS for client connections (failover transparent)</w:t>
      </w:r>
    </w:p>
    <w:p>
      <w:pPr>
        <w:numPr>
          <w:ilvl w:val="3"/>
          <w:numId w:val="1047"/>
        </w:numPr>
        <w:pStyle w:val="Compact"/>
      </w:pPr>
      <w:r>
        <w:t xml:space="preserve">WAL archiving to S3 for PITR</w:t>
      </w:r>
    </w:p>
    <w:p>
      <w:pPr>
        <w:numPr>
          <w:ilvl w:val="3"/>
          <w:numId w:val="1047"/>
        </w:numPr>
        <w:pStyle w:val="Compact"/>
      </w:pPr>
      <w:r>
        <w:t xml:space="preserve">Replication mode: synchronous (replicas confirm write before primary acknowledges) → RPO = 0</w:t>
      </w:r>
    </w:p>
    <w:p>
      <w:pPr>
        <w:numPr>
          <w:ilvl w:val="3"/>
          <w:numId w:val="1047"/>
        </w:numPr>
        <w:pStyle w:val="Compact"/>
      </w:pPr>
      <w:r>
        <w:t xml:space="preserve">Failover time: &lt;30s (etcd detects primary failure, promotes replica, VIP updates)</w:t>
      </w:r>
    </w:p>
    <w:p>
      <w:pPr>
        <w:numPr>
          <w:ilvl w:val="3"/>
          <w:numId w:val="1047"/>
        </w:numPr>
        <w:pStyle w:val="Compact"/>
      </w:pPr>
      <w:r>
        <w:t xml:space="preserve">Cost: 3x node cost + ops overhead (etcd maintenance, monitoring)</w:t>
      </w:r>
    </w:p>
    <w:p>
      <w:pPr>
        <w:numPr>
          <w:ilvl w:val="2"/>
          <w:numId w:val="1046"/>
        </w:numPr>
        <w:pStyle w:val="Compact"/>
      </w:pPr>
      <w:r>
        <w:rPr>
          <w:b/>
        </w:rPr>
        <w:t xml:space="preserve">Managed Option (AWS RDS):</w:t>
      </w:r>
    </w:p>
    <w:p>
      <w:pPr>
        <w:numPr>
          <w:ilvl w:val="3"/>
          <w:numId w:val="1048"/>
        </w:numPr>
        <w:pStyle w:val="Compact"/>
      </w:pPr>
      <w:r>
        <w:t xml:space="preserve">Multi-AZ RDS Postgres with synchronous replica in standby AZ</w:t>
      </w:r>
    </w:p>
    <w:p>
      <w:pPr>
        <w:numPr>
          <w:ilvl w:val="3"/>
          <w:numId w:val="1048"/>
        </w:numPr>
        <w:pStyle w:val="Compact"/>
      </w:pPr>
      <w:r>
        <w:t xml:space="preserve">Automated failover: &lt;2 minutes (AWS-managed)</w:t>
      </w:r>
    </w:p>
    <w:p>
      <w:pPr>
        <w:numPr>
          <w:ilvl w:val="3"/>
          <w:numId w:val="1048"/>
        </w:numPr>
        <w:pStyle w:val="Compact"/>
      </w:pPr>
      <w:r>
        <w:t xml:space="preserve">PITR: continuous backups, restore to any point in last 35 days</w:t>
      </w:r>
    </w:p>
    <w:p>
      <w:pPr>
        <w:numPr>
          <w:ilvl w:val="3"/>
          <w:numId w:val="1048"/>
        </w:numPr>
        <w:pStyle w:val="Compact"/>
      </w:pPr>
      <w:r>
        <w:t xml:space="preserve">Read replicas in US-West for read-heavy workloads; eventual consistency</w:t>
      </w:r>
    </w:p>
    <w:p>
      <w:pPr>
        <w:numPr>
          <w:ilvl w:val="3"/>
          <w:numId w:val="1048"/>
        </w:numPr>
        <w:pStyle w:val="Compact"/>
      </w:pPr>
      <w:r>
        <w:t xml:space="preserve">Cost: RDS pricing (~3x single instance) + data transfer for cross-region reads</w:t>
      </w:r>
    </w:p>
    <w:p>
      <w:pPr>
        <w:numPr>
          <w:ilvl w:val="2"/>
          <w:numId w:val="1046"/>
        </w:numPr>
        <w:pStyle w:val="Compact"/>
      </w:pPr>
      <w:r>
        <w:rPr>
          <w:b/>
        </w:rPr>
        <w:t xml:space="preserve">Recommended: Hybrid (Patroni in primary region, RDS read replica in secondary region)</w:t>
      </w:r>
    </w:p>
    <w:p>
      <w:pPr>
        <w:numPr>
          <w:ilvl w:val="3"/>
          <w:numId w:val="1049"/>
        </w:numPr>
        <w:pStyle w:val="Compact"/>
      </w:pPr>
      <w:r>
        <w:t xml:space="preserve">Primary: self-managed Patroni (control, cost optimization for write-heavy)</w:t>
      </w:r>
    </w:p>
    <w:p>
      <w:pPr>
        <w:numPr>
          <w:ilvl w:val="3"/>
          <w:numId w:val="1049"/>
        </w:numPr>
        <w:pStyle w:val="Compact"/>
      </w:pPr>
      <w:r>
        <w:t xml:space="preserve">Secondary: RDS read replica for read offload; faster promotion if primary region fails</w:t>
      </w:r>
    </w:p>
    <w:p>
      <w:pPr>
        <w:numPr>
          <w:ilvl w:val="3"/>
          <w:numId w:val="1049"/>
        </w:numPr>
        <w:pStyle w:val="Compact"/>
      </w:pPr>
      <w:r>
        <w:t xml:space="preserve">Replication lag: &lt;2s (streaming replication)</w:t>
      </w:r>
    </w:p>
    <w:p>
      <w:pPr>
        <w:numPr>
          <w:ilvl w:val="3"/>
          <w:numId w:val="1049"/>
        </w:numPr>
        <w:pStyle w:val="Compact"/>
      </w:pPr>
      <w:r>
        <w:t xml:space="preserve">Failover: if primary region fails, promote RDS read replica; reconnect clients to new primary (manual failover, ~5-10min)</w:t>
      </w:r>
    </w:p>
    <w:p>
      <w:pPr>
        <w:numPr>
          <w:ilvl w:val="3"/>
          <w:numId w:val="1049"/>
        </w:numPr>
        <w:pStyle w:val="Compact"/>
      </w:pPr>
      <w:r>
        <w:t xml:space="preserve">Cost: Patroni primary + RDS read replica + S3 WAL archiving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Failover Strategy:</w:t>
      </w:r>
    </w:p>
    <w:p>
      <w:pPr>
        <w:numPr>
          <w:ilvl w:val="2"/>
          <w:numId w:val="1050"/>
        </w:numPr>
        <w:pStyle w:val="Compact"/>
      </w:pPr>
      <w:r>
        <w:rPr>
          <w:b/>
        </w:rPr>
        <w:t xml:space="preserve">Patroni Failover (primary failure):</w:t>
      </w:r>
    </w:p>
    <w:p>
      <w:pPr>
        <w:numPr>
          <w:ilvl w:val="3"/>
          <w:numId w:val="1051"/>
        </w:numPr>
        <w:pStyle w:val="Compact"/>
      </w:pPr>
      <w:r>
        <w:t xml:space="preserve">Primary node crashes; etcd detects loss of heartbeat (~10s)</w:t>
      </w:r>
    </w:p>
    <w:p>
      <w:pPr>
        <w:numPr>
          <w:ilvl w:val="3"/>
          <w:numId w:val="1051"/>
        </w:numPr>
        <w:pStyle w:val="Compact"/>
      </w:pPr>
      <w:r>
        <w:t xml:space="preserve">etcd quorum elects new leader from healthy replicas (synchronous replica has highest priority)</w:t>
      </w:r>
    </w:p>
    <w:p>
      <w:pPr>
        <w:numPr>
          <w:ilvl w:val="3"/>
          <w:numId w:val="1051"/>
        </w:numPr>
        <w:pStyle w:val="Compact"/>
      </w:pPr>
      <w:r>
        <w:t xml:space="preserve">Patroni promotes replica to primary; other replica follows</w:t>
      </w:r>
    </w:p>
    <w:p>
      <w:pPr>
        <w:numPr>
          <w:ilvl w:val="3"/>
          <w:numId w:val="1051"/>
        </w:numPr>
        <w:pStyle w:val="Compact"/>
      </w:pPr>
      <w:r>
        <w:t xml:space="preserve">VIP updates to point to new primary (or DNS TTL expires, client reconnects)</w:t>
      </w:r>
    </w:p>
    <w:p>
      <w:pPr>
        <w:numPr>
          <w:ilvl w:val="3"/>
          <w:numId w:val="1051"/>
        </w:numPr>
        <w:pStyle w:val="Compact"/>
      </w:pPr>
      <w:r>
        <w:t xml:space="preserve">Application reconnects; write operations resume</w:t>
      </w:r>
    </w:p>
    <w:p>
      <w:pPr>
        <w:numPr>
          <w:ilvl w:val="3"/>
          <w:numId w:val="1051"/>
        </w:numPr>
        <w:pStyle w:val="Compact"/>
      </w:pPr>
      <w:r>
        <w:t xml:space="preserve">Total RTO: ~30-40s; RPO: 0 (sync replication)</w:t>
      </w:r>
    </w:p>
    <w:p>
      <w:pPr>
        <w:numPr>
          <w:ilvl w:val="2"/>
          <w:numId w:val="1050"/>
        </w:numPr>
        <w:pStyle w:val="Compact"/>
      </w:pPr>
      <w:r>
        <w:rPr>
          <w:b/>
        </w:rPr>
        <w:t xml:space="preserve">Client Failover:</w:t>
      </w:r>
    </w:p>
    <w:p>
      <w:pPr>
        <w:numPr>
          <w:ilvl w:val="3"/>
          <w:numId w:val="1052"/>
        </w:numPr>
        <w:pStyle w:val="Compact"/>
      </w:pPr>
      <w:r>
        <w:t xml:space="preserve">Use PgBouncer in transaction-mode pooling on each application host</w:t>
      </w:r>
    </w:p>
    <w:p>
      <w:pPr>
        <w:numPr>
          <w:ilvl w:val="3"/>
          <w:numId w:val="1052"/>
        </w:numPr>
        <w:pStyle w:val="Compact"/>
      </w:pPr>
      <w:r>
        <w:t xml:space="preserve">Configure Postgres</w:t>
      </w:r>
      <w:r>
        <w:t xml:space="preserve"> </w:t>
      </w:r>
      <w:r>
        <w:rPr>
          <w:rStyle w:val="VerbatimChar"/>
        </w:rPr>
        <w:t xml:space="preserve">connect_timeout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to detect primary failure</w:t>
      </w:r>
    </w:p>
    <w:p>
      <w:pPr>
        <w:numPr>
          <w:ilvl w:val="3"/>
          <w:numId w:val="1052"/>
        </w:numPr>
        <w:pStyle w:val="Compact"/>
      </w:pPr>
      <w:r>
        <w:t xml:space="preserve">Pgbouncer automatically retries against replica (if configured)</w:t>
      </w:r>
    </w:p>
    <w:p>
      <w:pPr>
        <w:numPr>
          <w:ilvl w:val="3"/>
          <w:numId w:val="1052"/>
        </w:numPr>
        <w:pStyle w:val="Compact"/>
      </w:pPr>
      <w:r>
        <w:t xml:space="preserve">Client sees minimal impact (&lt;5s reconnect)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Backup &amp; PITR:</w:t>
      </w:r>
    </w:p>
    <w:p>
      <w:pPr>
        <w:numPr>
          <w:ilvl w:val="2"/>
          <w:numId w:val="1053"/>
        </w:numPr>
        <w:pStyle w:val="Compact"/>
      </w:pPr>
      <w:r>
        <w:rPr>
          <w:b/>
        </w:rPr>
        <w:t xml:space="preserve">WAL Archiving:</w:t>
      </w:r>
      <w:r>
        <w:t xml:space="preserve"> </w:t>
      </w:r>
      <w:r>
        <w:t xml:space="preserve">Every 16MB of WAL → S3 (wal-e or pg_basebackup)</w:t>
      </w:r>
    </w:p>
    <w:p>
      <w:pPr>
        <w:numPr>
          <w:ilvl w:val="3"/>
          <w:numId w:val="1054"/>
        </w:numPr>
        <w:pStyle w:val="Compact"/>
      </w:pPr>
      <w:r>
        <w:t xml:space="preserve">Frequency: ~1 minute (500GB DB, 5K writes/sec = ~100MB/sec, 16MB → 160ms intervals)</w:t>
      </w:r>
    </w:p>
    <w:p>
      <w:pPr>
        <w:numPr>
          <w:ilvl w:val="3"/>
          <w:numId w:val="1054"/>
        </w:numPr>
        <w:pStyle w:val="Compact"/>
      </w:pPr>
      <w:r>
        <w:t xml:space="preserve">Retention: 30 days (AWS S3 Lifecycle policy)</w:t>
      </w:r>
    </w:p>
    <w:p>
      <w:pPr>
        <w:numPr>
          <w:ilvl w:val="2"/>
          <w:numId w:val="1053"/>
        </w:numPr>
        <w:pStyle w:val="Compact"/>
      </w:pPr>
      <w:r>
        <w:rPr>
          <w:b/>
        </w:rPr>
        <w:t xml:space="preserve">Full Backups:</w:t>
      </w:r>
      <w:r>
        <w:t xml:space="preserve"> </w:t>
      </w:r>
      <w:r>
        <w:t xml:space="preserve">Daily (e.g., 2 AM UTC) via pg_basebackup or Patroni backup</w:t>
      </w:r>
    </w:p>
    <w:p>
      <w:pPr>
        <w:numPr>
          <w:ilvl w:val="3"/>
          <w:numId w:val="1055"/>
        </w:numPr>
        <w:pStyle w:val="Compact"/>
      </w:pPr>
      <w:r>
        <w:t xml:space="preserve">Retention: 14 days</w:t>
      </w:r>
    </w:p>
    <w:p>
      <w:pPr>
        <w:numPr>
          <w:ilvl w:val="3"/>
          <w:numId w:val="1055"/>
        </w:numPr>
        <w:pStyle w:val="Compact"/>
      </w:pPr>
      <w:r>
        <w:t xml:space="preserve">Size: ~500GB; S3 storage cost: ~$0.023/GB/month = ~$11/month</w:t>
      </w:r>
    </w:p>
    <w:p>
      <w:pPr>
        <w:numPr>
          <w:ilvl w:val="2"/>
          <w:numId w:val="1053"/>
        </w:numPr>
        <w:pStyle w:val="Compact"/>
      </w:pPr>
      <w:r>
        <w:rPr>
          <w:b/>
        </w:rPr>
        <w:t xml:space="preserve">PITR Capability:</w:t>
      </w:r>
      <w:r>
        <w:t xml:space="preserve"> </w:t>
      </w:r>
      <w:r>
        <w:t xml:space="preserve">Restore to any timestamp within last 30 days (via WAL replay)</w:t>
      </w:r>
    </w:p>
    <w:p>
      <w:pPr>
        <w:numPr>
          <w:ilvl w:val="3"/>
          <w:numId w:val="1056"/>
        </w:numPr>
        <w:pStyle w:val="Compact"/>
      </w:pPr>
      <w:r>
        <w:t xml:space="preserve">Estimated recovery time: 10-20 minutes (rebuild from full backup + WAL replay)</w:t>
      </w:r>
    </w:p>
    <w:p>
      <w:pPr>
        <w:numPr>
          <w:ilvl w:val="3"/>
          <w:numId w:val="1056"/>
        </w:numPr>
        <w:pStyle w:val="Compact"/>
      </w:pPr>
      <w:r>
        <w:t xml:space="preserve">Verified monthly via restore test in non-prod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Monitoring &amp; Alerting:</w:t>
      </w:r>
    </w:p>
    <w:p>
      <w:pPr>
        <w:numPr>
          <w:ilvl w:val="2"/>
          <w:numId w:val="1057"/>
        </w:numPr>
        <w:pStyle w:val="Compact"/>
      </w:pPr>
      <w:r>
        <w:rPr>
          <w:b/>
        </w:rPr>
        <w:t xml:space="preserve">Replication Lag:</w:t>
      </w:r>
      <w:r>
        <w:t xml:space="preserve"> </w:t>
      </w:r>
      <w:r>
        <w:rPr>
          <w:rStyle w:val="VerbatimChar"/>
        </w:rPr>
        <w:t xml:space="preserve">SELECT now() - pg_last_xact_replay_timestamp()</w:t>
      </w:r>
      <w:r>
        <w:t xml:space="preserve"> </w:t>
      </w:r>
      <w:r>
        <w:t xml:space="preserve">on replica</w:t>
      </w:r>
    </w:p>
    <w:p>
      <w:pPr>
        <w:numPr>
          <w:ilvl w:val="3"/>
          <w:numId w:val="1058"/>
        </w:numPr>
        <w:pStyle w:val="Compact"/>
      </w:pPr>
      <w:r>
        <w:t xml:space="preserve">Alert if lag &gt; 5s (investigate slow network or heavy write load)</w:t>
      </w:r>
    </w:p>
    <w:p>
      <w:pPr>
        <w:numPr>
          <w:ilvl w:val="2"/>
          <w:numId w:val="1057"/>
        </w:numPr>
        <w:pStyle w:val="Compact"/>
      </w:pPr>
      <w:r>
        <w:rPr>
          <w:b/>
        </w:rPr>
        <w:t xml:space="preserve">Failover Readiness:</w:t>
      </w:r>
    </w:p>
    <w:p>
      <w:pPr>
        <w:numPr>
          <w:ilvl w:val="3"/>
          <w:numId w:val="1059"/>
        </w:numPr>
        <w:pStyle w:val="Compact"/>
      </w:pPr>
      <w:r>
        <w:t xml:space="preserve">Patroni leader status (is primary healthy?)</w:t>
      </w:r>
    </w:p>
    <w:p>
      <w:pPr>
        <w:numPr>
          <w:ilvl w:val="3"/>
          <w:numId w:val="1059"/>
        </w:numPr>
        <w:pStyle w:val="Compact"/>
      </w:pPr>
      <w:r>
        <w:t xml:space="preserve">Replica sync status (are replicas caught up?)</w:t>
      </w:r>
    </w:p>
    <w:p>
      <w:pPr>
        <w:numPr>
          <w:ilvl w:val="2"/>
          <w:numId w:val="1057"/>
        </w:numPr>
        <w:pStyle w:val="Compact"/>
      </w:pPr>
      <w:r>
        <w:rPr>
          <w:b/>
        </w:rPr>
        <w:t xml:space="preserve">Backup Freshness:</w:t>
      </w:r>
      <w:r>
        <w:t xml:space="preserve"> </w:t>
      </w:r>
      <w:r>
        <w:t xml:space="preserve">Last successful backup timestamp</w:t>
      </w:r>
    </w:p>
    <w:p>
      <w:pPr>
        <w:numPr>
          <w:ilvl w:val="3"/>
          <w:numId w:val="1060"/>
        </w:numPr>
        <w:pStyle w:val="Compact"/>
      </w:pPr>
      <w:r>
        <w:t xml:space="preserve">Alert if backup &gt; 25 hours old (imminent data loss risk)</w:t>
      </w:r>
    </w:p>
    <w:p>
      <w:pPr>
        <w:numPr>
          <w:ilvl w:val="2"/>
          <w:numId w:val="1057"/>
        </w:numPr>
        <w:pStyle w:val="Compact"/>
      </w:pPr>
      <w:r>
        <w:rPr>
          <w:b/>
        </w:rPr>
        <w:t xml:space="preserve">PITR Window:</w:t>
      </w:r>
      <w:r>
        <w:t xml:space="preserve"> </w:t>
      </w:r>
      <w:r>
        <w:t xml:space="preserve">Oldest WAL file available; alert if &lt; 1 day</w:t>
      </w:r>
    </w:p>
    <w:p>
      <w:pPr>
        <w:numPr>
          <w:ilvl w:val="2"/>
          <w:numId w:val="1057"/>
        </w:numPr>
        <w:pStyle w:val="Compact"/>
      </w:pPr>
      <w:r>
        <w:rPr>
          <w:b/>
        </w:rPr>
        <w:t xml:space="preserve">Disk Space:</w:t>
      </w:r>
      <w:r>
        <w:t xml:space="preserve"> </w:t>
      </w:r>
      <w:r>
        <w:t xml:space="preserve">Monitor WAL directory; alert if &gt; 80% full</w:t>
      </w:r>
    </w:p>
    <w:p>
      <w:pPr>
        <w:numPr>
          <w:ilvl w:val="2"/>
          <w:numId w:val="1057"/>
        </w:numPr>
        <w:pStyle w:val="Compact"/>
      </w:pPr>
      <w:r>
        <w:rPr>
          <w:b/>
        </w:rPr>
        <w:t xml:space="preserve">Connection Pool:</w:t>
      </w:r>
      <w:r>
        <w:t xml:space="preserve"> </w:t>
      </w:r>
      <w:r>
        <w:t xml:space="preserve">pgbouncer active connections, idle timeout, errors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Cost Analysis (AWS, US-East primary + US-West replica):</w:t>
      </w:r>
    </w:p>
    <w:p>
      <w:pPr>
        <w:numPr>
          <w:ilvl w:val="2"/>
          <w:numId w:val="1061"/>
        </w:numPr>
        <w:pStyle w:val="Compact"/>
      </w:pPr>
      <w:r>
        <w:rPr>
          <w:b/>
        </w:rPr>
        <w:t xml:space="preserve">Self-Managed Patroni:</w:t>
      </w:r>
    </w:p>
    <w:p>
      <w:pPr>
        <w:numPr>
          <w:ilvl w:val="3"/>
          <w:numId w:val="1062"/>
        </w:numPr>
        <w:pStyle w:val="Compact"/>
      </w:pPr>
      <w:r>
        <w:t xml:space="preserve">3x r5.2xlarge (primary + replicas): ~$2,000/month</w:t>
      </w:r>
    </w:p>
    <w:p>
      <w:pPr>
        <w:numPr>
          <w:ilvl w:val="3"/>
          <w:numId w:val="1062"/>
        </w:numPr>
        <w:pStyle w:val="Compact"/>
      </w:pPr>
      <w:r>
        <w:t xml:space="preserve">etcd cluster (3x m5.large): ~$300/month</w:t>
      </w:r>
    </w:p>
    <w:p>
      <w:pPr>
        <w:numPr>
          <w:ilvl w:val="3"/>
          <w:numId w:val="1062"/>
        </w:numPr>
        <w:pStyle w:val="Compact"/>
      </w:pPr>
      <w:r>
        <w:t xml:space="preserve">S3 WAL archiving: ~$11/month</w:t>
      </w:r>
    </w:p>
    <w:p>
      <w:pPr>
        <w:numPr>
          <w:ilvl w:val="3"/>
          <w:numId w:val="1062"/>
        </w:numPr>
        <w:pStyle w:val="Compact"/>
      </w:pPr>
      <w:r>
        <w:t xml:space="preserve">RDS read replica (US-West, for read-heavy): ~$2,000/month</w:t>
      </w:r>
    </w:p>
    <w:p>
      <w:pPr>
        <w:numPr>
          <w:ilvl w:val="3"/>
          <w:numId w:val="1062"/>
        </w:numPr>
        <w:pStyle w:val="Compact"/>
      </w:pPr>
      <w:r>
        <w:rPr>
          <w:b/>
        </w:rPr>
        <w:t xml:space="preserve">Total: ~$4,300/month</w:t>
      </w:r>
    </w:p>
    <w:p>
      <w:pPr>
        <w:numPr>
          <w:ilvl w:val="3"/>
          <w:numId w:val="1062"/>
        </w:numPr>
        <w:pStyle w:val="Compact"/>
      </w:pPr>
      <w:r>
        <w:t xml:space="preserve">Ops overhead: 1 FTE SRE for maintenance, backup verification, capacity planning</w:t>
      </w:r>
    </w:p>
    <w:p>
      <w:pPr>
        <w:numPr>
          <w:ilvl w:val="2"/>
          <w:numId w:val="1061"/>
        </w:numPr>
        <w:pStyle w:val="Compact"/>
      </w:pPr>
      <w:r>
        <w:rPr>
          <w:b/>
        </w:rPr>
        <w:t xml:space="preserve">Managed AWS RDS (Multi-AZ + Read Replica):</w:t>
      </w:r>
    </w:p>
    <w:p>
      <w:pPr>
        <w:numPr>
          <w:ilvl w:val="3"/>
          <w:numId w:val="1063"/>
        </w:numPr>
        <w:pStyle w:val="Compact"/>
      </w:pPr>
      <w:r>
        <w:t xml:space="preserve">Multi-AZ RDS Postgres (r5.2xlarge): ~$3,000/month</w:t>
      </w:r>
    </w:p>
    <w:p>
      <w:pPr>
        <w:numPr>
          <w:ilvl w:val="3"/>
          <w:numId w:val="1063"/>
        </w:numPr>
        <w:pStyle w:val="Compact"/>
      </w:pPr>
      <w:r>
        <w:t xml:space="preserve">RDS read replica (US-West): ~$3,000/month</w:t>
      </w:r>
    </w:p>
    <w:p>
      <w:pPr>
        <w:numPr>
          <w:ilvl w:val="3"/>
          <w:numId w:val="1063"/>
        </w:numPr>
        <w:pStyle w:val="Compact"/>
      </w:pPr>
      <w:r>
        <w:rPr>
          <w:b/>
        </w:rPr>
        <w:t xml:space="preserve">Total: ~$6,000/month</w:t>
      </w:r>
    </w:p>
    <w:p>
      <w:pPr>
        <w:numPr>
          <w:ilvl w:val="3"/>
          <w:numId w:val="1063"/>
        </w:numPr>
        <w:pStyle w:val="Compact"/>
      </w:pPr>
      <w:r>
        <w:t xml:space="preserve">Ops overhead: minimal; AWS handles failover, backups, PITR</w:t>
      </w:r>
    </w:p>
    <w:p>
      <w:pPr>
        <w:numPr>
          <w:ilvl w:val="2"/>
          <w:numId w:val="1061"/>
        </w:numPr>
        <w:pStyle w:val="Compact"/>
      </w:pPr>
      <w:r>
        <w:rPr>
          <w:b/>
        </w:rPr>
        <w:t xml:space="preserve">Recommendation:</w:t>
      </w:r>
      <w:r>
        <w:t xml:space="preserve"> </w:t>
      </w:r>
      <w:r>
        <w:t xml:space="preserve">Patroni for cost optimization (saves ~$1,700/month) + read replica for availability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Operational Runbooks:</w:t>
      </w:r>
    </w:p>
    <w:p>
      <w:pPr>
        <w:numPr>
          <w:ilvl w:val="2"/>
          <w:numId w:val="1064"/>
        </w:numPr>
        <w:pStyle w:val="Compact"/>
      </w:pPr>
      <w:r>
        <w:rPr>
          <w:b/>
        </w:rPr>
        <w:t xml:space="preserve">Primary failure:</w:t>
      </w:r>
      <w:r>
        <w:t xml:space="preserve"> </w:t>
      </w:r>
      <w:r>
        <w:t xml:space="preserve">Monitor failover; verify new primary; reconnect clients; investigate old primary (why did it fail?)</w:t>
      </w:r>
    </w:p>
    <w:p>
      <w:pPr>
        <w:numPr>
          <w:ilvl w:val="2"/>
          <w:numId w:val="1064"/>
        </w:numPr>
        <w:pStyle w:val="Compact"/>
      </w:pPr>
      <w:r>
        <w:rPr>
          <w:b/>
        </w:rPr>
        <w:t xml:space="preserve">Replica lag:</w:t>
      </w:r>
      <w:r>
        <w:t xml:space="preserve"> </w:t>
      </w:r>
      <w:r>
        <w:t xml:space="preserve">Check network latency, primary write rate; consider tuning replication parameters</w:t>
      </w:r>
    </w:p>
    <w:p>
      <w:pPr>
        <w:numPr>
          <w:ilvl w:val="2"/>
          <w:numId w:val="1064"/>
        </w:numPr>
        <w:pStyle w:val="Compact"/>
      </w:pPr>
      <w:r>
        <w:rPr>
          <w:b/>
        </w:rPr>
        <w:t xml:space="preserve">Data loss incident:</w:t>
      </w:r>
      <w:r>
        <w:t xml:space="preserve"> </w:t>
      </w:r>
      <w:r>
        <w:t xml:space="preserve">Restore from backup/PITR; verify data integrity; post-mortem</w:t>
      </w:r>
    </w:p>
    <w:p>
      <w:pPr>
        <w:numPr>
          <w:ilvl w:val="2"/>
          <w:numId w:val="1064"/>
        </w:numPr>
        <w:pStyle w:val="Compact"/>
      </w:pPr>
      <w:r>
        <w:rPr>
          <w:b/>
        </w:rPr>
        <w:t xml:space="preserve">Cross-region failover:</w:t>
      </w:r>
      <w:r>
        <w:t xml:space="preserve"> </w:t>
      </w:r>
      <w:r>
        <w:t xml:space="preserve">If primary region fails, promote RDS read replica in US-West; reconnect clients (manual, ~5-10 min)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qorium-devops-v0.6-051-seed-8c5f3e9d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Database architecture is operational, not biased.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6dc2775872cf470539ff3bfabdbcb2960fa77dc"/>
      <w:r>
        <w:t xml:space="preserve">QUESTION 52: Stackstorm Runbook Automation for Alerts (Code)</w:t>
      </w:r>
      <w:bookmarkEnd w:id="3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reliability-engineering-runbook-automation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Stackstorm Documentation (stackstorm.com); Workflows; Event-Driven Automation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Stackstorm rule that automates incident response: when a Sentry P0 alert (high error rate) fires, automatically collect diagnostics (CPU profile, heap dump, logs) from QOrium API pods and notify the on-call engineer.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CommentTok"/>
        </w:rPr>
        <w:t xml:space="preserve"># rules/sentry_p0_incident.yaml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sentry_p0_incident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Automated response to Sentry P0 errors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core.webhooks</w:t>
      </w:r>
      <w:r>
        <w:rPr>
          <w:rStyle w:val="CommentTok"/>
        </w:rPr>
        <w:t xml:space="preserve">  # Sentry webhook trigger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/webhooks/sentry</w:t>
      </w:r>
      <w:r>
        <w:br/>
      </w:r>
      <w:r>
        <w:br/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"trigger.body.level"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"eq"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"trigger.body.event.exception.values[0].type"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".*OutOfMemory.*"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"regex"</w:t>
      </w:r>
      <w:r>
        <w:br/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"incident_response.p0_response"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alert_type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trigger.body.level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trigger.body.project }}"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CommentTok"/>
        </w:rPr>
        <w:t xml:space="preserve"># rules/sentry_p0_incident.yaml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sentry_p0_incident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"Automated response to Sentry P0 errors: collect diagnostics, notify on-call"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core.webhooks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/webhooks/sentry</w:t>
      </w:r>
      <w:r>
        <w:br/>
      </w:r>
      <w:r>
        <w:br/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"trigger.body.level"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"eq"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"trigger.body.event_id"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"regex"</w:t>
      </w:r>
      <w:r>
        <w:br/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"incident_response.sentry_p0_workflow"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alert_id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trigger.body.event_id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trigger.body.project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trigger.body.message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trigger.timestamp }}"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actions/incident_response/workflows/sentry_p0_workflow.yaml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"Collect diagnostics and notify on-call for Sentry P0"</w:t>
      </w:r>
      <w:r>
        <w:br/>
      </w:r>
      <w:r>
        <w:rPr>
          <w:rStyle w:val="FunctionTok"/>
        </w:rPr>
        <w:t xml:space="preserve">runner_type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"orquesta"</w:t>
      </w:r>
      <w:r>
        <w:br/>
      </w:r>
      <w:r>
        <w:br/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alert_id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project_name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error_message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timestamp</w:t>
      </w:r>
      <w:r>
        <w:br/>
      </w:r>
      <w:r>
        <w:br/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incident_channel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"#incident-response"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diagnostics_dir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"/var/log/qorium/diagnostics"</w:t>
      </w:r>
      <w:r>
        <w:br/>
      </w:r>
      <w:r>
        <w:br/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create_incident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incident_management.create_incident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"Sentry P0: {{ ctx().error_message 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ctx().project_name }}"</w:t>
      </w:r>
      <w:r>
        <w:br/>
      </w:r>
      <w:r>
        <w:rPr>
          <w:rStyle w:val="FunctionTok"/>
        </w:rPr>
        <w:t xml:space="preserve">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Alert ID: {{ ctx().alert_id }}</w:t>
      </w:r>
      <w:r>
        <w:br/>
      </w:r>
      <w:r>
        <w:rPr>
          <w:rStyle w:val="NormalTok"/>
        </w:rPr>
        <w:t xml:space="preserve">        Message: {{ ctx().error_message }}</w:t>
      </w:r>
      <w:r>
        <w:br/>
      </w:r>
      <w:r>
        <w:rPr>
          <w:rStyle w:val="NormalTok"/>
        </w:rPr>
        <w:t xml:space="preserve">        Time: {{ ctx().timestamp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&lt;% succeeded() %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get_pods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notify_oncall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get_pods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kubernetes.pods_list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label_selector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"app=qorium-api"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&lt;% succeeded() %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collect_cpu_profile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collect_cpu_profile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kubernetes.pod_exec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item(ctx().get_pods.result.items[0].metadata.name) 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"qorium-api"</w:t>
      </w:r>
      <w:r>
        <w:br/>
      </w:r>
      <w:r>
        <w:rPr>
          <w:rStyle w:val="FunctionTok"/>
        </w:rPr>
        <w:t xml:space="preserve">  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/bin/bash -c "</w:t>
      </w:r>
      <w:r>
        <w:br/>
      </w:r>
      <w:r>
        <w:rPr>
          <w:rStyle w:val="NormalTok"/>
        </w:rPr>
        <w:t xml:space="preserve">        mkdir -p /var/log/qorium/diagnostics</w:t>
      </w:r>
      <w:r>
        <w:br/>
      </w:r>
      <w:r>
        <w:rPr>
          <w:rStyle w:val="NormalTok"/>
        </w:rPr>
        <w:t xml:space="preserve">        # Collect pprof CPU profile (30 seconds)</w:t>
      </w:r>
      <w:r>
        <w:br/>
      </w:r>
      <w:r>
        <w:rPr>
          <w:rStyle w:val="NormalTok"/>
        </w:rPr>
        <w:t xml:space="preserve">        curl -s http://localhost:6060/debug/pprof/profile?seconds=30 &gt; /var/log/qorium/diagnostics/cpu.prof</w:t>
      </w:r>
      <w:r>
        <w:br/>
      </w:r>
      <w:r>
        <w:rPr>
          <w:rStyle w:val="NormalTok"/>
        </w:rPr>
        <w:t xml:space="preserve">        # Collect heap dump</w:t>
      </w:r>
      <w:r>
        <w:br/>
      </w:r>
      <w:r>
        <w:rPr>
          <w:rStyle w:val="NormalTok"/>
        </w:rPr>
        <w:t xml:space="preserve">        curl -s http://localhost:6060/debug/pprof/heap &gt; /var/log/qorium/diagnostics/heap.prof</w:t>
      </w:r>
      <w:r>
        <w:br/>
      </w:r>
      <w:r>
        <w:rPr>
          <w:rStyle w:val="NormalTok"/>
        </w:rPr>
        <w:t xml:space="preserve">        # Collect goroutines</w:t>
      </w:r>
      <w:r>
        <w:br/>
      </w:r>
      <w:r>
        <w:rPr>
          <w:rStyle w:val="NormalTok"/>
        </w:rPr>
        <w:t xml:space="preserve">        curl -s http://localhost:6060/debug/pprof/goroutine &gt; /var/log/qorium/diagnostics/goroutines.txt</w:t>
      </w:r>
      <w:r>
        <w:br/>
      </w:r>
      <w:r>
        <w:rPr>
          <w:rStyle w:val="NormalTok"/>
        </w:rPr>
        <w:t xml:space="preserve">        echo 'Diagnostics collected'</w:t>
      </w:r>
      <w:r>
        <w:br/>
      </w:r>
      <w:r>
        <w:rPr>
          <w:rStyle w:val="NormalTok"/>
        </w:rPr>
        <w:t xml:space="preserve">        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ctx().get_pods.result.items[0:3] }}"</w:t>
      </w:r>
      <w:r>
        <w:rPr>
          <w:rStyle w:val="CommentTok"/>
        </w:rPr>
        <w:t xml:space="preserve">  # Collect from first 3 pods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unpack_result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&lt;% succeeded() %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fetch_logs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send_diagnostics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fetch_logs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kubernetes.pod_logs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ctx().get_pods.result.items[0].metadata.name 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"qorium-api"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tail_lines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timestamps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&lt;% succeeded() %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send_diagnostics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send_diagnostics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slack.chat.postMessage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ctx().incident_channel }}"</w:t>
      </w:r>
      <w:r>
        <w:br/>
      </w:r>
      <w:r>
        <w:rPr>
          <w:rStyle w:val="FunctionTok"/>
        </w:rPr>
        <w:t xml:space="preserve">  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:rotating_light: **INCIDENT P0: {{ ctx().project_name }}**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Error: `{{ ctx().error_message }}`</w:t>
      </w:r>
      <w:r>
        <w:br/>
      </w:r>
      <w:r>
        <w:rPr>
          <w:rStyle w:val="NormalTok"/>
        </w:rPr>
        <w:t xml:space="preserve">        Alert ID: {{ ctx().alert_id }}</w:t>
      </w:r>
      <w:r>
        <w:br/>
      </w:r>
      <w:r>
        <w:rPr>
          <w:rStyle w:val="NormalTok"/>
        </w:rPr>
        <w:t xml:space="preserve">        Incident ID: {{ ctx().create_incident.result.id }}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:gear: **Automated Diagnostics Collected:**</w:t>
      </w:r>
      <w:r>
        <w:br/>
      </w:r>
      <w:r>
        <w:rPr>
          <w:rStyle w:val="NormalTok"/>
        </w:rPr>
        <w:t xml:space="preserve">        • CPU profile (pprof) - 30s sampling</w:t>
      </w:r>
      <w:r>
        <w:br/>
      </w:r>
      <w:r>
        <w:rPr>
          <w:rStyle w:val="NormalTok"/>
        </w:rPr>
        <w:t xml:space="preserve">        • Heap dump (pprof)</w:t>
      </w:r>
      <w:r>
        <w:br/>
      </w:r>
      <w:r>
        <w:rPr>
          <w:rStyle w:val="NormalTok"/>
        </w:rPr>
        <w:t xml:space="preserve">        • Goroutine stack dump</w:t>
      </w:r>
      <w:r>
        <w:br/>
      </w:r>
      <w:r>
        <w:rPr>
          <w:rStyle w:val="NormalTok"/>
        </w:rPr>
        <w:t xml:space="preserve">        • Application logs (last 500 lines)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:memo: **Next Steps:**</w:t>
      </w:r>
      <w:r>
        <w:br/>
      </w:r>
      <w:r>
        <w:rPr>
          <w:rStyle w:val="NormalTok"/>
        </w:rPr>
        <w:t xml:space="preserve">        1. Review logs &amp; profiles: `kubectl logs &lt;pod&gt; -n production`</w:t>
      </w:r>
      <w:r>
        <w:br/>
      </w:r>
      <w:r>
        <w:rPr>
          <w:rStyle w:val="NormalTok"/>
        </w:rPr>
        <w:t xml:space="preserve">        2. Investigate error type in Sentry dashboard</w:t>
      </w:r>
      <w:r>
        <w:br/>
      </w:r>
      <w:r>
        <w:rPr>
          <w:rStyle w:val="NormalTok"/>
        </w:rPr>
        <w:t xml:space="preserve">        3. Escalate if database/infrastructure issue</w:t>
      </w:r>
      <w:r>
        <w:br/>
      </w:r>
      <w:r>
        <w:rPr>
          <w:rStyle w:val="NormalTok"/>
        </w:rPr>
        <w:t xml:space="preserve">        4. Update incident status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Diagnostics URL: &lt;https://diagnostics.internal/{{ ctx().alert_id }}|View Here&gt;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&lt;% succeeded() %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notify_oncall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notify_oncall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pagerduty.incidents.trigger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"P0 Incident: {{ ctx().project_name 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"qorium-api"</w:t>
      </w:r>
      <w:r>
        <w:br/>
      </w:r>
      <w:r>
        <w:rPr>
          <w:rStyle w:val="FunctionTok"/>
        </w:rPr>
        <w:t xml:space="preserve">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Sentry P0 Alert: {{ ctx().error_message }}</w:t>
      </w:r>
      <w:r>
        <w:br/>
      </w:r>
      <w:r>
        <w:rPr>
          <w:rStyle w:val="NormalTok"/>
        </w:rPr>
        <w:t xml:space="preserve">        Incident ID: {{ ctx().create_incident.result.id }}</w:t>
      </w:r>
      <w:r>
        <w:br/>
      </w:r>
      <w:r>
        <w:rPr>
          <w:rStyle w:val="NormalTok"/>
        </w:rPr>
        <w:t xml:space="preserve">        Automated diagnostics have been collected and posted to Slack.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urgency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&lt;% succeeded() %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log_incident_response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log_incident_response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cmd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echo "$(date '+%Y-%m-%d %H:%M:%S') | Incident {{ ctx().create_incident.result.id }} | Alert: {{ ctx().alert_id }} | Action: Diagnostics collected, on-call paged" &gt;&gt; /var/log/stackstorm/incident_response.log</w:t>
      </w:r>
    </w:p>
    <w:p>
      <w:pPr>
        <w:pStyle w:val="FirstParagraph"/>
      </w:pPr>
      <w:r>
        <w:rPr>
          <w:b/>
        </w:rPr>
        <w:t xml:space="preserve">Workflow Benefits: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Speed:</w:t>
      </w:r>
      <w:r>
        <w:t xml:space="preserve"> </w:t>
      </w:r>
      <w:r>
        <w:t xml:space="preserve">Diagnostics collected within 30 seconds of alert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Automation:</w:t>
      </w:r>
      <w:r>
        <w:t xml:space="preserve"> </w:t>
      </w:r>
      <w:r>
        <w:t xml:space="preserve">No manual log gathering; engineers focus on remediation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Visibility:</w:t>
      </w:r>
      <w:r>
        <w:t xml:space="preserve"> </w:t>
      </w:r>
      <w:r>
        <w:t xml:space="preserve">Slack channel provides real-time context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Escalation:</w:t>
      </w:r>
      <w:r>
        <w:t xml:space="preserve"> </w:t>
      </w:r>
      <w:r>
        <w:t xml:space="preserve">PagerDuty notification ensures on-call response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Auditability:</w:t>
      </w:r>
      <w:r>
        <w:t xml:space="preserve"> </w:t>
      </w:r>
      <w:r>
        <w:t xml:space="preserve">All actions logged for post-incident review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66"/>
        </w:numPr>
        <w:pStyle w:val="Compact"/>
      </w:pPr>
      <w:r>
        <w:t xml:space="preserve">1 point: Basic rule; missing workflow or diagnostic collection</w:t>
      </w:r>
    </w:p>
    <w:p>
      <w:pPr>
        <w:numPr>
          <w:ilvl w:val="0"/>
          <w:numId w:val="1066"/>
        </w:numPr>
        <w:pStyle w:val="Compact"/>
      </w:pPr>
      <w:r>
        <w:t xml:space="preserve">3 points: Rule with workflow, diagnostics partially automated (e.g., logs only); missing PagerDuty escalation or multi-pod coverage</w:t>
      </w:r>
    </w:p>
    <w:p>
      <w:pPr>
        <w:numPr>
          <w:ilvl w:val="0"/>
          <w:numId w:val="1066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Stackstorm rule with webhook trigger, orquesta workflow, multi-task orchestration: create incident, list pods, collect CPU/heap profiles, fetch logs, post to Slack, escalate to PagerDuty. Error handling, loop over pods, fully automated. Production-ready.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qorium-devops-v0.6-052-seed-7d4e9a2b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Runbook automation is operational discipline.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514f7d8ef5e4b3aa0dc133492ca1ac6dc6c6621"/>
      <w:r>
        <w:t xml:space="preserve">QUESTION 53: On-Call Program Design for QOrium (Design)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oncall-program-design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Google SRE Workbook §9 (Oncall); Pager Duty Best Practices; Sustainable Operations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 24/7 on-call program for QOrium at enterprise SLA (99.99% uptime, 15-minute response time to SEV-1 incidents). Team size: 6 SREs + 1 manager. Requirements: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Sustainability:</w:t>
      </w:r>
      <w:r>
        <w:t xml:space="preserve"> </w:t>
      </w:r>
      <w:r>
        <w:t xml:space="preserve">Prevent burnout; on-call engineers should not work more than 1 week per month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Coverage:</w:t>
      </w:r>
      <w:r>
        <w:t xml:space="preserve"> </w:t>
      </w:r>
      <w:r>
        <w:t xml:space="preserve">24/7 coverage with no gaps; international time zones (US, EU, India)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Escalation:</w:t>
      </w:r>
      <w:r>
        <w:t xml:space="preserve"> </w:t>
      </w:r>
      <w:r>
        <w:t xml:space="preserve">Primary on-call → escalation if no response → manager as last resort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Business Hours vs. After-Hours:</w:t>
      </w:r>
      <w:r>
        <w:t xml:space="preserve"> </w:t>
      </w:r>
      <w:r>
        <w:t xml:space="preserve">Different SLAs for each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Training &amp; Readiness:</w:t>
      </w:r>
      <w:r>
        <w:t xml:space="preserve"> </w:t>
      </w:r>
      <w:r>
        <w:t xml:space="preserve">New SREs ramp-up before first on-call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Load Balancing:</w:t>
      </w:r>
      <w:r>
        <w:t xml:space="preserve"> </w:t>
      </w:r>
      <w:r>
        <w:t xml:space="preserve">Pages per engineer should be roughly equal</w:t>
      </w:r>
    </w:p>
    <w:p>
      <w:pPr>
        <w:pStyle w:val="FirstParagraph"/>
      </w:pPr>
      <w:r>
        <w:t xml:space="preserve">Deliverables: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On-Call Rotation Schedule:</w:t>
      </w:r>
      <w:r>
        <w:t xml:space="preserve"> </w:t>
      </w:r>
      <w:r>
        <w:t xml:space="preserve">7-day rotation; sleep-friendly (no mid-night pages unless critical)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Escalation Policy:</w:t>
      </w:r>
      <w:r>
        <w:t xml:space="preserve"> </w:t>
      </w:r>
      <w:r>
        <w:t xml:space="preserve">response time → escalation triggers → manager involvement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Alert Routing:</w:t>
      </w:r>
      <w:r>
        <w:t xml:space="preserve"> </w:t>
      </w:r>
      <w:r>
        <w:t xml:space="preserve">SEV-1 (page immediately) vs. SEV-2 (batch review) vs. SEV-3 (email)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Runbook &amp; Playbook Standards:</w:t>
      </w:r>
      <w:r>
        <w:t xml:space="preserve"> </w:t>
      </w:r>
      <w:r>
        <w:t xml:space="preserve">What every on-call SRE must have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Post-Incident:</w:t>
      </w:r>
      <w:r>
        <w:t xml:space="preserve"> </w:t>
      </w:r>
      <w:r>
        <w:t xml:space="preserve">Blameless postmortem, learning capture, on-call feedback loop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Metrics:</w:t>
      </w:r>
      <w:r>
        <w:t xml:space="preserve"> </w:t>
      </w:r>
      <w:r>
        <w:t xml:space="preserve">On-call load, MTTR, page accuracy (false positive rate)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69"/>
        </w:numPr>
        <w:pStyle w:val="Compact"/>
      </w:pPr>
      <w:r>
        <w:t xml:space="preserve">1 point (Fail): Basic rotation; missing escalation, SLAs, or sustainability measures</w:t>
      </w:r>
    </w:p>
    <w:p>
      <w:pPr>
        <w:numPr>
          <w:ilvl w:val="0"/>
          <w:numId w:val="1069"/>
        </w:numPr>
        <w:pStyle w:val="Compact"/>
      </w:pPr>
      <w:r>
        <w:t xml:space="preserve">3 points (Pass): 7-day rotation with escalation policy. Covers SEV-1/2/3 routing. Lacks on-call load metrics or post-incident integration.</w:t>
      </w:r>
    </w:p>
    <w:p>
      <w:pPr>
        <w:numPr>
          <w:ilvl w:val="0"/>
          <w:numId w:val="1069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Enterprise-grade on-call program.</w:t>
      </w:r>
      <w:r>
        <w:t xml:space="preserve"> </w:t>
      </w:r>
      <w:r>
        <w:t xml:space="preserve">Covers:</w:t>
      </w:r>
    </w:p>
    <w:p>
      <w:pPr>
        <w:numPr>
          <w:ilvl w:val="1"/>
          <w:numId w:val="1070"/>
        </w:numPr>
      </w:pPr>
      <w:r>
        <w:rPr>
          <w:b/>
        </w:rPr>
        <w:t xml:space="preserve">Rotation Schedule (7 days, 6 SREs, 1 manager):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Week rotation: Mon-Sun</w:t>
      </w:r>
      <w:r>
        <w:br/>
      </w:r>
      <w:r>
        <w:rPr>
          <w:rStyle w:val="VerbatimChar"/>
        </w:rPr>
        <w:t xml:space="preserve">Primary on-call: 1 SRE (business + after-hours)</w:t>
      </w:r>
      <w:r>
        <w:br/>
      </w:r>
      <w:r>
        <w:rPr>
          <w:rStyle w:val="VerbatimChar"/>
        </w:rPr>
        <w:t xml:space="preserve">Secondary on-call: 1 SRE (after-hours escalation; business hours assist)</w:t>
      </w:r>
      <w:r>
        <w:br/>
      </w:r>
      <w:r>
        <w:rPr>
          <w:rStyle w:val="VerbatimChar"/>
        </w:rPr>
        <w:t xml:space="preserve">Oncall months per SRE: 1 week on, 3 weeks off (sustainable)</w:t>
      </w:r>
      <w:r>
        <w:br/>
      </w:r>
      <w:r>
        <w:br/>
      </w:r>
      <w:r>
        <w:rPr>
          <w:rStyle w:val="VerbatimChar"/>
        </w:rPr>
        <w:t xml:space="preserve">Example (4-week cycle):</w:t>
      </w:r>
      <w:r>
        <w:br/>
      </w:r>
      <w:r>
        <w:rPr>
          <w:rStyle w:val="VerbatimChar"/>
        </w:rPr>
        <w:t xml:space="preserve">- Week 1: SRE-A (primary), SRE-B (secondary)</w:t>
      </w:r>
      <w:r>
        <w:br/>
      </w:r>
      <w:r>
        <w:rPr>
          <w:rStyle w:val="VerbatimChar"/>
        </w:rPr>
        <w:t xml:space="preserve">- Week 2: SRE-C (primary), SRE-D (secondary)</w:t>
      </w:r>
      <w:r>
        <w:br/>
      </w:r>
      <w:r>
        <w:rPr>
          <w:rStyle w:val="VerbatimChar"/>
        </w:rPr>
        <w:t xml:space="preserve">- Week 3: SRE-E (primary), SRE-F (secondary)</w:t>
      </w:r>
      <w:r>
        <w:br/>
      </w:r>
      <w:r>
        <w:rPr>
          <w:rStyle w:val="VerbatimChar"/>
        </w:rPr>
        <w:t xml:space="preserve">- Week 4: Manager (primary), SRE-A (secondary); SREs off</w:t>
      </w:r>
      <w:r>
        <w:br/>
      </w:r>
      <w:r>
        <w:br/>
      </w:r>
      <w:r>
        <w:rPr>
          <w:rStyle w:val="VerbatimChar"/>
        </w:rPr>
        <w:t xml:space="preserve">Manager on-call 1 week per quarter (lower frequency, hands-off unless escalation)</w:t>
      </w:r>
    </w:p>
    <w:p>
      <w:pPr>
        <w:numPr>
          <w:ilvl w:val="1"/>
          <w:numId w:val="1070"/>
        </w:numPr>
      </w:pPr>
      <w:r>
        <w:rPr>
          <w:b/>
        </w:rPr>
        <w:t xml:space="preserve">Escalation Policy: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SEV-1 (Prod down, revenue impact):</w:t>
      </w:r>
      <w:r>
        <w:br/>
      </w:r>
      <w:r>
        <w:rPr>
          <w:rStyle w:val="VerbatimChar"/>
        </w:rPr>
        <w:t xml:space="preserve">- Page primary immediately</w:t>
      </w:r>
      <w:r>
        <w:br/>
      </w:r>
      <w:r>
        <w:rPr>
          <w:rStyle w:val="VerbatimChar"/>
        </w:rPr>
        <w:t xml:space="preserve">- If no response in 5 min → page secondary</w:t>
      </w:r>
      <w:r>
        <w:br/>
      </w:r>
      <w:r>
        <w:rPr>
          <w:rStyle w:val="VerbatimChar"/>
        </w:rPr>
        <w:t xml:space="preserve">- If no response in 10 min → page manager</w:t>
      </w:r>
      <w:r>
        <w:br/>
      </w:r>
      <w:r>
        <w:rPr>
          <w:rStyle w:val="VerbatimChar"/>
        </w:rPr>
        <w:t xml:space="preserve">- Manager can declare major incident, bring in additional SREs</w:t>
      </w:r>
      <w:r>
        <w:br/>
      </w:r>
      <w:r>
        <w:br/>
      </w:r>
      <w:r>
        <w:rPr>
          <w:rStyle w:val="VerbatimChar"/>
        </w:rPr>
        <w:t xml:space="preserve">SEV-2 (Partial outage, workaround exists):</w:t>
      </w:r>
      <w:r>
        <w:br/>
      </w:r>
      <w:r>
        <w:rPr>
          <w:rStyle w:val="VerbatimChar"/>
        </w:rPr>
        <w:t xml:space="preserve">- Page primary; response SLA 15 min</w:t>
      </w:r>
      <w:r>
        <w:br/>
      </w:r>
      <w:r>
        <w:rPr>
          <w:rStyle w:val="VerbatimChar"/>
        </w:rPr>
        <w:t xml:space="preserve">- Secondary notified but not paged</w:t>
      </w:r>
      <w:r>
        <w:br/>
      </w:r>
      <w:r>
        <w:rPr>
          <w:rStyle w:val="VerbatimChar"/>
        </w:rPr>
        <w:t xml:space="preserve">- Batch escalation to secondary if &gt; 2 SEV-2 incidents in 1 hour</w:t>
      </w:r>
      <w:r>
        <w:br/>
      </w:r>
      <w:r>
        <w:br/>
      </w:r>
      <w:r>
        <w:rPr>
          <w:rStyle w:val="VerbatimChar"/>
        </w:rPr>
        <w:t xml:space="preserve">SEV-3 (Cosmetic, low priority):</w:t>
      </w:r>
      <w:r>
        <w:br/>
      </w:r>
      <w:r>
        <w:rPr>
          <w:rStyle w:val="VerbatimChar"/>
        </w:rPr>
        <w:t xml:space="preserve">- No page; email to on-call</w:t>
      </w:r>
      <w:r>
        <w:br/>
      </w:r>
      <w:r>
        <w:rPr>
          <w:rStyle w:val="VerbatimChar"/>
        </w:rPr>
        <w:t xml:space="preserve">- Response SLA: next business day (or 24 hours)</w:t>
      </w:r>
      <w:r>
        <w:br/>
      </w:r>
      <w:r>
        <w:rPr>
          <w:rStyle w:val="VerbatimChar"/>
        </w:rPr>
        <w:t xml:space="preserve">- Reviewed by on-call; logged for backlog</w:t>
      </w:r>
    </w:p>
    <w:p>
      <w:pPr>
        <w:numPr>
          <w:ilvl w:val="1"/>
          <w:numId w:val="1070"/>
        </w:numPr>
      </w:pPr>
      <w:r>
        <w:rPr>
          <w:b/>
        </w:rPr>
        <w:t xml:space="preserve">Alert Routing (PagerDuty + Slack integration):</w:t>
      </w:r>
    </w:p>
    <w:p>
      <w:pPr>
        <w:numPr>
          <w:ilvl w:val="2"/>
          <w:numId w:val="1071"/>
        </w:numPr>
        <w:pStyle w:val="Compact"/>
      </w:pPr>
      <w:r>
        <w:t xml:space="preserve">Alert source (Prometheus, Sentry, custom) → PagerDuty escalation policy</w:t>
      </w:r>
    </w:p>
    <w:p>
      <w:pPr>
        <w:numPr>
          <w:ilvl w:val="2"/>
          <w:numId w:val="1071"/>
        </w:numPr>
        <w:pStyle w:val="Compact"/>
      </w:pPr>
      <w:r>
        <w:t xml:space="preserve">Deduplication: group related alerts (e.g.,</w:t>
      </w:r>
      <w:r>
        <w:t xml:space="preserve"> </w:t>
      </w:r>
      <w:r>
        <w:t xml:space="preserve">“</w:t>
      </w:r>
      <w:r>
        <w:t xml:space="preserve">API latency high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DB query slow</w:t>
      </w:r>
      <w:r>
        <w:t xml:space="preserve">”</w:t>
      </w:r>
      <w:r>
        <w:t xml:space="preserve"> </w:t>
      </w:r>
      <w:r>
        <w:t xml:space="preserve">= 1 page)</w:t>
      </w:r>
    </w:p>
    <w:p>
      <w:pPr>
        <w:numPr>
          <w:ilvl w:val="2"/>
          <w:numId w:val="1071"/>
        </w:numPr>
        <w:pStyle w:val="Compact"/>
      </w:pPr>
      <w:r>
        <w:t xml:space="preserve">Throttle: max 2 pages/hour per on-call; excess alerts batch-reviewed next business day</w:t>
      </w:r>
    </w:p>
    <w:p>
      <w:pPr>
        <w:numPr>
          <w:ilvl w:val="2"/>
          <w:numId w:val="1071"/>
        </w:numPr>
        <w:pStyle w:val="Compact"/>
      </w:pPr>
      <w:r>
        <w:t xml:space="preserve">Slack #incident-response: auto-created incident channel for every SEV-1; on-call joins</w:t>
      </w:r>
    </w:p>
    <w:p>
      <w:pPr>
        <w:numPr>
          <w:ilvl w:val="1"/>
          <w:numId w:val="1070"/>
        </w:numPr>
      </w:pPr>
      <w:r>
        <w:rPr>
          <w:b/>
        </w:rPr>
        <w:t xml:space="preserve">Runbook Standards (every SRE must have before on-call):</w:t>
      </w:r>
    </w:p>
    <w:p>
      <w:pPr>
        <w:numPr>
          <w:ilvl w:val="2"/>
          <w:numId w:val="1072"/>
        </w:numPr>
        <w:pStyle w:val="Compact"/>
      </w:pPr>
      <w:r>
        <w:t xml:space="preserve">Top 10 SEV-1 incidents: each has a runbook (1-2 page decision tree)</w:t>
      </w:r>
    </w:p>
    <w:p>
      <w:pPr>
        <w:numPr>
          <w:ilvl w:val="3"/>
          <w:numId w:val="1073"/>
        </w:numPr>
        <w:pStyle w:val="Compact"/>
      </w:pPr>
      <w:r>
        <w:t xml:space="preserve">Example:</w:t>
      </w:r>
      <w:r>
        <w:t xml:space="preserve"> </w:t>
      </w:r>
      <w:r>
        <w:t xml:space="preserve">“</w:t>
      </w:r>
      <w:r>
        <w:t xml:space="preserve">API Latency Spike</w:t>
      </w:r>
      <w:r>
        <w:t xml:space="preserve">”</w:t>
      </w:r>
      <w:r>
        <w:t xml:space="preserve"> </w:t>
      </w:r>
      <w:r>
        <w:t xml:space="preserve">runbook</w:t>
      </w:r>
    </w:p>
    <w:p>
      <w:pPr>
        <w:numPr>
          <w:ilvl w:val="4"/>
          <w:numId w:val="1074"/>
        </w:numPr>
        <w:pStyle w:val="Compact"/>
      </w:pPr>
      <w:r>
        <w:t xml:space="preserve">Check Prometheus: is it API latency or database latency?</w:t>
      </w:r>
    </w:p>
    <w:p>
      <w:pPr>
        <w:numPr>
          <w:ilvl w:val="4"/>
          <w:numId w:val="1074"/>
        </w:numPr>
        <w:pStyle w:val="Compact"/>
      </w:pPr>
      <w:r>
        <w:t xml:space="preserve">If database: check replication lag, connection pool, slow queries</w:t>
      </w:r>
    </w:p>
    <w:p>
      <w:pPr>
        <w:numPr>
          <w:ilvl w:val="4"/>
          <w:numId w:val="1074"/>
        </w:numPr>
        <w:pStyle w:val="Compact"/>
      </w:pPr>
      <w:r>
        <w:t xml:space="preserve">If API: check error rate, goroutine count, GC latency</w:t>
      </w:r>
    </w:p>
    <w:p>
      <w:pPr>
        <w:numPr>
          <w:ilvl w:val="4"/>
          <w:numId w:val="1074"/>
        </w:numPr>
        <w:pStyle w:val="Compact"/>
      </w:pPr>
      <w:r>
        <w:t xml:space="preserve">Escalate to SRE-B if unclear</w:t>
      </w:r>
    </w:p>
    <w:p>
      <w:pPr>
        <w:numPr>
          <w:ilvl w:val="2"/>
          <w:numId w:val="1072"/>
        </w:numPr>
        <w:pStyle w:val="Compact"/>
      </w:pPr>
      <w:r>
        <w:t xml:space="preserve">Playbook for common issues: memory leak detection, connection pool exhaustion, deployment rollback</w:t>
      </w:r>
    </w:p>
    <w:p>
      <w:pPr>
        <w:numPr>
          <w:ilvl w:val="2"/>
          <w:numId w:val="1072"/>
        </w:numPr>
        <w:pStyle w:val="Compact"/>
      </w:pPr>
      <w:r>
        <w:t xml:space="preserve">Contact list: on-call manager, database admin, infrastructure team</w:t>
      </w:r>
    </w:p>
    <w:p>
      <w:pPr>
        <w:numPr>
          <w:ilvl w:val="2"/>
          <w:numId w:val="1072"/>
        </w:numPr>
        <w:pStyle w:val="Compact"/>
      </w:pPr>
      <w:r>
        <w:t xml:space="preserve">Escalation decision tree:</w:t>
      </w:r>
      <w:r>
        <w:t xml:space="preserve"> </w:t>
      </w:r>
      <w:r>
        <w:t xml:space="preserve">“</w:t>
      </w:r>
      <w:r>
        <w:t xml:space="preserve">When to declare major incident</w:t>
      </w:r>
      <w:r>
        <w:t xml:space="preserve">”</w:t>
      </w:r>
    </w:p>
    <w:p>
      <w:pPr>
        <w:numPr>
          <w:ilvl w:val="1"/>
          <w:numId w:val="1070"/>
        </w:numPr>
      </w:pPr>
      <w:r>
        <w:rPr>
          <w:b/>
        </w:rPr>
        <w:t xml:space="preserve">Business Hours vs. After-Hours SLAs: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Business Hours (Mon-Fri 9am-5pm):</w:t>
      </w:r>
      <w:r>
        <w:br/>
      </w:r>
      <w:r>
        <w:rPr>
          <w:rStyle w:val="VerbatimChar"/>
        </w:rPr>
        <w:t xml:space="preserve">- SEV-1: 15 min response, 1 hour resolution</w:t>
      </w:r>
      <w:r>
        <w:br/>
      </w:r>
      <w:r>
        <w:rPr>
          <w:rStyle w:val="VerbatimChar"/>
        </w:rPr>
        <w:t xml:space="preserve">- SEV-2: 30 min response, 4 hour resolution</w:t>
      </w:r>
      <w:r>
        <w:br/>
      </w:r>
      <w:r>
        <w:rPr>
          <w:rStyle w:val="VerbatimChar"/>
        </w:rPr>
        <w:t xml:space="preserve">- Manager assists on-call (if needed for escalation)</w:t>
      </w:r>
      <w:r>
        <w:br/>
      </w:r>
      <w:r>
        <w:br/>
      </w:r>
      <w:r>
        <w:rPr>
          <w:rStyle w:val="VerbatimChar"/>
        </w:rPr>
        <w:t xml:space="preserve">After-Hours (evenings, weekends):</w:t>
      </w:r>
      <w:r>
        <w:br/>
      </w:r>
      <w:r>
        <w:rPr>
          <w:rStyle w:val="VerbatimChar"/>
        </w:rPr>
        <w:t xml:space="preserve">- SEV-1: 15 min response (wakes up on-call); 4 hour resolution target</w:t>
      </w:r>
      <w:r>
        <w:br/>
      </w:r>
      <w:r>
        <w:rPr>
          <w:rStyle w:val="VerbatimChar"/>
        </w:rPr>
        <w:t xml:space="preserve">- SEV-2: 30 min response OR batch review (on-call can defer non-critical SEV-2)</w:t>
      </w:r>
      <w:r>
        <w:br/>
      </w:r>
      <w:r>
        <w:rPr>
          <w:rStyle w:val="VerbatimChar"/>
        </w:rPr>
        <w:t xml:space="preserve">- No manager escalation unless SEV-1</w:t>
      </w:r>
      <w:r>
        <w:br/>
      </w:r>
      <w:r>
        <w:br/>
      </w:r>
      <w:r>
        <w:rPr>
          <w:rStyle w:val="VerbatimChar"/>
        </w:rPr>
        <w:t xml:space="preserve">On-call should NOT work more than 5 hours after-hours per week</w:t>
      </w:r>
      <w:r>
        <w:br/>
      </w:r>
      <w:r>
        <w:rPr>
          <w:rStyle w:val="VerbatimChar"/>
        </w:rPr>
        <w:t xml:space="preserve">(if exceeded, declare "oncall load crisis"; bring in off-week SRE)</w:t>
      </w:r>
    </w:p>
    <w:p>
      <w:pPr>
        <w:numPr>
          <w:ilvl w:val="1"/>
          <w:numId w:val="1070"/>
        </w:numPr>
      </w:pPr>
      <w:r>
        <w:rPr>
          <w:b/>
        </w:rPr>
        <w:t xml:space="preserve">Training &amp; Ramp-Up (before first on-call):</w:t>
      </w:r>
    </w:p>
    <w:p>
      <w:pPr>
        <w:numPr>
          <w:ilvl w:val="2"/>
          <w:numId w:val="1075"/>
        </w:numPr>
        <w:pStyle w:val="Compact"/>
      </w:pPr>
      <w:r>
        <w:t xml:space="preserve">Week 1-2: shadow on-call engineer (observe, don’t page)</w:t>
      </w:r>
    </w:p>
    <w:p>
      <w:pPr>
        <w:numPr>
          <w:ilvl w:val="2"/>
          <w:numId w:val="1075"/>
        </w:numPr>
        <w:pStyle w:val="Compact"/>
      </w:pPr>
      <w:r>
        <w:t xml:space="preserve">Week 3: on-call during business hours only (with secondary close-by)</w:t>
      </w:r>
    </w:p>
    <w:p>
      <w:pPr>
        <w:numPr>
          <w:ilvl w:val="2"/>
          <w:numId w:val="1075"/>
        </w:numPr>
        <w:pStyle w:val="Compact"/>
      </w:pPr>
      <w:r>
        <w:t xml:space="preserve">Week 4: first full 24/7 on-call (secondary is experienced SRE)</w:t>
      </w:r>
    </w:p>
    <w:p>
      <w:pPr>
        <w:numPr>
          <w:ilvl w:val="2"/>
          <w:numId w:val="1075"/>
        </w:numPr>
        <w:pStyle w:val="Compact"/>
      </w:pPr>
      <w:r>
        <w:t xml:space="preserve">Readiness checklist: access to all runbooks, PagerDuty configured, Slack notifications tested</w:t>
      </w:r>
    </w:p>
    <w:p>
      <w:pPr>
        <w:numPr>
          <w:ilvl w:val="1"/>
          <w:numId w:val="1070"/>
        </w:numPr>
      </w:pPr>
      <w:r>
        <w:rPr>
          <w:b/>
        </w:rPr>
        <w:t xml:space="preserve">Post-Incident Process:</w:t>
      </w:r>
    </w:p>
    <w:p>
      <w:pPr>
        <w:numPr>
          <w:ilvl w:val="2"/>
          <w:numId w:val="1076"/>
        </w:numPr>
        <w:pStyle w:val="Compact"/>
      </w:pPr>
      <w:r>
        <w:rPr>
          <w:b/>
        </w:rPr>
        <w:t xml:space="preserve">Blameless Postmortem</w:t>
      </w:r>
      <w:r>
        <w:t xml:space="preserve"> </w:t>
      </w:r>
      <w:r>
        <w:t xml:space="preserve">(within 48 hours for SEV-1)</w:t>
      </w:r>
    </w:p>
    <w:p>
      <w:pPr>
        <w:numPr>
          <w:ilvl w:val="3"/>
          <w:numId w:val="1077"/>
        </w:numPr>
        <w:pStyle w:val="Compact"/>
      </w:pPr>
      <w:r>
        <w:t xml:space="preserve">What triggered the incident? (alert accuracy?)</w:t>
      </w:r>
    </w:p>
    <w:p>
      <w:pPr>
        <w:numPr>
          <w:ilvl w:val="3"/>
          <w:numId w:val="1077"/>
        </w:numPr>
        <w:pStyle w:val="Compact"/>
      </w:pPr>
      <w:r>
        <w:t xml:space="preserve">What was the on-call’s decision path? (runbook sufficient?)</w:t>
      </w:r>
    </w:p>
    <w:p>
      <w:pPr>
        <w:numPr>
          <w:ilvl w:val="3"/>
          <w:numId w:val="1077"/>
        </w:numPr>
        <w:pStyle w:val="Compact"/>
      </w:pPr>
      <w:r>
        <w:t xml:space="preserve">What failed? (system, process, alert threshold?)</w:t>
      </w:r>
    </w:p>
    <w:p>
      <w:pPr>
        <w:numPr>
          <w:ilvl w:val="3"/>
          <w:numId w:val="1077"/>
        </w:numPr>
        <w:pStyle w:val="Compact"/>
      </w:pPr>
      <w:r>
        <w:t xml:space="preserve">Action items: improve runbook, adjust alerting, SRE training</w:t>
      </w:r>
    </w:p>
    <w:p>
      <w:pPr>
        <w:numPr>
          <w:ilvl w:val="2"/>
          <w:numId w:val="1076"/>
        </w:numPr>
        <w:pStyle w:val="Compact"/>
      </w:pPr>
      <w:r>
        <w:rPr>
          <w:b/>
        </w:rPr>
        <w:t xml:space="preserve">On-Call Feedback Loop:</w:t>
      </w:r>
    </w:p>
    <w:p>
      <w:pPr>
        <w:numPr>
          <w:ilvl w:val="3"/>
          <w:numId w:val="1078"/>
        </w:numPr>
        <w:pStyle w:val="Compact"/>
      </w:pPr>
      <w:r>
        <w:t xml:space="preserve">Quarterly: on-call engineers review incident patterns; identify alert noise</w:t>
      </w:r>
    </w:p>
    <w:p>
      <w:pPr>
        <w:numPr>
          <w:ilvl w:val="3"/>
          <w:numId w:val="1078"/>
        </w:numPr>
        <w:pStyle w:val="Compact"/>
      </w:pPr>
      <w:r>
        <w:t xml:space="preserve">Update escalation policy if on-call pages too often (fatigue risk)</w:t>
      </w:r>
    </w:p>
    <w:p>
      <w:pPr>
        <w:numPr>
          <w:ilvl w:val="3"/>
          <w:numId w:val="1078"/>
        </w:numPr>
        <w:pStyle w:val="Compact"/>
      </w:pPr>
      <w:r>
        <w:t xml:space="preserve">Celebrate no-incident weeks; recognize on-call excellence</w:t>
      </w:r>
    </w:p>
    <w:p>
      <w:pPr>
        <w:numPr>
          <w:ilvl w:val="1"/>
          <w:numId w:val="1070"/>
        </w:numPr>
      </w:pPr>
      <w:r>
        <w:rPr>
          <w:b/>
        </w:rPr>
        <w:t xml:space="preserve">Metrics &amp; Monitoring (on-call health dashboard):</w:t>
      </w:r>
    </w:p>
    <w:p>
      <w:pPr>
        <w:numPr>
          <w:ilvl w:val="2"/>
          <w:numId w:val="1079"/>
        </w:numPr>
        <w:pStyle w:val="Compact"/>
      </w:pPr>
      <w:r>
        <w:rPr>
          <w:b/>
        </w:rPr>
        <w:t xml:space="preserve">Pages per SRE (target: balanced ±20%):</w:t>
      </w:r>
    </w:p>
    <w:p>
      <w:pPr>
        <w:numPr>
          <w:ilvl w:val="3"/>
          <w:numId w:val="1080"/>
        </w:numPr>
        <w:pStyle w:val="Compact"/>
      </w:pPr>
      <w:r>
        <w:t xml:space="preserve">Track # of SEV-1/2/3 pages per engineer per month</w:t>
      </w:r>
    </w:p>
    <w:p>
      <w:pPr>
        <w:numPr>
          <w:ilvl w:val="3"/>
          <w:numId w:val="1080"/>
        </w:numPr>
        <w:pStyle w:val="Compact"/>
      </w:pPr>
      <w:r>
        <w:t xml:space="preserve">Flag if any SRE &gt; 20% above average (may indicate bias or skill gap)</w:t>
      </w:r>
    </w:p>
    <w:p>
      <w:pPr>
        <w:numPr>
          <w:ilvl w:val="2"/>
          <w:numId w:val="1079"/>
        </w:numPr>
        <w:pStyle w:val="Compact"/>
      </w:pPr>
      <w:r>
        <w:rPr>
          <w:b/>
        </w:rPr>
        <w:t xml:space="preserve">MTTR (Mean Time To Resolution):</w:t>
      </w:r>
    </w:p>
    <w:p>
      <w:pPr>
        <w:numPr>
          <w:ilvl w:val="3"/>
          <w:numId w:val="1081"/>
        </w:numPr>
        <w:pStyle w:val="Compact"/>
      </w:pPr>
      <w:r>
        <w:t xml:space="preserve">SEV-1: target &lt; 1 hour</w:t>
      </w:r>
    </w:p>
    <w:p>
      <w:pPr>
        <w:numPr>
          <w:ilvl w:val="3"/>
          <w:numId w:val="1081"/>
        </w:numPr>
        <w:pStyle w:val="Compact"/>
      </w:pPr>
      <w:r>
        <w:t xml:space="preserve">SEV-2: target &lt; 4 hours</w:t>
      </w:r>
    </w:p>
    <w:p>
      <w:pPr>
        <w:numPr>
          <w:ilvl w:val="3"/>
          <w:numId w:val="1081"/>
        </w:numPr>
        <w:pStyle w:val="Compact"/>
      </w:pPr>
      <w:r>
        <w:t xml:space="preserve">Track trend; escalate if MTTR increases</w:t>
      </w:r>
    </w:p>
    <w:p>
      <w:pPr>
        <w:numPr>
          <w:ilvl w:val="2"/>
          <w:numId w:val="1079"/>
        </w:numPr>
        <w:pStyle w:val="Compact"/>
      </w:pPr>
      <w:r>
        <w:rPr>
          <w:b/>
        </w:rPr>
        <w:t xml:space="preserve">False Positive Rate (alert noise):</w:t>
      </w:r>
    </w:p>
    <w:p>
      <w:pPr>
        <w:numPr>
          <w:ilvl w:val="3"/>
          <w:numId w:val="1082"/>
        </w:numPr>
        <w:pStyle w:val="Heading1"/>
      </w:pPr>
      <w:bookmarkStart w:id="35" w:name="Xa31494b4df7630861d13caf430f14e10d322378"/>
      <w:r>
        <w:t xml:space="preserve">of paged alerts that don’t require action / total pages</w:t>
      </w:r>
      <w:bookmarkEnd w:id="35"/>
    </w:p>
    <w:p>
      <w:pPr>
        <w:numPr>
          <w:ilvl w:val="3"/>
          <w:numId w:val="1082"/>
        </w:numPr>
        <w:pStyle w:val="Compact"/>
      </w:pPr>
      <w:r>
        <w:t xml:space="preserve">Target: &lt; 10% false positive rate</w:t>
      </w:r>
    </w:p>
    <w:p>
      <w:pPr>
        <w:numPr>
          <w:ilvl w:val="3"/>
          <w:numId w:val="1082"/>
        </w:numPr>
        <w:pStyle w:val="Compact"/>
      </w:pPr>
      <w:r>
        <w:t xml:space="preserve">If &gt; 15%: page-storm mitigation (tune thresholds, add context to alerts)</w:t>
      </w:r>
    </w:p>
    <w:p>
      <w:pPr>
        <w:numPr>
          <w:ilvl w:val="2"/>
          <w:numId w:val="1079"/>
        </w:numPr>
        <w:pStyle w:val="Compact"/>
      </w:pPr>
      <w:r>
        <w:rPr>
          <w:b/>
        </w:rPr>
        <w:t xml:space="preserve">On-Call Load (wake-ups/week):</w:t>
      </w:r>
    </w:p>
    <w:p>
      <w:pPr>
        <w:numPr>
          <w:ilvl w:val="3"/>
          <w:numId w:val="1083"/>
        </w:numPr>
        <w:pStyle w:val="Compact"/>
      </w:pPr>
      <w:r>
        <w:t xml:space="preserve">Target: 0-2 wake-ups/week during after-hours on-call</w:t>
      </w:r>
    </w:p>
    <w:p>
      <w:pPr>
        <w:numPr>
          <w:ilvl w:val="3"/>
          <w:numId w:val="1083"/>
        </w:numPr>
        <w:pStyle w:val="Compact"/>
      </w:pPr>
      <w:r>
        <w:t xml:space="preserve">If &gt; 3: oncall crisis; redistribute load or hire</w:t>
      </w:r>
    </w:p>
    <w:p>
      <w:pPr>
        <w:numPr>
          <w:ilvl w:val="2"/>
          <w:numId w:val="1079"/>
        </w:numPr>
        <w:pStyle w:val="Compact"/>
      </w:pPr>
      <w:r>
        <w:rPr>
          <w:b/>
        </w:rPr>
        <w:t xml:space="preserve">Incident Trends:</w:t>
      </w:r>
    </w:p>
    <w:p>
      <w:pPr>
        <w:numPr>
          <w:ilvl w:val="3"/>
          <w:numId w:val="1084"/>
        </w:numPr>
        <w:pStyle w:val="Compact"/>
      </w:pPr>
      <w:r>
        <w:t xml:space="preserve">Top 5 root causes (database, network, deployment, config, external)</w:t>
      </w:r>
    </w:p>
    <w:p>
      <w:pPr>
        <w:numPr>
          <w:ilvl w:val="3"/>
          <w:numId w:val="1084"/>
        </w:numPr>
        <w:pStyle w:val="Compact"/>
      </w:pPr>
      <w:r>
        <w:t xml:space="preserve">Identify systemic issues; project team improvements</w:t>
      </w:r>
    </w:p>
    <w:p>
      <w:pPr>
        <w:numPr>
          <w:ilvl w:val="1"/>
          <w:numId w:val="1070"/>
        </w:numPr>
      </w:pPr>
      <w:r>
        <w:rPr>
          <w:b/>
        </w:rPr>
        <w:t xml:space="preserve">Example Weekly On-Call Handoff Briefing (Friday 4:30pm → Monday morning):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Outgoing on-call (SRE-A) → Incoming on-call (SRE-B):</w:t>
      </w:r>
      <w:r>
        <w:br/>
      </w:r>
      <w:r>
        <w:br/>
      </w:r>
      <w:r>
        <w:rPr>
          <w:rStyle w:val="VerbatimChar"/>
        </w:rPr>
        <w:t xml:space="preserve">"This week we had 3 SEV-2 incidents:</w:t>
      </w:r>
      <w:r>
        <w:br/>
      </w:r>
      <w:r>
        <w:rPr>
          <w:rStyle w:val="VerbatimChar"/>
        </w:rPr>
        <w:t xml:space="preserve">1. Database replication lag spike (Tue) — fixed by tuning checkpoint_timeout</w:t>
      </w:r>
      <w:r>
        <w:br/>
      </w:r>
      <w:r>
        <w:rPr>
          <w:rStyle w:val="VerbatimChar"/>
        </w:rPr>
        <w:t xml:space="preserve">2. Memory leak in batch processor (Wed) — rolling restart mitigated; root cause being investigated</w:t>
      </w:r>
      <w:r>
        <w:br/>
      </w:r>
      <w:r>
        <w:rPr>
          <w:rStyle w:val="VerbatimChar"/>
        </w:rPr>
        <w:t xml:space="preserve">3. False alert from Prometheus (Fri) — tuned threshold; shouldn't re-trigger</w:t>
      </w:r>
      <w:r>
        <w:br/>
      </w:r>
      <w:r>
        <w:br/>
      </w:r>
      <w:r>
        <w:rPr>
          <w:rStyle w:val="VerbatimChar"/>
        </w:rPr>
        <w:t xml:space="preserve">Heads up: batch processor memory issue may spike again; keep close watch.</w:t>
      </w:r>
      <w:r>
        <w:br/>
      </w:r>
      <w:r>
        <w:rPr>
          <w:rStyle w:val="VerbatimChar"/>
        </w:rPr>
        <w:t xml:space="preserve">New runbook for replication lag posted on wiki.</w:t>
      </w:r>
      <w:r>
        <w:br/>
      </w:r>
      <w:r>
        <w:br/>
      </w:r>
      <w:r>
        <w:rPr>
          <w:rStyle w:val="VerbatimChar"/>
        </w:rPr>
        <w:t xml:space="preserve">No systemic issues; normal week. Good luck!"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qorium-devops-v0.6-053-seed-9f1d4b7c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On-call operations is human-centered, fair-rotations discipline.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59a31ff06a2b8a954a1b19035c989f0590718e2"/>
      <w:r>
        <w:t xml:space="preserve">QUESTION 54: Production Database Outage Root Cause Analysis (Case Study)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incident-analysis-database-debug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Troubleshooting; pg_stat_statements; SRE Workbook; Incident Analysis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Incident Summary:</w:t>
      </w:r>
    </w:p>
    <w:p>
      <w:pPr>
        <w:pStyle w:val="BodyText"/>
      </w:pPr>
      <w:r>
        <w:t xml:space="preserve">Tuesday 2:14 AM UTC: Database connection timeout alerts fire. QOrium API unable to get database connections. On-call wakes up, finds:</w:t>
      </w:r>
      <w:r>
        <w:t xml:space="preserve"> </w:t>
      </w:r>
      <w:r>
        <w:t xml:space="preserve">- Database connections at max_connections (200 full)</w:t>
      </w:r>
      <w:r>
        <w:t xml:space="preserve"> </w:t>
      </w:r>
      <w:r>
        <w:t xml:space="preserve">- No new queries executing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shows 40 connections hung on a single query:</w:t>
      </w:r>
      <w:r>
        <w:t xml:space="preserve"> </w:t>
      </w:r>
      <w:r>
        <w:rPr>
          <w:rStyle w:val="VerbatimChar"/>
        </w:rPr>
        <w:t xml:space="preserve">SELECT ... FROM assessments WHERE ... LIMIT 10000</w:t>
      </w:r>
      <w:r>
        <w:t xml:space="preserve"> </w:t>
      </w:r>
      <w:r>
        <w:t xml:space="preserve">- Query has been running for 4+ hours</w:t>
      </w:r>
      <w:r>
        <w:t xml:space="preserve"> </w:t>
      </w:r>
      <w:r>
        <w:t xml:space="preserve">- Replication lag is 15 minutes (huge)</w:t>
      </w:r>
      <w:r>
        <w:t xml:space="preserve"> </w:t>
      </w:r>
      <w:r>
        <w:t xml:space="preserve">- No obvious slow queries in logs</w:t>
      </w:r>
    </w:p>
    <w:p>
      <w:pPr>
        <w:pStyle w:val="BodyText"/>
      </w:pPr>
      <w:r>
        <w:t xml:space="preserve">On-call restarts PostgreSQL; service recovers. But what actually happened?</w:t>
      </w:r>
    </w:p>
    <w:p>
      <w:pPr>
        <w:pStyle w:val="BodyText"/>
      </w:pPr>
      <w:r>
        <w:rPr>
          <w:b/>
        </w:rPr>
        <w:t xml:space="preserve">Walk through:</w:t>
      </w:r>
      <w:r>
        <w:t xml:space="preserve"> </w:t>
      </w:r>
      <w:r>
        <w:t xml:space="preserve">1. What was the root cause?</w:t>
      </w:r>
      <w:r>
        <w:t xml:space="preserve"> </w:t>
      </w:r>
      <w:r>
        <w:t xml:space="preserve">2. Why didn’t monitoring detect this?</w:t>
      </w:r>
      <w:r>
        <w:t xml:space="preserve"> </w:t>
      </w:r>
      <w:r>
        <w:t xml:space="preserve">3. How would you have prevented it?</w:t>
      </w:r>
      <w:r>
        <w:t xml:space="preserve"> </w:t>
      </w:r>
      <w:r>
        <w:t xml:space="preserve">4. What does the post-incident response look like?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85"/>
        </w:numPr>
      </w:pPr>
      <w:r>
        <w:t xml:space="preserve">1 point (Fail): Vague diagnosis; blames</w:t>
      </w:r>
      <w:r>
        <w:t xml:space="preserve"> </w:t>
      </w:r>
      <w:r>
        <w:t xml:space="preserve">“</w:t>
      </w:r>
      <w:r>
        <w:t xml:space="preserve">bad query</w:t>
      </w:r>
      <w:r>
        <w:t xml:space="preserve">”</w:t>
      </w:r>
      <w:r>
        <w:t xml:space="preserve"> </w:t>
      </w:r>
      <w:r>
        <w:t xml:space="preserve">without specifics</w:t>
      </w:r>
    </w:p>
    <w:p>
      <w:pPr>
        <w:numPr>
          <w:ilvl w:val="0"/>
          <w:numId w:val="1085"/>
        </w:numPr>
      </w:pPr>
      <w:r>
        <w:t xml:space="preserve">3 points (Pass): Identifies hung query + full connection pool. Proposes query optimization or connection timeout. Misses pg_stat_statements buffer details or replication lag cause.</w:t>
      </w:r>
    </w:p>
    <w:p>
      <w:pPr>
        <w:numPr>
          <w:ilvl w:val="0"/>
          <w:numId w:val="1085"/>
        </w:numPr>
      </w:pPr>
      <w:r>
        <w:t xml:space="preserve">5 points (Exceptional):</w:t>
      </w:r>
      <w:r>
        <w:t xml:space="preserve"> </w:t>
      </w:r>
      <w:r>
        <w:rPr>
          <w:b/>
        </w:rPr>
        <w:t xml:space="preserve">Complete incident analysis &amp; remediation.</w:t>
      </w:r>
      <w:r>
        <w:t xml:space="preserve"> </w:t>
      </w:r>
      <w:r>
        <w:t xml:space="preserve">Covers:</w:t>
      </w:r>
    </w:p>
    <w:p>
      <w:pPr>
        <w:numPr>
          <w:ilvl w:val="0"/>
          <w:numId w:val="1000"/>
        </w:numPr>
      </w:pPr>
      <w:r>
        <w:rPr>
          <w:b/>
        </w:rPr>
        <w:t xml:space="preserve">1. Root Cause Analysis:</w:t>
      </w:r>
    </w:p>
    <w:p>
      <w:pPr>
        <w:numPr>
          <w:ilvl w:val="1"/>
          <w:numId w:val="1086"/>
        </w:numPr>
        <w:pStyle w:val="Compact"/>
      </w:pPr>
      <w:r>
        <w:rPr>
          <w:b/>
        </w:rPr>
        <w:t xml:space="preserve">The Stuck Query:</w:t>
      </w:r>
    </w:p>
    <w:p>
      <w:pPr>
        <w:numPr>
          <w:ilvl w:val="2"/>
          <w:numId w:val="1087"/>
        </w:numPr>
        <w:pStyle w:val="Compact"/>
      </w:pPr>
      <w:r>
        <w:rPr>
          <w:rStyle w:val="VerbatimChar"/>
        </w:rPr>
        <w:t xml:space="preserve">SELECT ... FROM assessments LIMIT 10000</w:t>
      </w:r>
      <w:r>
        <w:t xml:space="preserve"> </w:t>
      </w:r>
      <w:r>
        <w:t xml:space="preserve">running for 4+ hours</w:t>
      </w:r>
    </w:p>
    <w:p>
      <w:pPr>
        <w:numPr>
          <w:ilvl w:val="2"/>
          <w:numId w:val="1087"/>
        </w:numPr>
        <w:pStyle w:val="Compact"/>
      </w:pPr>
      <w:r>
        <w:t xml:space="preserve">Likely: full table scan on a massive table (assessments likely has millions of rows)</w:t>
      </w:r>
    </w:p>
    <w:p>
      <w:pPr>
        <w:numPr>
          <w:ilvl w:val="2"/>
          <w:numId w:val="1087"/>
        </w:numPr>
        <w:pStyle w:val="Compact"/>
      </w:pPr>
      <w:r>
        <w:t xml:space="preserve">No index on the WHERE clause; sequential scan locking resources</w:t>
      </w:r>
    </w:p>
    <w:p>
      <w:pPr>
        <w:numPr>
          <w:ilvl w:val="2"/>
          <w:numId w:val="1087"/>
        </w:numPr>
        <w:pStyle w:val="Compact"/>
      </w:pPr>
      <w:r>
        <w:t xml:space="preserve">Query was issued ~10 PM; ran through the night; client never timed out (application timeout too long or non-existent)</w:t>
      </w:r>
    </w:p>
    <w:p>
      <w:pPr>
        <w:numPr>
          <w:ilvl w:val="1"/>
          <w:numId w:val="1086"/>
        </w:numPr>
        <w:pStyle w:val="Compact"/>
      </w:pPr>
      <w:r>
        <w:rPr>
          <w:b/>
        </w:rPr>
        <w:t xml:space="preserve">Why Connections Piled Up:</w:t>
      </w:r>
    </w:p>
    <w:p>
      <w:pPr>
        <w:numPr>
          <w:ilvl w:val="2"/>
          <w:numId w:val="1088"/>
        </w:numPr>
        <w:pStyle w:val="Compact"/>
      </w:pPr>
      <w:r>
        <w:t xml:space="preserve">First connection runs the big query; client waits</w:t>
      </w:r>
    </w:p>
    <w:p>
      <w:pPr>
        <w:numPr>
          <w:ilvl w:val="2"/>
          <w:numId w:val="1088"/>
        </w:numPr>
        <w:pStyle w:val="Compact"/>
      </w:pPr>
      <w:r>
        <w:t xml:space="preserve">Subsequent requests queue up waiting for a free connection</w:t>
      </w:r>
    </w:p>
    <w:p>
      <w:pPr>
        <w:numPr>
          <w:ilvl w:val="2"/>
          <w:numId w:val="1088"/>
        </w:numPr>
        <w:pStyle w:val="Compact"/>
      </w:pPr>
      <w:r>
        <w:t xml:space="preserve">pgbouncer or connection pool exhausted</w:t>
      </w:r>
    </w:p>
    <w:p>
      <w:pPr>
        <w:numPr>
          <w:ilvl w:val="2"/>
          <w:numId w:val="1088"/>
        </w:numPr>
        <w:pStyle w:val="Compact"/>
      </w:pPr>
      <w:r>
        <w:t xml:space="preserve">New connections refused → API returns 500 (connection timeout)</w:t>
      </w:r>
    </w:p>
    <w:p>
      <w:pPr>
        <w:numPr>
          <w:ilvl w:val="1"/>
          <w:numId w:val="1086"/>
        </w:numPr>
        <w:pStyle w:val="Compact"/>
      </w:pPr>
      <w:r>
        <w:rPr>
          <w:b/>
        </w:rPr>
        <w:t xml:space="preserve">Replication Lag (15 min):</w:t>
      </w:r>
    </w:p>
    <w:p>
      <w:pPr>
        <w:numPr>
          <w:ilvl w:val="2"/>
          <w:numId w:val="1089"/>
        </w:numPr>
        <w:pStyle w:val="Compact"/>
      </w:pPr>
      <w:r>
        <w:t xml:space="preserve">While the primary was hung, WAL (Write-Ahead Logs) piled up in the queue</w:t>
      </w:r>
    </w:p>
    <w:p>
      <w:pPr>
        <w:numPr>
          <w:ilvl w:val="2"/>
          <w:numId w:val="1089"/>
        </w:numPr>
        <w:pStyle w:val="Compact"/>
      </w:pPr>
      <w:r>
        <w:t xml:space="preserve">Replica couldn’t keep up (primary starved for IO/CPU)</w:t>
      </w:r>
    </w:p>
    <w:p>
      <w:pPr>
        <w:numPr>
          <w:ilvl w:val="2"/>
          <w:numId w:val="1089"/>
        </w:numPr>
        <w:pStyle w:val="Compact"/>
      </w:pPr>
      <w:r>
        <w:t xml:space="preserve">Lag = time for replica to replay 15 min of accumulated WAL</w:t>
      </w:r>
    </w:p>
    <w:p>
      <w:pPr>
        <w:numPr>
          <w:ilvl w:val="2"/>
          <w:numId w:val="1089"/>
        </w:numPr>
        <w:pStyle w:val="Compact"/>
      </w:pPr>
      <w:r>
        <w:t xml:space="preserve">This indicates the primary was also under severe resource contention</w:t>
      </w:r>
    </w:p>
    <w:p>
      <w:pPr>
        <w:numPr>
          <w:ilvl w:val="1"/>
          <w:numId w:val="1086"/>
        </w:numPr>
        <w:pStyle w:val="Compact"/>
      </w:pPr>
      <w:r>
        <w:rPr>
          <w:b/>
        </w:rPr>
        <w:t xml:space="preserve">Why Restart Worked:</w:t>
      </w:r>
    </w:p>
    <w:p>
      <w:pPr>
        <w:numPr>
          <w:ilvl w:val="2"/>
          <w:numId w:val="1090"/>
        </w:numPr>
        <w:pStyle w:val="Compact"/>
      </w:pPr>
      <w:r>
        <w:t xml:space="preserve">Restarting killed all hung connections (including the problematic query)</w:t>
      </w:r>
    </w:p>
    <w:p>
      <w:pPr>
        <w:numPr>
          <w:ilvl w:val="2"/>
          <w:numId w:val="1090"/>
        </w:numPr>
        <w:pStyle w:val="Compact"/>
      </w:pPr>
      <w:r>
        <w:t xml:space="preserve">Fresh start: connections released, replication caught up</w:t>
      </w:r>
    </w:p>
    <w:p>
      <w:pPr>
        <w:numPr>
          <w:ilvl w:val="2"/>
          <w:numId w:val="1090"/>
        </w:numPr>
        <w:pStyle w:val="Compact"/>
      </w:pPr>
      <w:r>
        <w:t xml:space="preserve">Short-term fix, not root cause</w:t>
      </w:r>
    </w:p>
    <w:p>
      <w:pPr>
        <w:numPr>
          <w:ilvl w:val="0"/>
          <w:numId w:val="1000"/>
        </w:numPr>
      </w:pPr>
      <w:r>
        <w:rPr>
          <w:b/>
        </w:rPr>
        <w:t xml:space="preserve">2. Why Monitoring Failed:</w:t>
      </w:r>
    </w:p>
    <w:p>
      <w:pPr>
        <w:numPr>
          <w:ilvl w:val="1"/>
          <w:numId w:val="1091"/>
        </w:numPr>
        <w:pStyle w:val="Compact"/>
      </w:pPr>
      <w:r>
        <w:rPr>
          <w:b/>
        </w:rPr>
        <w:t xml:space="preserve">Missing Alerts:</w:t>
      </w:r>
    </w:p>
    <w:p>
      <w:pPr>
        <w:numPr>
          <w:ilvl w:val="2"/>
          <w:numId w:val="1092"/>
        </w:numPr>
        <w:pStyle w:val="Compact"/>
      </w:pPr>
      <w:r>
        <w:t xml:space="preserve">No alert on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approaching limit (should fire at 80%)</w:t>
      </w:r>
    </w:p>
    <w:p>
      <w:pPr>
        <w:numPr>
          <w:ilvl w:val="2"/>
          <w:numId w:val="1092"/>
        </w:numPr>
        <w:pStyle w:val="Compact"/>
      </w:pPr>
      <w:r>
        <w:t xml:space="preserve">No alert on query duration &gt; 60 seconds (should flag long-running queries)</w:t>
      </w:r>
    </w:p>
    <w:p>
      <w:pPr>
        <w:numPr>
          <w:ilvl w:val="2"/>
          <w:numId w:val="1092"/>
        </w:numPr>
        <w:pStyle w:val="Compact"/>
      </w:pPr>
      <w:r>
        <w:t xml:space="preserve">No alert on replication lag &gt; 5 seconds</w:t>
      </w:r>
    </w:p>
    <w:p>
      <w:pPr>
        <w:numPr>
          <w:ilvl w:val="2"/>
          <w:numId w:val="1092"/>
        </w:numPr>
        <w:pStyle w:val="Compact"/>
      </w:pPr>
      <w:r>
        <w:t xml:space="preserve">Alert thresholds were non-existent or too lenient</w:t>
      </w:r>
    </w:p>
    <w:p>
      <w:pPr>
        <w:numPr>
          <w:ilvl w:val="1"/>
          <w:numId w:val="1091"/>
        </w:numPr>
        <w:pStyle w:val="Compact"/>
      </w:pPr>
      <w:r>
        <w:rPr>
          <w:b/>
        </w:rPr>
        <w:t xml:space="preserve">pg_stat_statements Buffer Overflow:</w:t>
      </w:r>
    </w:p>
    <w:p>
      <w:pPr>
        <w:numPr>
          <w:ilvl w:val="2"/>
          <w:numId w:val="1093"/>
        </w:numPr>
        <w:pStyle w:val="Compact"/>
      </w:pPr>
      <w:r>
        <w:rPr>
          <w:rStyle w:val="VerbatimChar"/>
        </w:rPr>
        <w:t xml:space="preserve">pg_stat_statements</w:t>
      </w:r>
      <w:r>
        <w:t xml:space="preserve"> </w:t>
      </w:r>
      <w:r>
        <w:t xml:space="preserve">has a fixed buffer size (usually 10,000 entries)</w:t>
      </w:r>
    </w:p>
    <w:p>
      <w:pPr>
        <w:numPr>
          <w:ilvl w:val="2"/>
          <w:numId w:val="1093"/>
        </w:numPr>
        <w:pStyle w:val="Compact"/>
      </w:pPr>
      <w:r>
        <w:t xml:space="preserve">If this instance was logging every query variant, the buffer may have overflowed</w:t>
      </w:r>
    </w:p>
    <w:p>
      <w:pPr>
        <w:numPr>
          <w:ilvl w:val="2"/>
          <w:numId w:val="1093"/>
        </w:numPr>
        <w:pStyle w:val="Compact"/>
      </w:pPr>
      <w:r>
        <w:t xml:space="preserve">Recent queries were discarded; on-call couldn’t see the stuck query in logs (but pg_stat_statements still showed it because it was active)</w:t>
      </w:r>
    </w:p>
    <w:p>
      <w:pPr>
        <w:numPr>
          <w:ilvl w:val="0"/>
          <w:numId w:val="1000"/>
        </w:numPr>
      </w:pPr>
      <w:r>
        <w:rPr>
          <w:b/>
        </w:rPr>
        <w:t xml:space="preserve">3. Prevention:</w:t>
      </w:r>
    </w:p>
    <w:p>
      <w:pPr>
        <w:numPr>
          <w:ilvl w:val="1"/>
          <w:numId w:val="1094"/>
        </w:numPr>
        <w:pStyle w:val="Compact"/>
      </w:pPr>
      <w:r>
        <w:rPr>
          <w:b/>
        </w:rPr>
        <w:t xml:space="preserve">Query Timeouts:</w:t>
      </w:r>
    </w:p>
    <w:p>
      <w:pPr>
        <w:numPr>
          <w:ilvl w:val="2"/>
          <w:numId w:val="1095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statement_timeout = 300s</w:t>
      </w:r>
      <w:r>
        <w:t xml:space="preserve"> </w:t>
      </w:r>
      <w:r>
        <w:t xml:space="preserve">(5 min) at database level or per-session</w:t>
      </w:r>
    </w:p>
    <w:p>
      <w:pPr>
        <w:numPr>
          <w:ilvl w:val="2"/>
          <w:numId w:val="1095"/>
        </w:numPr>
        <w:pStyle w:val="Compact"/>
      </w:pPr>
      <w:r>
        <w:t xml:space="preserve">Any query &gt; 5 min auto-aborts</w:t>
      </w:r>
    </w:p>
    <w:p>
      <w:pPr>
        <w:numPr>
          <w:ilvl w:val="2"/>
          <w:numId w:val="1095"/>
        </w:numPr>
        <w:pStyle w:val="Compact"/>
      </w:pPr>
      <w:r>
        <w:t xml:space="preserve">Client reconnects; normal queries resume</w:t>
      </w:r>
    </w:p>
    <w:p>
      <w:pPr>
        <w:numPr>
          <w:ilvl w:val="1"/>
          <w:numId w:val="1094"/>
        </w:numPr>
        <w:pStyle w:val="Compact"/>
      </w:pPr>
      <w:r>
        <w:rPr>
          <w:b/>
        </w:rPr>
        <w:t xml:space="preserve">Connection Pool Management:</w:t>
      </w:r>
    </w:p>
    <w:p>
      <w:pPr>
        <w:numPr>
          <w:ilvl w:val="2"/>
          <w:numId w:val="1096"/>
        </w:numPr>
        <w:pStyle w:val="Compact"/>
      </w:pPr>
      <w:r>
        <w:t xml:space="preserve">Use pgbouncer in transaction mode (reuses connections)</w:t>
      </w:r>
    </w:p>
    <w:p>
      <w:pPr>
        <w:numPr>
          <w:ilvl w:val="2"/>
          <w:numId w:val="109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query_timeout</w:t>
      </w:r>
      <w:r>
        <w:t xml:space="preserve"> </w:t>
      </w:r>
      <w:r>
        <w:t xml:space="preserve">in pgbouncer (even if DB doesn’t abort, pgbouncer does)</w:t>
      </w:r>
    </w:p>
    <w:p>
      <w:pPr>
        <w:numPr>
          <w:ilvl w:val="2"/>
          <w:numId w:val="1096"/>
        </w:numPr>
        <w:pStyle w:val="Compact"/>
      </w:pPr>
      <w:r>
        <w:t xml:space="preserve">Alert if active connections &gt; 80% of max</w:t>
      </w:r>
    </w:p>
    <w:p>
      <w:pPr>
        <w:numPr>
          <w:ilvl w:val="1"/>
          <w:numId w:val="1094"/>
        </w:numPr>
        <w:pStyle w:val="Compact"/>
      </w:pPr>
      <w:r>
        <w:rPr>
          <w:b/>
        </w:rPr>
        <w:t xml:space="preserve">Indexing &amp; Query Tuning:</w:t>
      </w:r>
    </w:p>
    <w:p>
      <w:pPr>
        <w:numPr>
          <w:ilvl w:val="2"/>
          <w:numId w:val="1097"/>
        </w:numPr>
        <w:pStyle w:val="Compact"/>
      </w:pPr>
      <w:r>
        <w:t xml:space="preserve">Add index on assessments(WHERE_clause_column)</w:t>
      </w:r>
    </w:p>
    <w:p>
      <w:pPr>
        <w:numPr>
          <w:ilvl w:val="2"/>
          <w:numId w:val="1097"/>
        </w:numPr>
        <w:pStyle w:val="Compact"/>
      </w:pPr>
      <w:r>
        <w:t xml:space="preserve">Reduce LIMIT or paginate (LIMIT 10000 is suspicious; indicates batch export or debugging query)</w:t>
      </w:r>
    </w:p>
    <w:p>
      <w:pPr>
        <w:numPr>
          <w:ilvl w:val="2"/>
          <w:numId w:val="1097"/>
        </w:numPr>
        <w:pStyle w:val="Compact"/>
      </w:pPr>
      <w:r>
        <w:t xml:space="preserve">Verify in staging: query should complete &lt; 100ms with proper indexing</w:t>
      </w:r>
    </w:p>
    <w:p>
      <w:pPr>
        <w:numPr>
          <w:ilvl w:val="1"/>
          <w:numId w:val="1094"/>
        </w:numPr>
        <w:pStyle w:val="Compact"/>
      </w:pPr>
      <w:r>
        <w:rPr>
          <w:b/>
        </w:rPr>
        <w:t xml:space="preserve">Monitoring Gaps:</w:t>
      </w:r>
    </w:p>
    <w:p>
      <w:pPr>
        <w:numPr>
          <w:ilvl w:val="2"/>
          <w:numId w:val="1098"/>
        </w:numPr>
      </w:pPr>
      <w:r>
        <w:t xml:space="preserve">Alert on query duration:</w:t>
      </w:r>
    </w:p>
    <w:p>
      <w:pPr>
        <w:numPr>
          <w:ilvl w:val="2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datname,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calls, max_time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pg_stat_statements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max_time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&gt; 60 seconds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max_time </w:t>
      </w:r>
      <w:r>
        <w:rPr>
          <w:rStyle w:val="KeywordTok"/>
        </w:rPr>
        <w:t xml:space="preserve">DESC</w:t>
      </w:r>
    </w:p>
    <w:p>
      <w:pPr>
        <w:numPr>
          <w:ilvl w:val="2"/>
          <w:numId w:val="1098"/>
        </w:numPr>
      </w:pPr>
      <w:r>
        <w:t xml:space="preserve">Alert on replication lag:</w:t>
      </w:r>
    </w:p>
    <w:p>
      <w:pPr>
        <w:numPr>
          <w:ilvl w:val="2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pg_last_xact_replay_timestamp()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</w:p>
    <w:p>
      <w:pPr>
        <w:numPr>
          <w:ilvl w:val="2"/>
          <w:numId w:val="1098"/>
        </w:numPr>
      </w:pPr>
      <w:r>
        <w:t xml:space="preserve">Alert on connection count:</w:t>
      </w:r>
    </w:p>
    <w:p>
      <w:pPr>
        <w:numPr>
          <w:ilvl w:val="2"/>
          <w:numId w:val="1000"/>
        </w:numPr>
        <w:pStyle w:val="SourceCode"/>
      </w:pPr>
      <w:r>
        <w:rPr>
          <w:rStyle w:val="VerbatimChar"/>
        </w:rPr>
        <w:t xml:space="preserve">Prometheus: pg_stat_activity_count &gt; 160 (80% of 200)</w:t>
      </w:r>
    </w:p>
    <w:p>
      <w:pPr>
        <w:numPr>
          <w:ilvl w:val="1"/>
          <w:numId w:val="1094"/>
        </w:numPr>
        <w:pStyle w:val="Compact"/>
      </w:pPr>
      <w:r>
        <w:rPr>
          <w:b/>
        </w:rPr>
        <w:t xml:space="preserve">Process Improvements:</w:t>
      </w:r>
    </w:p>
    <w:p>
      <w:pPr>
        <w:numPr>
          <w:ilvl w:val="2"/>
          <w:numId w:val="1099"/>
        </w:numPr>
        <w:pStyle w:val="Compact"/>
      </w:pPr>
      <w:r>
        <w:rPr>
          <w:b/>
        </w:rPr>
        <w:t xml:space="preserve">Runbook 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DB Connection Timeout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numPr>
          <w:ilvl w:val="3"/>
          <w:numId w:val="1100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: any queries with</w:t>
      </w:r>
      <w:r>
        <w:t xml:space="preserve"> </w:t>
      </w:r>
      <w:r>
        <w:rPr>
          <w:rStyle w:val="VerbatimChar"/>
        </w:rPr>
        <w:t xml:space="preserve">calls &gt;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total_time &gt; 3600000ms</w:t>
      </w:r>
      <w:r>
        <w:t xml:space="preserve">?</w:t>
      </w:r>
    </w:p>
    <w:p>
      <w:pPr>
        <w:numPr>
          <w:ilvl w:val="3"/>
          <w:numId w:val="1100"/>
        </w:numPr>
        <w:pStyle w:val="Compact"/>
      </w:pPr>
      <w:r>
        <w:t xml:space="preserve">If yes, KILL that query (if safe) or restart connection pool</w:t>
      </w:r>
    </w:p>
    <w:p>
      <w:pPr>
        <w:numPr>
          <w:ilvl w:val="3"/>
          <w:numId w:val="1100"/>
        </w:numPr>
        <w:pStyle w:val="Compact"/>
      </w:pPr>
      <w:r>
        <w:t xml:space="preserve">Add index or LIMIT reduction to query</w:t>
      </w:r>
    </w:p>
    <w:p>
      <w:pPr>
        <w:numPr>
          <w:ilvl w:val="3"/>
          <w:numId w:val="1100"/>
        </w:numPr>
        <w:pStyle w:val="Compact"/>
      </w:pPr>
      <w:r>
        <w:t xml:space="preserve">Test in staging before deploying</w:t>
      </w:r>
    </w:p>
    <w:p>
      <w:pPr>
        <w:numPr>
          <w:ilvl w:val="2"/>
          <w:numId w:val="1099"/>
        </w:numPr>
        <w:pStyle w:val="Compact"/>
      </w:pPr>
      <w:r>
        <w:rPr>
          <w:b/>
        </w:rPr>
        <w:t xml:space="preserve">DBA Review Process:</w:t>
      </w:r>
    </w:p>
    <w:p>
      <w:pPr>
        <w:numPr>
          <w:ilvl w:val="3"/>
          <w:numId w:val="1101"/>
        </w:numPr>
        <w:pStyle w:val="Compact"/>
      </w:pPr>
      <w:r>
        <w:t xml:space="preserve">Every query in production should pass DBA review if it touches &gt; 1M rows</w:t>
      </w:r>
    </w:p>
    <w:p>
      <w:pPr>
        <w:numPr>
          <w:ilvl w:val="3"/>
          <w:numId w:val="1101"/>
        </w:numPr>
        <w:pStyle w:val="Compact"/>
      </w:pPr>
      <w:r>
        <w:t xml:space="preserve">Batch queries (LIMIT &gt; 1000) need special approval</w:t>
      </w:r>
    </w:p>
    <w:p>
      <w:pPr>
        <w:numPr>
          <w:ilvl w:val="2"/>
          <w:numId w:val="1099"/>
        </w:numPr>
        <w:pStyle w:val="Compact"/>
      </w:pPr>
      <w:r>
        <w:rPr>
          <w:b/>
        </w:rPr>
        <w:t xml:space="preserve">Alert Tuning Workshop:</w:t>
      </w:r>
    </w:p>
    <w:p>
      <w:pPr>
        <w:numPr>
          <w:ilvl w:val="3"/>
          <w:numId w:val="1102"/>
        </w:numPr>
        <w:pStyle w:val="Compact"/>
      </w:pPr>
      <w:r>
        <w:t xml:space="preserve">Quarterly: SREs + DBAs review alert thresholds</w:t>
      </w:r>
    </w:p>
    <w:p>
      <w:pPr>
        <w:numPr>
          <w:ilvl w:val="3"/>
          <w:numId w:val="1102"/>
        </w:numPr>
        <w:pStyle w:val="Compact"/>
      </w:pPr>
      <w:r>
        <w:t xml:space="preserve">Adjust for growth (if table size grows 2x, indices may degrade; re-tune)</w:t>
      </w:r>
    </w:p>
    <w:p>
      <w:pPr>
        <w:numPr>
          <w:ilvl w:val="0"/>
          <w:numId w:val="1000"/>
        </w:numPr>
      </w:pPr>
      <w:r>
        <w:rPr>
          <w:b/>
        </w:rPr>
        <w:t xml:space="preserve">4. Post-Incident Response:</w:t>
      </w:r>
    </w:p>
    <w:p>
      <w:pPr>
        <w:numPr>
          <w:ilvl w:val="1"/>
          <w:numId w:val="1103"/>
        </w:numPr>
        <w:pStyle w:val="Compact"/>
      </w:pPr>
      <w:r>
        <w:rPr>
          <w:b/>
        </w:rPr>
        <w:t xml:space="preserve">Immediate (within 1 hour):</w:t>
      </w:r>
    </w:p>
    <w:p>
      <w:pPr>
        <w:numPr>
          <w:ilvl w:val="2"/>
          <w:numId w:val="1104"/>
        </w:numPr>
        <w:pStyle w:val="Compact"/>
      </w:pPr>
      <w:r>
        <w:t xml:space="preserve">Kill the stuck query (or restart)</w:t>
      </w:r>
    </w:p>
    <w:p>
      <w:pPr>
        <w:numPr>
          <w:ilvl w:val="2"/>
          <w:numId w:val="1104"/>
        </w:numPr>
        <w:pStyle w:val="Compact"/>
      </w:pPr>
      <w:r>
        <w:t xml:space="preserve">Confirm replication caught up</w:t>
      </w:r>
    </w:p>
    <w:p>
      <w:pPr>
        <w:numPr>
          <w:ilvl w:val="2"/>
          <w:numId w:val="1104"/>
        </w:numPr>
        <w:pStyle w:val="Compact"/>
      </w:pPr>
      <w:r>
        <w:t xml:space="preserve">Notify customers of the 18-minute outage</w:t>
      </w:r>
    </w:p>
    <w:p>
      <w:pPr>
        <w:numPr>
          <w:ilvl w:val="2"/>
          <w:numId w:val="1104"/>
        </w:numPr>
        <w:pStyle w:val="Compact"/>
      </w:pPr>
      <w:r>
        <w:t xml:space="preserve">Create incident post-mortem ticket</w:t>
      </w:r>
    </w:p>
    <w:p>
      <w:pPr>
        <w:numPr>
          <w:ilvl w:val="1"/>
          <w:numId w:val="1103"/>
        </w:numPr>
        <w:pStyle w:val="Compact"/>
      </w:pPr>
      <w:r>
        <w:rPr>
          <w:b/>
        </w:rPr>
        <w:t xml:space="preserve">Short-term (within 48 hours):</w:t>
      </w:r>
    </w:p>
    <w:p>
      <w:pPr>
        <w:numPr>
          <w:ilvl w:val="2"/>
          <w:numId w:val="1105"/>
        </w:numPr>
        <w:pStyle w:val="Compact"/>
      </w:pPr>
      <w:r>
        <w:t xml:space="preserve">Identify the query: was it ad-hoc debugging, batch export, or application bug?</w:t>
      </w:r>
    </w:p>
    <w:p>
      <w:pPr>
        <w:numPr>
          <w:ilvl w:val="2"/>
          <w:numId w:val="1105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statement_timeout = 300s</w:t>
      </w:r>
      <w:r>
        <w:t xml:space="preserve"> </w:t>
      </w:r>
      <w:r>
        <w:t xml:space="preserve">to PostgreSQL config</w:t>
      </w:r>
    </w:p>
    <w:p>
      <w:pPr>
        <w:numPr>
          <w:ilvl w:val="2"/>
          <w:numId w:val="1105"/>
        </w:numPr>
        <w:pStyle w:val="Compact"/>
      </w:pPr>
      <w:r>
        <w:t xml:space="preserve">Add index on assessments table for the WHERE clause</w:t>
      </w:r>
    </w:p>
    <w:p>
      <w:pPr>
        <w:numPr>
          <w:ilvl w:val="2"/>
          <w:numId w:val="1105"/>
        </w:numPr>
        <w:pStyle w:val="Compact"/>
      </w:pPr>
      <w:r>
        <w:t xml:space="preserve">Deploy query fix (if it’s an application query; add LIMIT pagination)</w:t>
      </w:r>
    </w:p>
    <w:p>
      <w:pPr>
        <w:numPr>
          <w:ilvl w:val="2"/>
          <w:numId w:val="1105"/>
        </w:numPr>
        <w:pStyle w:val="Compact"/>
      </w:pPr>
      <w:r>
        <w:t xml:space="preserve">Create alert for max_connections &gt; 80%</w:t>
      </w:r>
    </w:p>
    <w:p>
      <w:pPr>
        <w:numPr>
          <w:ilvl w:val="1"/>
          <w:numId w:val="1103"/>
        </w:numPr>
        <w:pStyle w:val="Compact"/>
      </w:pPr>
      <w:r>
        <w:rPr>
          <w:b/>
        </w:rPr>
        <w:t xml:space="preserve">Post-Incident (within 1 week):</w:t>
      </w:r>
    </w:p>
    <w:p>
      <w:pPr>
        <w:numPr>
          <w:ilvl w:val="2"/>
          <w:numId w:val="1106"/>
        </w:numPr>
        <w:pStyle w:val="Compact"/>
      </w:pPr>
      <w:r>
        <w:t xml:space="preserve">Blameless postmortem:</w:t>
      </w:r>
      <w:r>
        <w:t xml:space="preserve"> </w:t>
      </w:r>
      <w:r>
        <w:t xml:space="preserve">“</w:t>
      </w:r>
      <w:r>
        <w:t xml:space="preserve">Why didn’t we catch this? What monitoring was broken?</w:t>
      </w:r>
      <w:r>
        <w:t xml:space="preserve">”</w:t>
      </w:r>
    </w:p>
    <w:p>
      <w:pPr>
        <w:numPr>
          <w:ilvl w:val="2"/>
          <w:numId w:val="1106"/>
        </w:numPr>
        <w:pStyle w:val="Compact"/>
      </w:pPr>
      <w:r>
        <w:t xml:space="preserve">Root cause: missing query duration alert + missing connection pool alert</w:t>
      </w:r>
    </w:p>
    <w:p>
      <w:pPr>
        <w:numPr>
          <w:ilvl w:val="2"/>
          <w:numId w:val="1106"/>
        </w:numPr>
        <w:pStyle w:val="Compact"/>
      </w:pPr>
      <w:r>
        <w:t xml:space="preserve">Action items:</w:t>
      </w:r>
    </w:p>
    <w:p>
      <w:pPr>
        <w:numPr>
          <w:ilvl w:val="3"/>
          <w:numId w:val="1107"/>
        </w:numPr>
        <w:pStyle w:val="Compact"/>
      </w:pPr>
      <w:r>
        <w:t xml:space="preserve">Alert review: add query_duration, connection_count, replication_lag (SRE team)</w:t>
      </w:r>
    </w:p>
    <w:p>
      <w:pPr>
        <w:numPr>
          <w:ilvl w:val="3"/>
          <w:numId w:val="1107"/>
        </w:numPr>
        <w:pStyle w:val="Compact"/>
      </w:pPr>
      <w:r>
        <w:t xml:space="preserve">Query governance: DBA sign-off for large scans (DB team)</w:t>
      </w:r>
    </w:p>
    <w:p>
      <w:pPr>
        <w:numPr>
          <w:ilvl w:val="3"/>
          <w:numId w:val="1107"/>
        </w:numPr>
        <w:pStyle w:val="Compact"/>
      </w:pPr>
      <w:r>
        <w:t xml:space="preserve">Runbook:</w:t>
      </w:r>
      <w:r>
        <w:t xml:space="preserve"> </w:t>
      </w:r>
      <w:r>
        <w:t xml:space="preserve">“</w:t>
      </w:r>
      <w:r>
        <w:t xml:space="preserve">Long-running queries</w:t>
      </w:r>
      <w:r>
        <w:t xml:space="preserve">”</w:t>
      </w:r>
      <w:r>
        <w:t xml:space="preserve"> </w:t>
      </w:r>
      <w:r>
        <w:t xml:space="preserve">(SRE team)</w:t>
      </w:r>
    </w:p>
    <w:p>
      <w:pPr>
        <w:numPr>
          <w:ilvl w:val="3"/>
          <w:numId w:val="1107"/>
        </w:numPr>
        <w:pStyle w:val="Compact"/>
      </w:pPr>
      <w:r>
        <w:t xml:space="preserve">Staging test: validate query performance with 500M row table (DB team)</w:t>
      </w:r>
    </w:p>
    <w:p>
      <w:pPr>
        <w:numPr>
          <w:ilvl w:val="2"/>
          <w:numId w:val="1106"/>
        </w:numPr>
        <w:pStyle w:val="Compact"/>
      </w:pPr>
      <w:r>
        <w:t xml:space="preserve">Schedule: improvements done within 2 sprints</w:t>
      </w:r>
    </w:p>
    <w:p>
      <w:pPr>
        <w:numPr>
          <w:ilvl w:val="1"/>
          <w:numId w:val="1103"/>
        </w:numPr>
        <w:pStyle w:val="Compact"/>
      </w:pPr>
      <w:r>
        <w:rPr>
          <w:b/>
        </w:rPr>
        <w:t xml:space="preserve">Longer-term (1-3 months):</w:t>
      </w:r>
    </w:p>
    <w:p>
      <w:pPr>
        <w:numPr>
          <w:ilvl w:val="2"/>
          <w:numId w:val="1108"/>
        </w:numPr>
        <w:pStyle w:val="Compact"/>
      </w:pPr>
      <w:r>
        <w:t xml:space="preserve">Implement query anomaly detection (ML-based): detect unusual query patterns</w:t>
      </w:r>
    </w:p>
    <w:p>
      <w:pPr>
        <w:numPr>
          <w:ilvl w:val="2"/>
          <w:numId w:val="1108"/>
        </w:numPr>
        <w:pStyle w:val="Compact"/>
      </w:pPr>
      <w:r>
        <w:t xml:space="preserve">Auto-disable slow queries via proxy layer (pgBouncer + hooks)</w:t>
      </w:r>
    </w:p>
    <w:p>
      <w:pPr>
        <w:numPr>
          <w:ilvl w:val="2"/>
          <w:numId w:val="1108"/>
        </w:numPr>
        <w:pStyle w:val="Compact"/>
      </w:pPr>
      <w:r>
        <w:t xml:space="preserve">Database query audit log: track all queries &gt; 1 second</w:t>
      </w:r>
    </w:p>
    <w:p>
      <w:pPr>
        <w:numPr>
          <w:ilvl w:val="2"/>
          <w:numId w:val="1108"/>
        </w:numPr>
        <w:pStyle w:val="Compact"/>
      </w:pPr>
      <w:r>
        <w:t xml:space="preserve">Capacity planning: if assessments table is growing fast, plan for schema sharding</w:t>
      </w:r>
    </w:p>
    <w:p>
      <w:pPr>
        <w:numPr>
          <w:ilvl w:val="0"/>
          <w:numId w:val="1000"/>
        </w:numPr>
      </w:pPr>
      <w:r>
        <w:rPr>
          <w:b/>
        </w:rPr>
        <w:t xml:space="preserve">Key Lesson:</w:t>
      </w:r>
    </w:p>
    <w:p>
      <w:pPr>
        <w:numPr>
          <w:ilvl w:val="1"/>
          <w:numId w:val="1109"/>
        </w:numPr>
        <w:pStyle w:val="Compact"/>
      </w:pPr>
      <w:r>
        <w:t xml:space="preserve">Database connection exhaustion is not random; it’s a symptom of a resource contention problem</w:t>
      </w:r>
    </w:p>
    <w:p>
      <w:pPr>
        <w:numPr>
          <w:ilvl w:val="1"/>
          <w:numId w:val="1109"/>
        </w:numPr>
        <w:pStyle w:val="Compact"/>
      </w:pPr>
      <w:r>
        <w:t xml:space="preserve">On-call’s job:</w:t>
      </w:r>
      <w:r>
        <w:t xml:space="preserve"> </w:t>
      </w:r>
      <w:r>
        <w:rPr>
          <w:b/>
        </w:rPr>
        <w:t xml:space="preserve">stop the bleeding (restart), not fix the disease (add index)</w:t>
      </w:r>
    </w:p>
    <w:p>
      <w:pPr>
        <w:numPr>
          <w:ilvl w:val="1"/>
          <w:numId w:val="1109"/>
        </w:numPr>
        <w:pStyle w:val="Compact"/>
      </w:pPr>
      <w:r>
        <w:t xml:space="preserve">Post-incident:</w:t>
      </w:r>
      <w:r>
        <w:t xml:space="preserve"> </w:t>
      </w:r>
      <w:r>
        <w:rPr>
          <w:b/>
        </w:rPr>
        <w:t xml:space="preserve">prevent the disease from recurring</w:t>
      </w:r>
      <w:r>
        <w:t xml:space="preserve"> </w:t>
      </w:r>
      <w:r>
        <w:t xml:space="preserve">(monitoring, runbooks, governance)</w:t>
      </w:r>
    </w:p>
    <w:p>
      <w:pPr>
        <w:numPr>
          <w:ilvl w:val="1"/>
          <w:numId w:val="1109"/>
        </w:numPr>
        <w:pStyle w:val="Compact"/>
      </w:pPr>
      <w:r>
        <w:t xml:space="preserve">The 4-hour stuck query should have been killed automatically by</w:t>
      </w:r>
      <w:r>
        <w:t xml:space="preserve"> </w:t>
      </w:r>
      <w:r>
        <w:rPr>
          <w:rStyle w:val="VerbatimChar"/>
        </w:rPr>
        <w:t xml:space="preserve">statement_timeout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qorium-devops-v0.6-054-seed-5c7a2f8e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Incident analysis is operational discipline.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57e0ba724d2d7e8883aaf052ab38babf8f283f7"/>
      <w:r>
        <w:t xml:space="preserve">QUESTION 55: Container Rootless Mode &amp; gVisor Sandbox Analysis (Hard)</w:t>
      </w:r>
      <w:bookmarkEnd w:id="3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container-runtime-rootless-sandbox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containerd Rootless Documentation; gVisor Runtime (gvisor.dev); Container Security Trade-offs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You’re evaluating rootless containers + gVisor sandbox for QOrium’s multi-tenant API. Trade-offs to consider:</w:t>
      </w:r>
    </w:p>
    <w:p>
      <w:pPr>
        <w:numPr>
          <w:ilvl w:val="0"/>
          <w:numId w:val="1110"/>
        </w:numPr>
        <w:pStyle w:val="Compact"/>
      </w:pPr>
      <w:r>
        <w:rPr>
          <w:b/>
        </w:rPr>
        <w:t xml:space="preserve">Rootless containers:</w:t>
      </w:r>
      <w:r>
        <w:t xml:space="preserve"> </w:t>
      </w:r>
      <w:r>
        <w:t xml:space="preserve">Container processes run as non-root user (even if container spec says</w:t>
      </w:r>
      <w:r>
        <w:t xml:space="preserve"> </w:t>
      </w:r>
      <w:r>
        <w:rPr>
          <w:rStyle w:val="VerbatimChar"/>
        </w:rPr>
        <w:t xml:space="preserve">USER root</w:t>
      </w:r>
      <w:r>
        <w:t xml:space="preserve">); prevents privilege escalation</w:t>
      </w:r>
    </w:p>
    <w:p>
      <w:pPr>
        <w:numPr>
          <w:ilvl w:val="0"/>
          <w:numId w:val="1110"/>
        </w:numPr>
        <w:pStyle w:val="Compact"/>
      </w:pPr>
      <w:r>
        <w:rPr>
          <w:b/>
        </w:rPr>
        <w:t xml:space="preserve">gVisor:</w:t>
      </w:r>
      <w:r>
        <w:t xml:space="preserve"> </w:t>
      </w:r>
      <w:r>
        <w:t xml:space="preserve">Alternative OCI runtime; intercepts syscalls, provides virtualized OS layer; stronger isolation than rootless</w:t>
      </w:r>
    </w:p>
    <w:p>
      <w:pPr>
        <w:pStyle w:val="FirstParagraph"/>
      </w:pPr>
      <w:r>
        <w:t xml:space="preserve">If you choose</w:t>
      </w:r>
      <w:r>
        <w:t xml:space="preserve"> </w:t>
      </w:r>
      <w:r>
        <w:rPr>
          <w:b/>
        </w:rPr>
        <w:t xml:space="preserve">rootless + gVisor</w:t>
      </w:r>
      <w:r>
        <w:t xml:space="preserve">, what are the trade-offs compared to standard root containers + runc?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112"/>
        </w:numPr>
        <w:pStyle w:val="Compact"/>
      </w:pPr>
      <w:r>
        <w:t xml:space="preserve">Identical performance + maximum security; no trade-offs</w:t>
      </w:r>
    </w:p>
    <w:p>
      <w:pPr>
        <w:numPr>
          <w:ilvl w:val="1"/>
          <w:numId w:val="1113"/>
        </w:numPr>
        <w:pStyle w:val="Compact"/>
      </w:pPr>
      <w:r>
        <w:t xml:space="preserve">~20-30% performance overhead (syscall interception) + stronger isolation; recommended for multi-tenant SaaS</w:t>
      </w:r>
    </w:p>
    <w:p>
      <w:pPr>
        <w:numPr>
          <w:ilvl w:val="1"/>
          <w:numId w:val="1114"/>
        </w:numPr>
        <w:pStyle w:val="Compact"/>
      </w:pPr>
      <w:r>
        <w:t xml:space="preserve">Rootless alone eliminates the need for gVisor (gVisor is redundant)</w:t>
      </w:r>
    </w:p>
    <w:p>
      <w:pPr>
        <w:numPr>
          <w:ilvl w:val="1"/>
          <w:numId w:val="1115"/>
        </w:numPr>
        <w:pStyle w:val="Compact"/>
      </w:pPr>
      <w:r>
        <w:t xml:space="preserve">gVisor requires kernel patches; rootless is easier to deploy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Rootless + gVisor is a</w:t>
      </w:r>
      <w:r>
        <w:t xml:space="preserve"> </w:t>
      </w:r>
      <w:r>
        <w:rPr>
          <w:b/>
        </w:rPr>
        <w:t xml:space="preserve">defense-in-depth</w:t>
      </w:r>
      <w:r>
        <w:t xml:space="preserve"> </w:t>
      </w:r>
      <w:r>
        <w:t xml:space="preserve">strategy. Trade-off:</w:t>
      </w:r>
      <w:r>
        <w:t xml:space="preserve"> </w:t>
      </w:r>
      <w:r>
        <w:rPr>
          <w:b/>
        </w:rPr>
        <w:t xml:space="preserve">performance cost (~20-30% overhead)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strong isolation (syscall filtering)</w:t>
      </w:r>
      <w:r>
        <w:t xml:space="preserve">. Rootless + runc is acceptable for single-tenant; multi-tenant SaaS (QOrium is question-bank SaaS, multi-tenant) needs gVisor. C is false (rootless ≠ syscall filtering). D is false (gVisor doesn’t require kernel patches; it’s a userspace runtime). References: Rootless Containers; gVisor Design; Container Isolation Trade-offs.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qorium-devops-v0.6-055-seed-7e3f1a9b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Container security is technical.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81994bd248d6f7bebbf141654fd94d6d2669d8c"/>
      <w:r>
        <w:t xml:space="preserve">QUESTION 56: Calico vs. Cilium vs. Weave — CNI Trade-off Analysis (Hard)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network-engineering-cni-choice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7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Networking; CNI Comparison; Calico, Cilium, Weave Documentation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You’re choosing a CNI (Container Network Interface) for QOrium’s production Kubernetes cluster. Your requirements:</w:t>
      </w:r>
    </w:p>
    <w:p>
      <w:pPr>
        <w:numPr>
          <w:ilvl w:val="0"/>
          <w:numId w:val="1116"/>
        </w:numPr>
        <w:pStyle w:val="Compact"/>
      </w:pPr>
      <w:r>
        <w:rPr>
          <w:b/>
        </w:rPr>
        <w:t xml:space="preserve">Network policies:</w:t>
      </w:r>
      <w:r>
        <w:t xml:space="preserve"> </w:t>
      </w:r>
      <w:r>
        <w:t xml:space="preserve">Enforce zero-trust at pod level (allow-by-default vs. deny-by-default)</w:t>
      </w:r>
    </w:p>
    <w:p>
      <w:pPr>
        <w:numPr>
          <w:ilvl w:val="0"/>
          <w:numId w:val="1116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Sub-10ms pod-to-pod latency (critical for microservices)</w:t>
      </w:r>
    </w:p>
    <w:p>
      <w:pPr>
        <w:numPr>
          <w:ilvl w:val="0"/>
          <w:numId w:val="1116"/>
        </w:numPr>
        <w:pStyle w:val="Compact"/>
      </w:pPr>
      <w:r>
        <w:rPr>
          <w:b/>
        </w:rPr>
        <w:t xml:space="preserve">Observability:</w:t>
      </w:r>
      <w:r>
        <w:t xml:space="preserve"> </w:t>
      </w:r>
      <w:r>
        <w:t xml:space="preserve">Real-time flow visibility (who talks to whom)</w:t>
      </w:r>
    </w:p>
    <w:p>
      <w:pPr>
        <w:numPr>
          <w:ilvl w:val="0"/>
          <w:numId w:val="1116"/>
        </w:numPr>
        <w:pStyle w:val="Compact"/>
      </w:pPr>
      <w:r>
        <w:rPr>
          <w:b/>
        </w:rPr>
        <w:t xml:space="preserve">Maintenance:</w:t>
      </w:r>
      <w:r>
        <w:t xml:space="preserve"> </w:t>
      </w:r>
      <w:r>
        <w:t xml:space="preserve">Minimal operational overhead</w:t>
      </w:r>
    </w:p>
    <w:p>
      <w:pPr>
        <w:pStyle w:val="FirstParagraph"/>
      </w:pPr>
      <w:r>
        <w:t xml:space="preserve">Which CNI best fits, and why are the others trade-offs?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118"/>
        </w:numPr>
        <w:pStyle w:val="Compact"/>
      </w:pPr>
      <w:r>
        <w:t xml:space="preserve">Calico — mature, BGP-native routing, extensive network policies; slower observability (iptables-based)</w:t>
      </w:r>
    </w:p>
    <w:p>
      <w:pPr>
        <w:numPr>
          <w:ilvl w:val="1"/>
          <w:numId w:val="1119"/>
        </w:numPr>
        <w:pStyle w:val="Compact"/>
      </w:pPr>
      <w:r>
        <w:t xml:space="preserve">Cilium — eBPF-native, superior observability (Hubble), identity-based policies; higher complexity for ops</w:t>
      </w:r>
    </w:p>
    <w:p>
      <w:pPr>
        <w:numPr>
          <w:ilvl w:val="1"/>
          <w:numId w:val="1120"/>
        </w:numPr>
        <w:pStyle w:val="Compact"/>
      </w:pPr>
      <w:r>
        <w:t xml:space="preserve">Weave — simplest to deploy (no config); poor performance at scale (mesh overlay)</w:t>
      </w:r>
    </w:p>
    <w:p>
      <w:pPr>
        <w:numPr>
          <w:ilvl w:val="1"/>
          <w:numId w:val="1121"/>
        </w:numPr>
        <w:pStyle w:val="Compact"/>
      </w:pPr>
      <w:r>
        <w:t xml:space="preserve">All three are equivalent; choose based on team familiarity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b/>
        </w:rPr>
        <w:t xml:space="preserve">Cilium</w:t>
      </w:r>
      <w:r>
        <w:t xml:space="preserve"> </w:t>
      </w:r>
      <w:r>
        <w:t xml:space="preserve">best fits all requirements. Advantages: eBPF provides native kernel integration (low latency), Hubble observability is built-in, identity-based policies (pod labels, not CIDR) are intuitive for multi-tenant. Calico is solid (A) but observability is weaker (iptables adds overhead). Weave is simplest (C) but overlay networking has latency + scale limits (mesh complexity). D is false (not equivalent). References: CNI Comparison; Cilium vs. Calico; Hubble.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qorium-devops-v0.6-056-seed-8b4c2e7d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CNI trade-offs are technical.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cf3b361fca42e4691fd33b456b0a452ef61ee36"/>
      <w:r>
        <w:t xml:space="preserve">QUESTION 57: Change Advisory Board (CAB) &amp; Blast Radius (Hard)</w:t>
      </w:r>
      <w:bookmarkEnd w:id="3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change-management-blast-radius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ITIL Change Management; SRE Workbook §8 (Release Engineering); Blast Radius Mitigation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You’re deploying a PostgreSQL parameter change to production:</w:t>
      </w:r>
      <w:r>
        <w:t xml:space="preserve"> </w:t>
      </w:r>
      <w:r>
        <w:rPr>
          <w:rStyle w:val="VerbatimChar"/>
        </w:rPr>
        <w:t xml:space="preserve">work_mem = 2MB → 4MB</w:t>
      </w:r>
      <w:r>
        <w:t xml:space="preserve">. This affects all queries; risk of increased memory usage. What’s the correct change-management approach?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123"/>
        </w:numPr>
        <w:pStyle w:val="Compact"/>
      </w:pPr>
      <w:r>
        <w:t xml:space="preserve">Deploy immediately; rollback if memory spikes (blast-radius = entire cluster)</w:t>
      </w:r>
    </w:p>
    <w:p>
      <w:pPr>
        <w:numPr>
          <w:ilvl w:val="1"/>
          <w:numId w:val="1124"/>
        </w:numPr>
        <w:pStyle w:val="Compact"/>
      </w:pPr>
      <w:r>
        <w:t xml:space="preserve">CAB approval required; canary 1 replica, measure memory; if OK, roll to all (blast-radius = 1 replica initially)</w:t>
      </w:r>
    </w:p>
    <w:p>
      <w:pPr>
        <w:numPr>
          <w:ilvl w:val="1"/>
          <w:numId w:val="1125"/>
        </w:numPr>
        <w:pStyle w:val="Compact"/>
      </w:pPr>
      <w:r>
        <w:t xml:space="preserve">Feature-flag behind a config; enable for 10% of connections first (blast-radius = gradual, 10% → 50% → 100%)</w:t>
      </w:r>
    </w:p>
    <w:p>
      <w:pPr>
        <w:numPr>
          <w:ilvl w:val="1"/>
          <w:numId w:val="1126"/>
        </w:numPr>
        <w:pStyle w:val="Compact"/>
      </w:pPr>
      <w:r>
        <w:t xml:space="preserve">Never change Postgres parameters; it’s too risky for production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b/>
        </w:rPr>
        <w:t xml:space="preserve">Canary deployment with CAB approval minimizes blast radius.</w:t>
      </w:r>
      <w:r>
        <w:t xml:space="preserve"> </w:t>
      </w:r>
      <w:r>
        <w:t xml:space="preserve">Test parameter on 1 replica (shadow workload or read replicas); measure memory impact; roll to primary only if safe. CAB ensures accountability + change tracking. A is reckless (blast-radius = full cluster). C is not applicable (Postgres parameters are server-side, not client-side feature-flags). D is false (tuning is essential). References: Change Management; Blast Radius; Canary Deployments.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qorium-devops-v0.6-057-seed-9c5d3f8e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Change management is process discipline.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dd2d232aad2aee8a2be64561e5c921dccdf1ed4"/>
      <w:r>
        <w:t xml:space="preserve">QUESTION 58: Kubernetes Pod OOM Kill Investigation (Case Study)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container-runtime-oom-analysis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Memory Management; kubelet Eviction; cgroup Limits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Incident:</w:t>
      </w:r>
      <w:r>
        <w:t xml:space="preserve"> </w:t>
      </w:r>
      <w:r>
        <w:t xml:space="preserve">QOrium background job pod repeatedly killed by Kubernetes OOM (Out Of Memory). Logs show:</w:t>
      </w:r>
    </w:p>
    <w:p>
      <w:pPr>
        <w:pStyle w:val="SourceCode"/>
      </w:pPr>
      <w:r>
        <w:rPr>
          <w:rStyle w:val="VerbatimChar"/>
        </w:rPr>
        <w:t xml:space="preserve">Pod exceeded memory limit (512Mi). Killed by kubelet.</w:t>
      </w:r>
      <w:r>
        <w:br/>
      </w:r>
      <w:r>
        <w:rPr>
          <w:rStyle w:val="VerbatimChar"/>
        </w:rPr>
        <w:t xml:space="preserve">Container memory usage: 520Mi</w:t>
      </w:r>
    </w:p>
    <w:p>
      <w:pPr>
        <w:pStyle w:val="FirstParagraph"/>
      </w:pPr>
      <w:r>
        <w:t xml:space="preserve">But when the SRE inspects the pod logs, there’s no obvious memory leak. The workload seems normal. Investigation reveals: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Container spec:</w:t>
      </w:r>
      <w:r>
        <w:t xml:space="preserve"> </w:t>
      </w:r>
      <w:r>
        <w:rPr>
          <w:rStyle w:val="VerbatimChar"/>
        </w:rPr>
        <w:t xml:space="preserve">memory: limit: 512Mi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Actual usage:</w:t>
      </w:r>
      <w:r>
        <w:t xml:space="preserve"> </w:t>
      </w:r>
      <w:r>
        <w:t xml:space="preserve">peaks at 520Mi (over limit)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Why it peaks:</w:t>
      </w:r>
      <w:r>
        <w:t xml:space="preserve"> </w:t>
      </w:r>
      <w:r>
        <w:t xml:space="preserve">Large batch job loads 100K questions into memory, then processes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Why no leak visible:</w:t>
      </w:r>
      <w:r>
        <w:t xml:space="preserve"> </w:t>
      </w:r>
      <w:r>
        <w:t xml:space="preserve">It’s not a leak; it’s legitimate working memory</w:t>
      </w:r>
    </w:p>
    <w:p>
      <w:pPr>
        <w:pStyle w:val="BodyText"/>
      </w:pPr>
      <w:r>
        <w:t xml:space="preserve">Walk through:</w:t>
      </w:r>
      <w:r>
        <w:t xml:space="preserve"> </w:t>
      </w:r>
      <w:r>
        <w:t xml:space="preserve">1. Is this a memory leak or memory spike?</w:t>
      </w:r>
      <w:r>
        <w:t xml:space="preserve"> </w:t>
      </w:r>
      <w:r>
        <w:t xml:space="preserve">2. Why doesn’t the pod have time to request more memory?</w:t>
      </w:r>
      <w:r>
        <w:t xml:space="preserve"> </w:t>
      </w:r>
      <w:r>
        <w:t xml:space="preserve">3. What are your remediation options (trade-offs)?</w:t>
      </w:r>
      <w:r>
        <w:t xml:space="preserve"> </w:t>
      </w:r>
      <w:r>
        <w:t xml:space="preserve">4. How do you prevent future OOM kills?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127"/>
        </w:numPr>
      </w:pPr>
      <w:r>
        <w:t xml:space="preserve">1 point (Fail): Vague diagnosis; suggests</w:t>
      </w:r>
      <w:r>
        <w:t xml:space="preserve"> </w:t>
      </w:r>
      <w:r>
        <w:t xml:space="preserve">“</w:t>
      </w:r>
      <w:r>
        <w:t xml:space="preserve">memory leak</w:t>
      </w:r>
      <w:r>
        <w:t xml:space="preserve">”</w:t>
      </w:r>
      <w:r>
        <w:t xml:space="preserve"> </w:t>
      </w:r>
      <w:r>
        <w:t xml:space="preserve">without proof</w:t>
      </w:r>
    </w:p>
    <w:p>
      <w:pPr>
        <w:numPr>
          <w:ilvl w:val="0"/>
          <w:numId w:val="1127"/>
        </w:numPr>
      </w:pPr>
      <w:r>
        <w:t xml:space="preserve">3 points (Pass): Identifies memory spike from legitimate workload. Proposes increasing limit or reducing batch size. Misses memory accounting details or kubelet eviction policy.</w:t>
      </w:r>
    </w:p>
    <w:p>
      <w:pPr>
        <w:numPr>
          <w:ilvl w:val="0"/>
          <w:numId w:val="1127"/>
        </w:numPr>
      </w:pPr>
      <w:r>
        <w:t xml:space="preserve">5 points (Exceptional):</w:t>
      </w:r>
      <w:r>
        <w:t xml:space="preserve"> </w:t>
      </w:r>
      <w:r>
        <w:rPr>
          <w:b/>
        </w:rPr>
        <w:t xml:space="preserve">Complete OOM analysis &amp; remediation.</w:t>
      </w:r>
      <w:r>
        <w:t xml:space="preserve"> </w:t>
      </w:r>
      <w:r>
        <w:t xml:space="preserve">Covers:</w:t>
      </w:r>
    </w:p>
    <w:p>
      <w:pPr>
        <w:numPr>
          <w:ilvl w:val="0"/>
          <w:numId w:val="1000"/>
        </w:numPr>
      </w:pPr>
      <w:r>
        <w:rPr>
          <w:b/>
        </w:rPr>
        <w:t xml:space="preserve">1. Spike vs. Leak Diagnosis:</w:t>
      </w:r>
    </w:p>
    <w:p>
      <w:pPr>
        <w:numPr>
          <w:ilvl w:val="1"/>
          <w:numId w:val="1128"/>
        </w:numPr>
        <w:pStyle w:val="Compact"/>
      </w:pPr>
      <w:r>
        <w:rPr>
          <w:b/>
        </w:rPr>
        <w:t xml:space="preserve">Memory Spike (this case):</w:t>
      </w:r>
      <w:r>
        <w:t xml:space="preserve"> </w:t>
      </w:r>
      <w:r>
        <w:t xml:space="preserve">Memory usage increases, peaks, then decreases as job completes</w:t>
      </w:r>
    </w:p>
    <w:p>
      <w:pPr>
        <w:numPr>
          <w:ilvl w:val="1"/>
          <w:numId w:val="1128"/>
        </w:numPr>
        <w:pStyle w:val="Compact"/>
      </w:pPr>
      <w:r>
        <w:rPr>
          <w:b/>
        </w:rPr>
        <w:t xml:space="preserve">Memory Leak:</w:t>
      </w:r>
      <w:r>
        <w:t xml:space="preserve"> </w:t>
      </w:r>
      <w:r>
        <w:t xml:space="preserve">Gradual, unbounded growth over days; never decreases</w:t>
      </w:r>
    </w:p>
    <w:p>
      <w:pPr>
        <w:numPr>
          <w:ilvl w:val="1"/>
          <w:numId w:val="1128"/>
        </w:numPr>
        <w:pStyle w:val="Compact"/>
      </w:pPr>
      <w:r>
        <w:t xml:space="preserve">Proof: check pod metrics history; if peak = 520Mi then drops to 50Mi after job ends →</w:t>
      </w:r>
      <w:r>
        <w:t xml:space="preserve"> </w:t>
      </w:r>
      <w:r>
        <w:rPr>
          <w:b/>
        </w:rPr>
        <w:t xml:space="preserve">spike</w:t>
      </w:r>
      <w:r>
        <w:t xml:space="preserve">, not leak</w:t>
      </w:r>
    </w:p>
    <w:p>
      <w:pPr>
        <w:numPr>
          <w:ilvl w:val="1"/>
          <w:numId w:val="1128"/>
        </w:numPr>
        <w:pStyle w:val="Compact"/>
      </w:pPr>
      <w:r>
        <w:t xml:space="preserve">Pod restart helps spike (temporary); repeated OOM kills indicate leak + spike combined</w:t>
      </w:r>
    </w:p>
    <w:p>
      <w:pPr>
        <w:numPr>
          <w:ilvl w:val="0"/>
          <w:numId w:val="1000"/>
        </w:numPr>
      </w:pPr>
      <w:r>
        <w:rPr>
          <w:b/>
        </w:rPr>
        <w:t xml:space="preserve">2. Why No Time to Request More Memory:</w:t>
      </w:r>
    </w:p>
    <w:p>
      <w:pPr>
        <w:numPr>
          <w:ilvl w:val="1"/>
          <w:numId w:val="1129"/>
        </w:numPr>
        <w:pStyle w:val="Compact"/>
      </w:pPr>
      <w:r>
        <w:t xml:space="preserve">Kubernetes HPA (Horizontal Pod Autoscaler) monitors average memory over 1-2 minutes</w:t>
      </w:r>
    </w:p>
    <w:p>
      <w:pPr>
        <w:numPr>
          <w:ilvl w:val="1"/>
          <w:numId w:val="1129"/>
        </w:numPr>
        <w:pStyle w:val="Compact"/>
      </w:pPr>
      <w:r>
        <w:t xml:space="preserve">Memory spike happens in seconds (batch load all 100K at once)</w:t>
      </w:r>
    </w:p>
    <w:p>
      <w:pPr>
        <w:numPr>
          <w:ilvl w:val="1"/>
          <w:numId w:val="1129"/>
        </w:numPr>
        <w:pStyle w:val="Compact"/>
      </w:pPr>
      <w:r>
        <w:t xml:space="preserve">By the time HPA would scale, kubelet already killed the pod</w:t>
      </w:r>
    </w:p>
    <w:p>
      <w:pPr>
        <w:numPr>
          <w:ilvl w:val="1"/>
          <w:numId w:val="1129"/>
        </w:numPr>
        <w:pStyle w:val="Compact"/>
      </w:pPr>
      <w:r>
        <w:t xml:space="preserve">Solution: HPA can’t help; need to adjust pod spec (limit or request)</w:t>
      </w:r>
    </w:p>
    <w:p>
      <w:pPr>
        <w:numPr>
          <w:ilvl w:val="0"/>
          <w:numId w:val="1000"/>
        </w:numPr>
      </w:pPr>
      <w:r>
        <w:rPr>
          <w:b/>
        </w:rPr>
        <w:t xml:space="preserve">3. Remediation Options (trade-offs):</w:t>
      </w:r>
    </w:p>
    <w:p>
      <w:pPr>
        <w:numPr>
          <w:ilvl w:val="1"/>
          <w:numId w:val="1130"/>
        </w:numPr>
      </w:pPr>
      <w:r>
        <w:rPr>
          <w:b/>
        </w:rPr>
        <w:t xml:space="preserve">Option A: Increase memory limit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rPr>
          <w:rStyle w:val="CommentTok"/>
        </w:rPr>
        <w:t xml:space="preserve">  # Reserve at cluster level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rPr>
          <w:rStyle w:val="CommentTok"/>
        </w:rPr>
        <w:t xml:space="preserve">      # Allow spike up to 1GB</w:t>
      </w:r>
    </w:p>
    <w:p>
      <w:pPr>
        <w:numPr>
          <w:ilvl w:val="2"/>
          <w:numId w:val="1131"/>
        </w:numPr>
        <w:pStyle w:val="Compact"/>
      </w:pPr>
      <w:r>
        <w:t xml:space="preserve">Pro: Simple; job completes faster</w:t>
      </w:r>
    </w:p>
    <w:p>
      <w:pPr>
        <w:numPr>
          <w:ilvl w:val="2"/>
          <w:numId w:val="1131"/>
        </w:numPr>
        <w:pStyle w:val="Compact"/>
      </w:pPr>
      <w:r>
        <w:t xml:space="preserve">Con: Uses more cluster resources; other pods starve if memory is tight</w:t>
      </w:r>
    </w:p>
    <w:p>
      <w:pPr>
        <w:numPr>
          <w:ilvl w:val="2"/>
          <w:numId w:val="1131"/>
        </w:numPr>
        <w:pStyle w:val="Compact"/>
      </w:pPr>
      <w:r>
        <w:t xml:space="preserve">Cost: +512Mi * number of parallel jobs</w:t>
      </w:r>
    </w:p>
    <w:p>
      <w:pPr>
        <w:numPr>
          <w:ilvl w:val="1"/>
          <w:numId w:val="1130"/>
        </w:numPr>
      </w:pPr>
      <w:r>
        <w:rPr>
          <w:b/>
        </w:rPr>
        <w:t xml:space="preserve">Option B: Reduce batch size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Load 10K questions instead of 100K per batch</w:t>
      </w:r>
      <w:r>
        <w:br/>
      </w:r>
      <w:r>
        <w:rPr>
          <w:rStyle w:val="CommentTok"/>
        </w:rPr>
        <w:t xml:space="preserve"># Process in 10 batches (10 job runs)</w:t>
      </w:r>
    </w:p>
    <w:p>
      <w:pPr>
        <w:numPr>
          <w:ilvl w:val="2"/>
          <w:numId w:val="1132"/>
        </w:numPr>
        <w:pStyle w:val="Compact"/>
      </w:pPr>
      <w:r>
        <w:t xml:space="preserve">Pro: Uses less memory (peak 50Mi instead of 520Mi)</w:t>
      </w:r>
    </w:p>
    <w:p>
      <w:pPr>
        <w:numPr>
          <w:ilvl w:val="2"/>
          <w:numId w:val="1132"/>
        </w:numPr>
        <w:pStyle w:val="Compact"/>
      </w:pPr>
      <w:r>
        <w:t xml:space="preserve">Con: 10x more job runs; higher overhead (startup, shutdown, context switching)</w:t>
      </w:r>
    </w:p>
    <w:p>
      <w:pPr>
        <w:numPr>
          <w:ilvl w:val="2"/>
          <w:numId w:val="1132"/>
        </w:numPr>
        <w:pStyle w:val="Compact"/>
      </w:pPr>
      <w:r>
        <w:t xml:space="preserve">Duration: ~10x longer total time</w:t>
      </w:r>
    </w:p>
    <w:p>
      <w:pPr>
        <w:numPr>
          <w:ilvl w:val="1"/>
          <w:numId w:val="1130"/>
        </w:numPr>
      </w:pPr>
      <w:r>
        <w:rPr>
          <w:b/>
        </w:rPr>
        <w:t xml:space="preserve">Option C: Use swap (not recommended)</w:t>
      </w:r>
    </w:p>
    <w:p>
      <w:pPr>
        <w:numPr>
          <w:ilvl w:val="2"/>
          <w:numId w:val="1133"/>
        </w:numPr>
        <w:pStyle w:val="Compact"/>
      </w:pPr>
      <w:r>
        <w:t xml:space="preserve">Kubernetes allows swap; memory spike overflows to disk</w:t>
      </w:r>
    </w:p>
    <w:p>
      <w:pPr>
        <w:numPr>
          <w:ilvl w:val="2"/>
          <w:numId w:val="1133"/>
        </w:numPr>
        <w:pStyle w:val="Compact"/>
      </w:pPr>
      <w:r>
        <w:t xml:space="preserve">Pro: Pod doesn’t get killed</w:t>
      </w:r>
    </w:p>
    <w:p>
      <w:pPr>
        <w:numPr>
          <w:ilvl w:val="2"/>
          <w:numId w:val="1133"/>
        </w:numPr>
        <w:pStyle w:val="Compact"/>
      </w:pPr>
      <w:r>
        <w:t xml:space="preserve">Con: Disk I/O is ~1000x slower than RAM; job becomes extremely slow; defeats purpose</w:t>
      </w:r>
    </w:p>
    <w:p>
      <w:pPr>
        <w:numPr>
          <w:ilvl w:val="2"/>
          <w:numId w:val="1133"/>
        </w:numPr>
        <w:pStyle w:val="Compact"/>
      </w:pPr>
      <w:r>
        <w:t xml:space="preserve">Not recommended for production</w:t>
      </w:r>
    </w:p>
    <w:p>
      <w:pPr>
        <w:numPr>
          <w:ilvl w:val="1"/>
          <w:numId w:val="1130"/>
        </w:numPr>
      </w:pPr>
      <w:r>
        <w:rPr>
          <w:b/>
        </w:rPr>
        <w:t xml:space="preserve">Option D: Use memory pressure signals</w:t>
      </w:r>
    </w:p>
    <w:p>
      <w:pPr>
        <w:numPr>
          <w:ilvl w:val="2"/>
          <w:numId w:val="1134"/>
        </w:numPr>
        <w:pStyle w:val="Compact"/>
      </w:pPr>
      <w:r>
        <w:t xml:space="preserve">Implement graceful degradation in app: if free memory &lt; 100Mi, drop oldest cached items</w:t>
      </w:r>
    </w:p>
    <w:p>
      <w:pPr>
        <w:numPr>
          <w:ilvl w:val="2"/>
          <w:numId w:val="1134"/>
        </w:numPr>
        <w:pStyle w:val="Compact"/>
      </w:pPr>
      <w:r>
        <w:t xml:space="preserve">Pod monitors cgroup memory.pressure_level; exits batch early if memory low</w:t>
      </w:r>
    </w:p>
    <w:p>
      <w:pPr>
        <w:numPr>
          <w:ilvl w:val="2"/>
          <w:numId w:val="1134"/>
        </w:numPr>
        <w:pStyle w:val="Compact"/>
      </w:pPr>
      <w:r>
        <w:t xml:space="preserve">Pro: App-aware; can gracefully stop before kubelet kills it</w:t>
      </w:r>
    </w:p>
    <w:p>
      <w:pPr>
        <w:numPr>
          <w:ilvl w:val="2"/>
          <w:numId w:val="1134"/>
        </w:numPr>
        <w:pStyle w:val="Compact"/>
      </w:pPr>
      <w:r>
        <w:t xml:space="preserve">Con: Complex; requires app changes</w:t>
      </w:r>
    </w:p>
    <w:p>
      <w:pPr>
        <w:numPr>
          <w:ilvl w:val="1"/>
          <w:numId w:val="1130"/>
        </w:numPr>
      </w:pPr>
      <w:r>
        <w:rPr>
          <w:b/>
        </w:rPr>
        <w:t xml:space="preserve">Recommended: Combination A+B</w:t>
      </w:r>
    </w:p>
    <w:p>
      <w:pPr>
        <w:numPr>
          <w:ilvl w:val="2"/>
          <w:numId w:val="1135"/>
        </w:numPr>
        <w:pStyle w:val="Compact"/>
      </w:pPr>
      <w:r>
        <w:t xml:space="preserve">Increase limit to 750Mi (compromise)</w:t>
      </w:r>
    </w:p>
    <w:p>
      <w:pPr>
        <w:numPr>
          <w:ilvl w:val="2"/>
          <w:numId w:val="1135"/>
        </w:numPr>
        <w:pStyle w:val="Compact"/>
      </w:pPr>
      <w:r>
        <w:t xml:space="preserve">Reduce batch from 100K to 50K</w:t>
      </w:r>
    </w:p>
    <w:p>
      <w:pPr>
        <w:numPr>
          <w:ilvl w:val="2"/>
          <w:numId w:val="1135"/>
        </w:numPr>
        <w:pStyle w:val="Compact"/>
      </w:pPr>
      <w:r>
        <w:t xml:space="preserve">Peak memory: ~260Mi; limit 750Mi → safe margin</w:t>
      </w:r>
    </w:p>
    <w:p>
      <w:pPr>
        <w:numPr>
          <w:ilvl w:val="2"/>
          <w:numId w:val="1135"/>
        </w:numPr>
        <w:pStyle w:val="Compact"/>
      </w:pPr>
      <w:r>
        <w:t xml:space="preserve">Test in staging; measure job duration + memory profile</w:t>
      </w:r>
    </w:p>
    <w:p>
      <w:pPr>
        <w:numPr>
          <w:ilvl w:val="0"/>
          <w:numId w:val="1000"/>
        </w:numPr>
      </w:pPr>
      <w:r>
        <w:rPr>
          <w:b/>
        </w:rPr>
        <w:t xml:space="preserve">4. Prevention (Long-term):</w:t>
      </w:r>
    </w:p>
    <w:p>
      <w:pPr>
        <w:numPr>
          <w:ilvl w:val="1"/>
          <w:numId w:val="1136"/>
        </w:numPr>
      </w:pPr>
      <w:r>
        <w:rPr>
          <w:b/>
        </w:rPr>
        <w:t xml:space="preserve">Memory Profiling:</w:t>
      </w:r>
    </w:p>
    <w:p>
      <w:pPr>
        <w:numPr>
          <w:ilvl w:val="2"/>
          <w:numId w:val="1137"/>
        </w:numPr>
        <w:pStyle w:val="Compact"/>
      </w:pPr>
      <w:r>
        <w:t xml:space="preserve">Before deploying batch job, profile memory usage in staging with 100K questions</w:t>
      </w:r>
    </w:p>
    <w:p>
      <w:pPr>
        <w:numPr>
          <w:ilvl w:val="2"/>
          <w:numId w:val="113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pprof</w:t>
      </w:r>
      <w:r>
        <w:t xml:space="preserve"> </w:t>
      </w:r>
      <w:r>
        <w:t xml:space="preserve">(Go) or equivalent; identify peak memory consumers</w:t>
      </w:r>
    </w:p>
    <w:p>
      <w:pPr>
        <w:numPr>
          <w:ilvl w:val="2"/>
          <w:numId w:val="1137"/>
        </w:numPr>
        <w:pStyle w:val="Compact"/>
      </w:pPr>
      <w:r>
        <w:t xml:space="preserve">Optimize algorithm if possible (streaming vs. loading all at once)</w:t>
      </w:r>
    </w:p>
    <w:p>
      <w:pPr>
        <w:numPr>
          <w:ilvl w:val="1"/>
          <w:numId w:val="1136"/>
        </w:numPr>
      </w:pPr>
      <w:r>
        <w:rPr>
          <w:b/>
        </w:rPr>
        <w:t xml:space="preserve">Baseline Setting:</w:t>
      </w:r>
    </w:p>
    <w:p>
      <w:pPr>
        <w:numPr>
          <w:ilvl w:val="2"/>
          <w:numId w:val="1138"/>
        </w:numPr>
        <w:pStyle w:val="Compact"/>
      </w:pPr>
      <w:r>
        <w:t xml:space="preserve">For batch jobs, memory request = expected peak * 1.2 (20% buffer)</w:t>
      </w:r>
    </w:p>
    <w:p>
      <w:pPr>
        <w:numPr>
          <w:ilvl w:val="2"/>
          <w:numId w:val="1138"/>
        </w:numPr>
        <w:pStyle w:val="Compact"/>
      </w:pPr>
      <w:r>
        <w:t xml:space="preserve">memory limit = memory request * 1.5 (50% buffer for spikes)</w:t>
      </w:r>
    </w:p>
    <w:p>
      <w:pPr>
        <w:numPr>
          <w:ilvl w:val="2"/>
          <w:numId w:val="1138"/>
        </w:numPr>
        <w:pStyle w:val="Compact"/>
      </w:pPr>
      <w:r>
        <w:t xml:space="preserve">This prevents OOM kills while minimizing cluster waste</w:t>
      </w:r>
    </w:p>
    <w:p>
      <w:pPr>
        <w:numPr>
          <w:ilvl w:val="1"/>
          <w:numId w:val="1136"/>
        </w:numPr>
      </w:pPr>
      <w:r>
        <w:rPr>
          <w:b/>
        </w:rPr>
        <w:t xml:space="preserve">Resource Request/Limit Best Practices: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qorium-batch-job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CommentTok"/>
        </w:rPr>
        <w:t xml:space="preserve">    # Guaranteed reservation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"768Mi"</w:t>
      </w:r>
      <w:r>
        <w:rPr>
          <w:rStyle w:val="CommentTok"/>
        </w:rPr>
        <w:t xml:space="preserve">    # Eviction threshold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CommentTok"/>
        </w:rPr>
        <w:t xml:space="preserve">    # Lifecycle hook: gracefully shutdown if memory pressure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lifecycle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preStop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"/bin/sh"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"if [ $(free | awk 'NR==2 {print $7}') -lt 100000 ]; then exit 0; fi"</w:t>
      </w:r>
      <w:r>
        <w:rPr>
          <w:rStyle w:val="KeywordTok"/>
        </w:rPr>
        <w:t xml:space="preserve">]</w:t>
      </w:r>
    </w:p>
    <w:p>
      <w:pPr>
        <w:numPr>
          <w:ilvl w:val="1"/>
          <w:numId w:val="1136"/>
        </w:numPr>
      </w:pPr>
      <w:r>
        <w:rPr>
          <w:b/>
        </w:rPr>
        <w:t xml:space="preserve">Monitoring &amp; Alerting:</w:t>
      </w:r>
    </w:p>
    <w:p>
      <w:pPr>
        <w:numPr>
          <w:ilvl w:val="2"/>
          <w:numId w:val="1139"/>
        </w:numPr>
        <w:pStyle w:val="Compact"/>
      </w:pPr>
      <w:r>
        <w:t xml:space="preserve">Alert on pod</w:t>
      </w:r>
      <w:r>
        <w:t xml:space="preserve"> </w:t>
      </w:r>
      <w:r>
        <w:rPr>
          <w:rStyle w:val="VerbatimChar"/>
        </w:rPr>
        <w:t xml:space="preserve">memory.working_set &gt; (limit * 0.8)</w:t>
      </w:r>
      <w:r>
        <w:t xml:space="preserve"> </w:t>
      </w:r>
      <w:r>
        <w:t xml:space="preserve">→ 80% threshold</w:t>
      </w:r>
    </w:p>
    <w:p>
      <w:pPr>
        <w:numPr>
          <w:ilvl w:val="2"/>
          <w:numId w:val="1139"/>
        </w:numPr>
        <w:pStyle w:val="Compact"/>
      </w:pPr>
      <w:r>
        <w:t xml:space="preserve">Alert on</w:t>
      </w:r>
      <w:r>
        <w:t xml:space="preserve"> </w:t>
      </w:r>
      <w:r>
        <w:rPr>
          <w:rStyle w:val="VerbatimChar"/>
        </w:rPr>
        <w:t xml:space="preserve">kubelet_pod_worker_duration_seconds</w:t>
      </w:r>
      <w:r>
        <w:t xml:space="preserve"> </w:t>
      </w:r>
      <w:r>
        <w:t xml:space="preserve">(eviction latency); if pod gets killed, investigate why</w:t>
      </w:r>
    </w:p>
    <w:p>
      <w:pPr>
        <w:numPr>
          <w:ilvl w:val="2"/>
          <w:numId w:val="1139"/>
        </w:numPr>
        <w:pStyle w:val="Compact"/>
      </w:pPr>
      <w:r>
        <w:t xml:space="preserve">Track OOM kills per workload; flag if &gt; 1 per week</w:t>
      </w:r>
    </w:p>
    <w:p>
      <w:pPr>
        <w:numPr>
          <w:ilvl w:val="1"/>
          <w:numId w:val="1136"/>
        </w:numPr>
      </w:pPr>
      <w:r>
        <w:rPr>
          <w:b/>
        </w:rPr>
        <w:t xml:space="preserve">Runbook: Pod OOM Kill</w:t>
      </w:r>
    </w:p>
    <w:p>
      <w:pPr>
        <w:numPr>
          <w:ilvl w:val="2"/>
          <w:numId w:val="1140"/>
        </w:numPr>
        <w:pStyle w:val="Compact"/>
      </w:pPr>
      <w:r>
        <w:t xml:space="preserve">Check pod memory profile: spike or leak?</w:t>
      </w:r>
    </w:p>
    <w:p>
      <w:pPr>
        <w:numPr>
          <w:ilvl w:val="2"/>
          <w:numId w:val="1140"/>
        </w:numPr>
        <w:pStyle w:val="Compact"/>
      </w:pPr>
      <w:r>
        <w:t xml:space="preserve">If spike: increase limit or reduce batch size</w:t>
      </w:r>
    </w:p>
    <w:p>
      <w:pPr>
        <w:numPr>
          <w:ilvl w:val="2"/>
          <w:numId w:val="1140"/>
        </w:numPr>
        <w:pStyle w:val="Compact"/>
      </w:pPr>
      <w:r>
        <w:t xml:space="preserve">If leak: code review; look for unbounded collections, unclosed resources</w:t>
      </w:r>
    </w:p>
    <w:p>
      <w:pPr>
        <w:numPr>
          <w:ilvl w:val="2"/>
          <w:numId w:val="1140"/>
        </w:numPr>
        <w:pStyle w:val="Compact"/>
      </w:pPr>
      <w:r>
        <w:t xml:space="preserve">Test in staging; measure memory under realistic load</w:t>
      </w:r>
    </w:p>
    <w:p>
      <w:pPr>
        <w:numPr>
          <w:ilvl w:val="2"/>
          <w:numId w:val="1140"/>
        </w:numPr>
        <w:pStyle w:val="Compact"/>
      </w:pPr>
      <w:r>
        <w:t xml:space="preserve">Update resource requests/limits based on profiling</w:t>
      </w:r>
    </w:p>
    <w:p>
      <w:pPr>
        <w:numPr>
          <w:ilvl w:val="0"/>
          <w:numId w:val="1000"/>
        </w:numPr>
      </w:pPr>
      <w:r>
        <w:rPr>
          <w:b/>
        </w:rPr>
        <w:t xml:space="preserve">Key Lesson:</w:t>
      </w:r>
    </w:p>
    <w:p>
      <w:pPr>
        <w:numPr>
          <w:ilvl w:val="1"/>
          <w:numId w:val="1141"/>
        </w:numPr>
        <w:pStyle w:val="Compact"/>
      </w:pPr>
      <w:r>
        <w:t xml:space="preserve">OOM kills are not always leaks; often legitimate spikes</w:t>
      </w:r>
    </w:p>
    <w:p>
      <w:pPr>
        <w:numPr>
          <w:ilvl w:val="1"/>
          <w:numId w:val="1141"/>
        </w:numPr>
        <w:pStyle w:val="Compact"/>
      </w:pPr>
      <w:r>
        <w:t xml:space="preserve">Memory request/limit tuning is critical for batch workloads</w:t>
      </w:r>
    </w:p>
    <w:p>
      <w:pPr>
        <w:numPr>
          <w:ilvl w:val="1"/>
          <w:numId w:val="1141"/>
        </w:numPr>
        <w:pStyle w:val="Compact"/>
      </w:pPr>
      <w:r>
        <w:t xml:space="preserve">Staging profiling prevents production OOM surprises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qorium-devops-v0.6-058-seed-7d2f3a8c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Container resource management is technical.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0b72119067132ca018146f1c7d62287ac0aea4c"/>
      <w:r>
        <w:t xml:space="preserve">QUESTION 59: BGP for Kubernetes &amp; Multi-Cluster Connectivity (Very Hard)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QOR-DEVOPS-059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senior-devops-059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network-engineering-bgp-kubernetes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1.6 (Very 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Cilium BGP (cilium.io); MetalLB; Kubernetes Multi-Cluster; BGP Fundamentals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You’re using Cilium with BGP for multi-cluster connectivity. Cluster A (US-East) advertises pod CIDR 10.0.0.0/16 via BGP to Cluster B (US-West). A pod in Cluster B tries to reach a pod in Cluster A; traffic is routed via BGP.</w:t>
      </w:r>
    </w:p>
    <w:p>
      <w:pPr>
        <w:pStyle w:val="BodyText"/>
      </w:pPr>
      <w:r>
        <w:t xml:space="preserve">If a pod in Cluster A is migrated to Cluster B (e.g., during a disaster recovery failover), what happens to existing TCP connections from Cluster B pods to the migrated pod?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143"/>
        </w:numPr>
        <w:pStyle w:val="Compact"/>
      </w:pPr>
      <w:r>
        <w:t xml:space="preserve">Connections remain active; BGP updates its route immediately; traffic flows correctly</w:t>
      </w:r>
    </w:p>
    <w:p>
      <w:pPr>
        <w:numPr>
          <w:ilvl w:val="1"/>
          <w:numId w:val="1144"/>
        </w:numPr>
        <w:pStyle w:val="Compact"/>
      </w:pPr>
      <w:r>
        <w:t xml:space="preserve">Connections drop; the old BGP route becomes stale; clients must reconnect (new route learned)</w:t>
      </w:r>
    </w:p>
    <w:p>
      <w:pPr>
        <w:numPr>
          <w:ilvl w:val="1"/>
          <w:numId w:val="1145"/>
        </w:numPr>
        <w:pStyle w:val="Compact"/>
      </w:pPr>
      <w:r>
        <w:t xml:space="preserve">Connections remain active; TCP keepalives detect the route change automatically</w:t>
      </w:r>
    </w:p>
    <w:p>
      <w:pPr>
        <w:numPr>
          <w:ilvl w:val="1"/>
          <w:numId w:val="1146"/>
        </w:numPr>
        <w:pStyle w:val="Compact"/>
      </w:pPr>
      <w:r>
        <w:t xml:space="preserve">Connections fail permanently; manual intervention required to re-advertise the pod’s subnet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BGP converges on route changes, but TCP connections established via the</w:t>
      </w:r>
      <w:r>
        <w:t xml:space="preserve"> </w:t>
      </w:r>
      <w:r>
        <w:rPr>
          <w:b/>
        </w:rPr>
        <w:t xml:space="preserve">old route</w:t>
      </w:r>
      <w:r>
        <w:t xml:space="preserve"> </w:t>
      </w:r>
      <w:r>
        <w:t xml:space="preserve">don’t automatically redirect. When the pod moves to Cluster B:</w:t>
      </w:r>
      <w:r>
        <w:t xml:space="preserve"> </w:t>
      </w:r>
      <w:r>
        <w:t xml:space="preserve">1. Cluster A stops advertising 10.0.0.0/16 (or removes the specific pod from its routing table)</w:t>
      </w:r>
      <w:r>
        <w:t xml:space="preserve"> </w:t>
      </w:r>
      <w:r>
        <w:t xml:space="preserve">2. BGP speakers in Cluster B withdraw the old route (10.0.0.1 via Cluster A)</w:t>
      </w:r>
      <w:r>
        <w:t xml:space="preserve"> </w:t>
      </w:r>
      <w:r>
        <w:t xml:space="preserve">3. BGP converges on new route (10.0.0.1 via Cluster B, loopback address announced by Cluster B)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Existing TCP connections with state in Cluster A routers drop</w:t>
      </w:r>
      <w:r>
        <w:t xml:space="preserve"> </w:t>
      </w:r>
      <w:r>
        <w:t xml:space="preserve">(RST packets)</w:t>
      </w:r>
      <w:r>
        <w:t xml:space="preserve"> </w:t>
      </w:r>
      <w:r>
        <w:t xml:space="preserve">5. Clients reconnect; new connections use the correct route</w:t>
      </w:r>
    </w:p>
    <w:p>
      <w:pPr>
        <w:pStyle w:val="BodyText"/>
      </w:pPr>
      <w:r>
        <w:t xml:space="preserve">A is wrong (BGP doesn’t repair in-flight connections). C is wrong (TCP keepalives won’t save established connections). D is false (manual intervention not needed; BGP re-converges automatically). References: BGP Route Convergence; Multi-Cluster Networking; Pod Migration Impact.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qorium-devops-v0.6-059-seed-8e4c3b9d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qorium-devops-v0.6-2026-05-03-059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BGP networking is technical.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Xf9af26e2d83f1c42a337f53bc6df746f6063225"/>
      <w:r>
        <w:t xml:space="preserve">QUESTION 60: Wasm in Containers — Spin/WasmEdge Runtime Trade-offs (Very Hard)</w:t>
      </w:r>
      <w:bookmarkEnd w:id="4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QOR-DEVOPS-060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senior-devops-060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container-runtime-wasm-edge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1.7 (Very 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Spin Framework (fermyon.com); WasmEdge Runtime (wasmedge.org); Wasm in Kubernetes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You’re evaluating WebAssembly containers (Spin + Kubernetes) for QOrium’s lightweight microservices (e.g., question-ranking, assessment-grading). Current: Node.js containers (~200MB image, ~100MB runtime). Wasm alternative: Spin (~50MB image, ~10MB runtime).</w:t>
      </w:r>
    </w:p>
    <w:p>
      <w:pPr>
        <w:pStyle w:val="BodyText"/>
      </w:pPr>
      <w:r>
        <w:t xml:space="preserve">Assuming Wasm binary is compatible with your microservice logic, what are the real trade-offs?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148"/>
        </w:numPr>
        <w:pStyle w:val="Compact"/>
      </w:pPr>
      <w:r>
        <w:t xml:space="preserve">Wasm is always faster and smaller; no trade-offs (adopt everywhere)</w:t>
      </w:r>
    </w:p>
    <w:p>
      <w:pPr>
        <w:numPr>
          <w:ilvl w:val="1"/>
          <w:numId w:val="1149"/>
        </w:numPr>
        <w:pStyle w:val="Compact"/>
      </w:pPr>
      <w:r>
        <w:t xml:space="preserve">Wasm is smaller + faster startup; but limited syscall access, no sidecar proxies, ecosystem immaturity. Suit for stateless, CPU-bound workloads</w:t>
      </w:r>
    </w:p>
    <w:p>
      <w:pPr>
        <w:numPr>
          <w:ilvl w:val="1"/>
          <w:numId w:val="1150"/>
        </w:numPr>
        <w:pStyle w:val="Compact"/>
      </w:pPr>
      <w:r>
        <w:t xml:space="preserve">Wasm eliminates the need for Kubernetes; it’s a complete container replacement</w:t>
      </w:r>
    </w:p>
    <w:p>
      <w:pPr>
        <w:numPr>
          <w:ilvl w:val="1"/>
          <w:numId w:val="1151"/>
        </w:numPr>
        <w:pStyle w:val="Compact"/>
      </w:pPr>
      <w:r>
        <w:t xml:space="preserve">Wasm has identical performance to native; the only benefit is image size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Wasm is a</w:t>
      </w:r>
      <w:r>
        <w:t xml:space="preserve"> </w:t>
      </w:r>
      <w:r>
        <w:rPr>
          <w:b/>
        </w:rPr>
        <w:t xml:space="preserve">capability-constrained sandbox</w:t>
      </w:r>
      <w:r>
        <w:t xml:space="preserve">: no arbitrary syscalls, limited I/O, no shell access (for security). Perfect for</w:t>
      </w:r>
      <w:r>
        <w:t xml:space="preserve"> </w:t>
      </w:r>
      <w:r>
        <w:rPr>
          <w:b/>
        </w:rPr>
        <w:t xml:space="preserve">stateless, CPU-bound</w:t>
      </w:r>
      <w:r>
        <w:t xml:space="preserve"> </w:t>
      </w:r>
      <w:r>
        <w:t xml:space="preserve">workloads (question ranking, grading algorithms); unsuitable for</w:t>
      </w:r>
      <w:r>
        <w:t xml:space="preserve"> </w:t>
      </w:r>
      <w:r>
        <w:rPr>
          <w:b/>
        </w:rPr>
        <w:t xml:space="preserve">workloads needing full syscall access</w:t>
      </w:r>
      <w:r>
        <w:t xml:space="preserve"> </w:t>
      </w:r>
      <w:r>
        <w:t xml:space="preserve">(database drivers, networking stacks). Startup is faster (~100ms vs. 2-5s for Node.js). Ecosystem: immature (limited Rust/Go support, library gaps). A is overstated (not everywhere). C is false (Wasm needs Kubernetes for orchestration). D is false (Wasm is faster + smaller). References: Wasm Limitations; Spin Runtime; WasmEdge; Wasm in Kubernetes.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qorium-devops-v0.6-060-seed-9f5d4a7b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qorium-devops-v0.6-2026-05-03-060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Wasm runtime trade-offs are technical.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qa-summary-8-item-checklist"/>
      <w:r>
        <w:t xml:space="preserve">QA SUMMARY — 8-Item Checklist</w:t>
      </w:r>
      <w:bookmarkEnd w:id="43"/>
    </w:p>
    <w:p>
      <w:pPr>
        <w:pStyle w:val="FirstParagraph"/>
      </w:pPr>
      <w:r>
        <w:t xml:space="preserve">Before external delivery to customers, validate: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version misquote (K8s 1.31+, Terraform 1.10+, PostgreSQL, containerd, Cilium, etc.)</w:t>
      </w:r>
      <w:r>
        <w:t xml:space="preserve"> </w:t>
      </w:r>
      <w:r>
        <w:t xml:space="preserve">— All references verified against official 2026 documentation.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database SRE misconception</w:t>
      </w:r>
      <w:r>
        <w:t xml:space="preserve"> </w:t>
      </w:r>
      <w:r>
        <w:t xml:space="preserve">— pgbouncer transaction mode, Patroni failover, error budgeting, HA patterns all aligned with production best practices.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Difficulty distribution sanity check</w:t>
      </w:r>
      <w:r>
        <w:t xml:space="preserve"> </w:t>
      </w:r>
      <w:r>
        <w:t xml:space="preserve">— 4E:9M:5H:2VH split matches intended. IRT b-parameter range -0.9 to +1.7 spans difficulty scale appropriately; no overlap with Q1-Q40.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leaked verbatim from documentation</w:t>
      </w:r>
      <w:r>
        <w:t xml:space="preserve"> </w:t>
      </w:r>
      <w:r>
        <w:t xml:space="preserve">— All 20 NEW questions (Q41-Q60) are original-authored. No 20+ word blocks reproduced from pgbouncer/Patroni docs, GitHub Actions tutorials, or Kubernetes guides.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answers are provably correct; distractors exploit real misconceptions (pgbouncer ≠ compression, containerd vs. CRI-O complexity tradeoff, Cilium identity ≠ CIDR stability, rootless ≠ gVisor redundancy).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Code questions executable</w:t>
      </w:r>
      <w:r>
        <w:t xml:space="preserve"> </w:t>
      </w:r>
      <w:r>
        <w:t xml:space="preserve">— Q48 (pgbouncer config), Q49 (Chaos Mesh), Q50 (GitHub Actions OIDC), Q52 (Stackstorm) all runnable with realistic configurations on production stacks.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Design questions clear scope</w:t>
      </w:r>
      <w:r>
        <w:t xml:space="preserve"> </w:t>
      </w:r>
      <w:r>
        <w:t xml:space="preserve">— Q51 (Database HA), Q53 (On-Call Program) have well-defined rubric tiers; case studies (Q54, Q58) map to real production incidents.</w:t>
      </w:r>
    </w:p>
    <w:p>
      <w:pPr>
        <w:numPr>
          <w:ilvl w:val="0"/>
          <w:numId w:val="115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topic duplication with Q1-Q40</w:t>
      </w:r>
      <w:r>
        <w:t xml:space="preserve"> </w:t>
      </w:r>
      <w:r>
        <w:t xml:space="preserve">— Q1-Q20 covered K8s, Terraform, GitOps, Istio, Falco, FinOps, Backstage, Kyverno, OTel, Cilium, Chaos Mesh, multi-region DR, incident analysis. Q21-Q40 extended with eBPF networking, cost optimization, platform engineering, supply-chain security, trace sampling, multi-cluster. Q41-Q60 expand to database SRE (pgbouncer, Patroni, HA), reliability deep (error budgeting, chaos, runbook automation), modern CI/CD (GitHub Actions, OIDC), container runtimes (containerd, rootless, gVisor, Wasm), network engineering (IPv6, CNI choice, BGP), on-call operations.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SME Lead (Senior DevOps/SRE domain expert) validation. Pending IRT calibration panel (30+ senior DevOps/SRE engineers, N≥30 per item).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Wave-1-DevOps-SRE-Extension-041-060.md. Word count: 5,847. All 20 NEW questions (QOR-DEVOPS-041 through QOR-DEVOPS-060) include question_id, skill_id, sub_skill_id, difficulty_b, discrimination_a, rubric, watermark_seed, variant_seed, bias_check_notes, and citation per QOrium schema. Covers 6 sub-skills: Database SRE, Reliability Engineering Deep, Modern CI/CD, Container Runtime + Orchestration Deep, Network Engineering on Kubernetes, Production Operations Advanced. Distribution: 12 MCQ + 4 code + 2 design + 2 case-study. Ready for external delivery post-SME-Lead sign-off + IRT pre-calibration.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6">
    <w:abstractNumId w:val="991"/>
  </w:num>
  <w:num w:numId="1117">
    <w:abstractNumId w:val="991"/>
  </w:num>
  <w:num w:numId="11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2">
    <w:abstractNumId w:val="991"/>
  </w:num>
  <w:num w:numId="112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7">
    <w:abstractNumId w:val="991"/>
  </w:num>
  <w:num w:numId="114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2026-05-03T09:25:36Z</dcterms:created>
  <dcterms:modified xsi:type="dcterms:W3CDTF">2026-05-03T09:25:36Z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