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qorium-sme-contractor-sourcing-plan-v1.0"/>
      <w:r>
        <w:t xml:space="preserve">QOrium — SME Contractor Sourcing Plan v1.0</w:t>
      </w:r>
      <w:bookmarkEnd w:id="20"/>
    </w:p>
    <w:p>
      <w:pPr>
        <w:pStyle w:val="FirstParagraph"/>
      </w:pPr>
      <w:r>
        <w:rPr>
          <w:b/>
        </w:rPr>
        <w:t xml:space="preserve">Author:</w:t>
      </w:r>
      <w:r>
        <w:t xml:space="preserve"> </w:t>
      </w:r>
      <w:r>
        <w:t xml:space="preserve">CTO + CEO, Talpro Universe</w:t>
      </w:r>
      <w:r>
        <w:br/>
      </w:r>
      <w:r>
        <w:rPr>
          <w:b/>
        </w:rPr>
        <w:t xml:space="preserve">Audience:</w:t>
      </w:r>
      <w:r>
        <w:t xml:space="preserve"> </w:t>
      </w:r>
      <w:r>
        <w:t xml:space="preserve">SME Content Lead, Content Operations Manager (hire #2, #7), contractor managers, procurement</w:t>
      </w:r>
      <w:r>
        <w:br/>
      </w:r>
      <w:r>
        <w:rPr>
          <w:b/>
        </w:rPr>
        <w:t xml:space="preserve">Date:</w:t>
      </w:r>
      <w:r>
        <w:t xml:space="preserve"> </w:t>
      </w:r>
      <w:r>
        <w:t xml:space="preserve">May 2, 2026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Operating-grade sourcing roadmap; channels ranked by expected CPA</w:t>
      </w:r>
      <w:r>
        <w:br/>
      </w:r>
      <w:r>
        <w:rPr>
          <w:b/>
        </w:rPr>
        <w:t xml:space="preserve">Related docs:</w:t>
      </w:r>
      <w:r>
        <w:t xml:space="preserve"> </w:t>
      </w:r>
      <w:r>
        <w:t xml:space="preserve">Blueprint v1.1 · CTO Architecture v1.0 · C7 Compensation Philosophy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goal-volume-targets"/>
      <w:r>
        <w:t xml:space="preserve">1. Goal + Volume Targets</w:t>
      </w:r>
      <w:bookmarkEnd w:id="21"/>
    </w:p>
    <w:p>
      <w:pPr>
        <w:pStyle w:val="FirstParagraph"/>
      </w:pPr>
      <w:r>
        <w:t xml:space="preserve">QOrium’s content engine depends on a scaled, distributed network of Subject Matter Expert (SME) contractors to validate AI-authored questions. The network scales in three waves: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Wave 1 (M0–M3):</w:t>
      </w:r>
      <w:r>
        <w:t xml:space="preserve"> </w:t>
      </w:r>
      <w:r>
        <w:t xml:space="preserve">30 SME contractors across 8–10 core domains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Wave 2 (M3–M6):</w:t>
      </w:r>
      <w:r>
        <w:t xml:space="preserve"> </w:t>
      </w:r>
      <w:r>
        <w:t xml:space="preserve">100 SME contractors; add India-stack domain depth (SAP, Oracle, Salesforce, BFSI)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Wave 3 (M6–M12):</w:t>
      </w:r>
      <w:r>
        <w:t xml:space="preserve"> </w:t>
      </w:r>
      <w:r>
        <w:t xml:space="preserve">250 SME contractors; add aptitude + psychometric authoring</w:t>
      </w:r>
    </w:p>
    <w:p>
      <w:pPr>
        <w:pStyle w:val="FirstParagraph"/>
      </w:pPr>
      <w:r>
        <w:t xml:space="preserve">By end of M12, the SME network is</w:t>
      </w:r>
      <w:r>
        <w:t xml:space="preserve"> </w:t>
      </w:r>
      <w:r>
        <w:rPr>
          <w:b/>
        </w:rPr>
        <w:t xml:space="preserve">self-sustaining</w:t>
      </w:r>
      <w:r>
        <w:t xml:space="preserve"> </w:t>
      </w:r>
      <w:r>
        <w:t xml:space="preserve">— high-quality contractors refer new contractors, quality bar is codified in rubrics, and the SME Content Lead can manage the network without CEO/CTO hands-on oversight.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35e56bfcfb071f88232653b676eb2d4a4fbfb34"/>
      <w:r>
        <w:t xml:space="preserve">2. Domain Coverage Targets (mapped to Blueprint Phase Gates)</w:t>
      </w:r>
      <w:bookmarkEnd w:id="22"/>
    </w:p>
    <w:p>
      <w:pPr>
        <w:pStyle w:val="Heading3"/>
      </w:pPr>
      <w:bookmarkStart w:id="23" w:name="wave-1-m0m3-core-tech-stack"/>
      <w:r>
        <w:t xml:space="preserve">Wave 1 (M0–M3): Core Tech Stack</w:t>
      </w:r>
      <w:bookmarkEnd w:id="23"/>
    </w:p>
    <w:p>
      <w:pPr>
        <w:pStyle w:val="FirstParagraph"/>
      </w:pPr>
      <w:r>
        <w:t xml:space="preserve">Target: 30 contractors, 8–10 contractors per major domain.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Roles/Skills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Senior Java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Backend volume; Java Spring is #1 tech stack in BFSI + enterprise</w:t>
            </w:r>
          </w:p>
        </w:tc>
        <w:tc>
          <w:p>
            <w:pPr>
              <w:pStyle w:val="Compact"/>
              <w:jc w:val="left"/>
            </w:pPr>
            <w:r>
              <w:t xml:space="preserve">Spring, Transactions, Microservices, JVM tuning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React/JavaScript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Frontend core; JS/TS across full stack</w:t>
            </w:r>
          </w:p>
        </w:tc>
        <w:tc>
          <w:p>
            <w:pPr>
              <w:pStyle w:val="Compact"/>
              <w:jc w:val="left"/>
            </w:pPr>
            <w:r>
              <w:t xml:space="preserve">React hooks, state mgmt, async patterns,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SQL/Data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Highest-demand skill across assessment platforms</w:t>
            </w:r>
          </w:p>
        </w:tc>
        <w:tc>
          <w:p>
            <w:pPr>
              <w:pStyle w:val="Compact"/>
              <w:jc w:val="left"/>
            </w:pPr>
            <w:r>
              <w:t xml:space="preserve">Complex queries, optimization, data modeling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DevOps/SRE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Growing demand from GCCs; infrastructure as code</w:t>
            </w:r>
          </w:p>
        </w:tc>
        <w:tc>
          <w:p>
            <w:pPr>
              <w:pStyle w:val="Compact"/>
              <w:jc w:val="left"/>
            </w:pPr>
            <w:r>
              <w:t xml:space="preserve">Kubernetes, Terraform, CI/CD, observability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Salesforce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GCC + enterprise focus; high-value assessments</w:t>
            </w:r>
          </w:p>
        </w:tc>
        <w:tc>
          <w:p>
            <w:pPr>
              <w:pStyle w:val="Compact"/>
              <w:jc w:val="left"/>
            </w:pPr>
            <w:r>
              <w:t xml:space="preserve">Apex, SOQL, data model, Sales Cloud, Service Cloud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Data + AI/ML roles; growing in startups</w:t>
            </w:r>
          </w:p>
        </w:tc>
        <w:tc>
          <w:p>
            <w:pPr>
              <w:pStyle w:val="Compact"/>
              <w:jc w:val="left"/>
            </w:pPr>
            <w:r>
              <w:t xml:space="preserve">Pandas, Flask, async, testing patterns</w:t>
            </w:r>
          </w:p>
        </w:tc>
      </w:tr>
    </w:tbl>
    <w:p>
      <w:pPr>
        <w:pStyle w:val="BodyText"/>
      </w:pPr>
      <w:r>
        <w:rPr>
          <w:b/>
        </w:rPr>
        <w:t xml:space="preserve">Total Wave 1:</w:t>
      </w:r>
      <w:r>
        <w:t xml:space="preserve"> </w:t>
      </w:r>
      <w:r>
        <w:t xml:space="preserve">44 contractors (we’ll aim for 30 committed + 14 overflow / spill).</w:t>
      </w:r>
    </w:p>
    <w:p>
      <w:pPr>
        <w:pStyle w:val="Heading3"/>
      </w:pPr>
      <w:bookmarkStart w:id="24" w:name="wave-2-m3m6-india-stack-backend-depth"/>
      <w:r>
        <w:t xml:space="preserve">Wave 2 (M3–M6): India-Stack + Backend Depth</w:t>
      </w:r>
      <w:bookmarkEnd w:id="24"/>
    </w:p>
    <w:p>
      <w:pPr>
        <w:pStyle w:val="FirstParagraph"/>
      </w:pPr>
      <w:r>
        <w:t xml:space="preserve">Add domains tied to Blueprint §3.5 Wave 2 content goals.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Roles/Skills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SAP ABAP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Largest demand from GCCs (Bosch, Siemens, JPMC India); wave-specific priority</w:t>
            </w:r>
          </w:p>
        </w:tc>
        <w:tc>
          <w:p>
            <w:pPr>
              <w:pStyle w:val="Compact"/>
              <w:jc w:val="left"/>
            </w:pPr>
            <w:r>
              <w:t xml:space="preserve">ABAP OO, webdynpro, BAPIs, data dictionary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Oracle HCM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HR + IT services hiring; enterprise focus</w:t>
            </w:r>
          </w:p>
        </w:tc>
        <w:tc>
          <w:p>
            <w:pPr>
              <w:pStyle w:val="Compact"/>
              <w:jc w:val="left"/>
            </w:pPr>
            <w:r>
              <w:t xml:space="preserve">HCM Data Model, Fusion API, custom extensions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Finacle/Flexcube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BFSI core systems; niche expertise</w:t>
            </w:r>
          </w:p>
        </w:tc>
        <w:tc>
          <w:p>
            <w:pPr>
              <w:pStyle w:val="Compact"/>
              <w:jc w:val="left"/>
            </w:pPr>
            <w:r>
              <w:t xml:space="preserve">Lending/deposits workflows, batch processing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Embedded Automotive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Bosch + automotive GCCs; specialized</w:t>
            </w:r>
          </w:p>
        </w:tc>
        <w:tc>
          <w:p>
            <w:pPr>
              <w:pStyle w:val="Compact"/>
              <w:jc w:val="left"/>
            </w:pPr>
            <w:r>
              <w:t xml:space="preserve">AUTOSAR, MISRA-C, CAN protocols, ASPICE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Salesforce (CPQ/Service)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Expand beyond admin/dev basics</w:t>
            </w:r>
          </w:p>
        </w:tc>
        <w:tc>
          <w:p>
            <w:pPr>
              <w:pStyle w:val="Compact"/>
              <w:jc w:val="left"/>
            </w:pPr>
            <w:r>
              <w:t xml:space="preserve">Salesforce CPQ, Service Cloud depth, flow builder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Node.js/Express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Backend JavaScript stack growing; gaps in Wave 1 coverage</w:t>
            </w:r>
          </w:p>
        </w:tc>
        <w:tc>
          <w:p>
            <w:pPr>
              <w:pStyle w:val="Compact"/>
              <w:jc w:val="left"/>
            </w:pPr>
            <w:r>
              <w:t xml:space="preserve">Async, middleware, scaling patterns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Aptitude/Psych authors</w:t>
            </w:r>
            <w:r>
              <w:t xml:space="preserve"> </w:t>
            </w:r>
            <w:r>
              <w:t xml:space="preserve">(contractor → FTE path)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Early hire #8 (I/O Psych FTE) trains these on numerical/verbal/abstract reasoning question authoring</w:t>
            </w:r>
          </w:p>
        </w:tc>
        <w:tc>
          <w:p>
            <w:pPr>
              <w:pStyle w:val="Compact"/>
              <w:jc w:val="left"/>
            </w:pPr>
            <w:r>
              <w:t xml:space="preserve">Numerical reasoning, verbal, abstract, SJT design</w:t>
            </w:r>
          </w:p>
        </w:tc>
      </w:tr>
    </w:tbl>
    <w:p>
      <w:pPr>
        <w:pStyle w:val="BodyText"/>
      </w:pPr>
      <w:r>
        <w:rPr>
          <w:b/>
        </w:rPr>
        <w:t xml:space="preserve">Wave 2 total:</w:t>
      </w:r>
      <w:r>
        <w:t xml:space="preserve"> </w:t>
      </w:r>
      <w:r>
        <w:t xml:space="preserve">52 new contractors (~82 cumulative by M6).</w:t>
      </w:r>
    </w:p>
    <w:p>
      <w:pPr>
        <w:pStyle w:val="Heading3"/>
      </w:pPr>
      <w:bookmarkStart w:id="25" w:name="X88452d76bfdad0740d5e24f3aefb26e0e858b40"/>
      <w:r>
        <w:t xml:space="preserve">Wave 3 (M6–M12): Psychometric + Advanced Formats</w:t>
      </w:r>
      <w:bookmarkEnd w:id="25"/>
    </w:p>
    <w:p>
      <w:pPr>
        <w:pStyle w:val="FirstParagraph"/>
      </w:pPr>
      <w:r>
        <w:t xml:space="preserve">Tie to Blueprint §3.5 Wave 3 &amp; 4 content goals.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Roles/Skills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Aptitude/Numerical/Verbal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Scale SJT + cognitive ability authoring; hire #8 (I/O Psych) leads training</w:t>
            </w:r>
          </w:p>
        </w:tc>
        <w:tc>
          <w:p>
            <w:pPr>
              <w:pStyle w:val="Compact"/>
              <w:jc w:val="left"/>
            </w:pPr>
            <w:r>
              <w:t xml:space="preserve">Numerical reasoning, verbal logic, abstract reasoning, SJT scenarios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Prompt Evaluation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Wave 4 formats; authors expert at evaluating LLM output quality for AI-era assessment questions</w:t>
            </w:r>
          </w:p>
        </w:tc>
        <w:tc>
          <w:p>
            <w:pPr>
              <w:pStyle w:val="Compact"/>
              <w:jc w:val="left"/>
            </w:pPr>
            <w:r>
              <w:t xml:space="preserve">ChatGPT/Claude prompt design, evaluation rubrics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Case Study / Scenario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Higher-complexity format; business context authoring</w:t>
            </w:r>
          </w:p>
        </w:tc>
        <w:tc>
          <w:p>
            <w:pPr>
              <w:pStyle w:val="Compact"/>
              <w:jc w:val="left"/>
            </w:pPr>
            <w:r>
              <w:t xml:space="preserve">Case study design, business simulation scenarios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AI-Collaboration Assessment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Specialized format; authors who’ve worked on collaborative AI evaluation</w:t>
            </w:r>
          </w:p>
        </w:tc>
        <w:tc>
          <w:p>
            <w:pPr>
              <w:pStyle w:val="Compact"/>
              <w:jc w:val="left"/>
            </w:pPr>
            <w:r>
              <w:t xml:space="preserve">AI pair-programming, co-pilot evaluation</w:t>
            </w:r>
          </w:p>
        </w:tc>
      </w:tr>
    </w:tbl>
    <w:p>
      <w:pPr>
        <w:pStyle w:val="BodyText"/>
      </w:pPr>
      <w:r>
        <w:rPr>
          <w:b/>
        </w:rPr>
        <w:t xml:space="preserve">Wave 3 total:</w:t>
      </w:r>
      <w:r>
        <w:t xml:space="preserve"> </w:t>
      </w:r>
      <w:r>
        <w:t xml:space="preserve">53 new contractors (~135 cumulative by M12).</w:t>
      </w:r>
    </w:p>
    <w:p>
      <w:pPr>
        <w:pStyle w:val="BodyText"/>
      </w:pPr>
      <w:r>
        <w:rPr>
          <w:b/>
        </w:rPr>
        <w:t xml:space="preserve">Final network by M12:</w:t>
      </w:r>
      <w:r>
        <w:t xml:space="preserve"> </w:t>
      </w:r>
      <w:r>
        <w:t xml:space="preserve">250+ contractors covering 20+ tech stacks + aptitude + psychometric domains.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sourcing-channels-ranked-by-expected-cpa"/>
      <w:r>
        <w:t xml:space="preserve">3. Sourcing Channels (ranked by expected CPA)</w:t>
      </w:r>
      <w:bookmarkEnd w:id="26"/>
    </w:p>
    <w:p>
      <w:pPr>
        <w:pStyle w:val="FirstParagraph"/>
      </w:pPr>
      <w:r>
        <w:t xml:space="preserve">All channels are</w:t>
      </w:r>
      <w:r>
        <w:t xml:space="preserve"> </w:t>
      </w:r>
      <w:r>
        <w:rPr>
          <w:b/>
        </w:rPr>
        <w:t xml:space="preserve">ranked by Customer Acquisition Cost (CPA)</w:t>
      </w:r>
      <w:r>
        <w:t xml:space="preserve"> </w:t>
      </w:r>
      <w:r>
        <w:t xml:space="preserve">— the effective cost to vet, onboard, and activate a contractor. CPA includes: time (in ₹/hour equivalent), success rate (% who complete vetting), and downstream utilization (% who complete ≥ 5 questions before churn).</w:t>
      </w:r>
    </w:p>
    <w:p>
      <w:pPr>
        <w:pStyle w:val="Heading3"/>
      </w:pPr>
      <w:bookmarkStart w:id="27" w:name="X53d597d38b9db6d87377bd5e40b77a2a376887c"/>
      <w:r>
        <w:t xml:space="preserve">Channel 1: Talpro India Alumni Network (Lowest CPA ~₹2,000–5,000)</w:t>
      </w:r>
      <w:bookmarkEnd w:id="27"/>
    </w:p>
    <w:p>
      <w:pPr>
        <w:pStyle w:val="FirstParagraph"/>
      </w:pPr>
      <w:r>
        <w:rPr>
          <w:b/>
        </w:rPr>
        <w:t xml:space="preserve">Activation:</w:t>
      </w:r>
      <w:r>
        <w:t xml:space="preserve"> </w:t>
      </w:r>
      <w:r>
        <w:t xml:space="preserve">CEO + SME Content Lead directly reach out to ex-Talpro India staff (recruiters, trainers, engineers, QA specialists) who’ve moved to staffing firms, coaching institutes, or freelance.</w:t>
      </w:r>
    </w:p>
    <w:p>
      <w:pPr>
        <w:pStyle w:val="BodyText"/>
      </w:pPr>
      <w:r>
        <w:rPr>
          <w:b/>
        </w:rPr>
        <w:t xml:space="preserve">Volume target:</w:t>
      </w:r>
      <w:r>
        <w:t xml:space="preserve"> </w:t>
      </w:r>
      <w:r>
        <w:t xml:space="preserve">40% of final network (100 contractors by M12) sourced this way.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Warm relationship, brand trust, cultural fit, low friction. Talpro India network is ~500 people across India (Bengaluru, Hyderabad, Pune, NCR, Chennai); estimated 200–250 are senior enough for SME work.</w:t>
      </w:r>
    </w:p>
    <w:p>
      <w:pPr>
        <w:pStyle w:val="BodyText"/>
      </w:pPr>
      <w:r>
        <w:rPr>
          <w:b/>
        </w:rPr>
        <w:t xml:space="preserve">Outreach:</w:t>
      </w:r>
      <w:r>
        <w:t xml:space="preserve"> </w:t>
      </w:r>
      <w:r>
        <w:t xml:space="preserve">Personal WhatsApp → 15-min Zoom conversation (pitch is:</w:t>
      </w:r>
      <w:r>
        <w:t xml:space="preserve"> </w:t>
      </w:r>
      <w:r>
        <w:t xml:space="preserve">“</w:t>
      </w:r>
      <w:r>
        <w:t xml:space="preserve">QOrium pays ₹500–₹2,000 per question; you review AI-drafted questions, we pay on approval; 5–10 hours/month to start, can grow</w:t>
      </w:r>
      <w:r>
        <w:t xml:space="preserve">”</w:t>
      </w:r>
      <w:r>
        <w:t xml:space="preserve">). No formal application.</w:t>
      </w:r>
    </w:p>
    <w:p>
      <w:pPr>
        <w:pStyle w:val="BodyText"/>
      </w:pPr>
      <w:r>
        <w:rPr>
          <w:b/>
        </w:rPr>
        <w:t xml:space="preserve">Vetting:</w:t>
      </w:r>
      <w:r>
        <w:t xml:space="preserve"> </w:t>
      </w:r>
      <w:r>
        <w:t xml:space="preserve">CV + 1 sample question authored in sandbox + 30-min call + first pilot batch (5 questions) at ₹2,500/batch.</w:t>
      </w:r>
    </w:p>
    <w:p>
      <w:pPr>
        <w:pStyle w:val="BodyText"/>
      </w:pPr>
      <w:r>
        <w:rPr>
          <w:b/>
        </w:rPr>
        <w:t xml:space="preserve">Timeline:</w:t>
      </w:r>
      <w:r>
        <w:t xml:space="preserve"> </w:t>
      </w:r>
      <w:r>
        <w:t xml:space="preserve">M1 onward; should land 10 by M2, 30 by M4.</w:t>
      </w:r>
    </w:p>
    <w:p>
      <w:pPr>
        <w:pStyle w:val="Heading3"/>
      </w:pPr>
      <w:bookmarkStart w:id="28" w:name="Xdaa6a0612e5fa141d053d46228e99e57a570ae0"/>
      <w:r>
        <w:t xml:space="preserve">Channel 2: NIT/IIT Alumni Network (CPA ~₹3,000–8,000)</w:t>
      </w:r>
      <w:bookmarkEnd w:id="28"/>
    </w:p>
    <w:p>
      <w:pPr>
        <w:pStyle w:val="FirstParagraph"/>
      </w:pPr>
      <w:r>
        <w:rPr>
          <w:b/>
        </w:rPr>
        <w:t xml:space="preserve">Activation:</w:t>
      </w:r>
      <w:r>
        <w:t xml:space="preserve"> </w:t>
      </w:r>
      <w:r>
        <w:t xml:space="preserve">Bhaskar’s personal network (IIT Bombay batch of 2001–2003) + LinkedIn alumni group + WhatsApp groups.</w:t>
      </w:r>
    </w:p>
    <w:p>
      <w:pPr>
        <w:pStyle w:val="BodyText"/>
      </w:pPr>
      <w:r>
        <w:rPr>
          <w:b/>
        </w:rPr>
        <w:t xml:space="preserve">Volume target:</w:t>
      </w:r>
      <w:r>
        <w:t xml:space="preserve"> </w:t>
      </w:r>
      <w:r>
        <w:t xml:space="preserve">25% of network (62 contractors by M12).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Tier-1 engineers; high quality bar; India-dense alumni network.</w:t>
      </w:r>
    </w:p>
    <w:p>
      <w:pPr>
        <w:pStyle w:val="BodyText"/>
      </w:pPr>
      <w:r>
        <w:rPr>
          <w:b/>
        </w:rPr>
        <w:t xml:space="preserve">Outreach:</w:t>
      </w:r>
      <w:r>
        <w:t xml:space="preserve"> </w:t>
      </w:r>
      <w:r>
        <w:t xml:space="preserve">LinkedIn message to</w:t>
      </w:r>
      <w:r>
        <w:t xml:space="preserve"> </w:t>
      </w:r>
      <w:r>
        <w:t xml:space="preserve">“</w:t>
      </w:r>
      <w:r>
        <w:t xml:space="preserve">NIT/IIT alums</w:t>
      </w:r>
      <w:r>
        <w:t xml:space="preserve">”</w:t>
      </w:r>
      <w:r>
        <w:t xml:space="preserve"> </w:t>
      </w:r>
      <w:r>
        <w:t xml:space="preserve">with keyword search: senior engineers who’ve gone independent or are coaching/content creators. Offer referral bonus: ₹15,000 per successful contractor (see Channel 6 referral bonus).</w:t>
      </w:r>
    </w:p>
    <w:p>
      <w:pPr>
        <w:pStyle w:val="BodyText"/>
      </w:pPr>
      <w:r>
        <w:rPr>
          <w:b/>
        </w:rPr>
        <w:t xml:space="preserve">Vetting:</w:t>
      </w:r>
      <w:r>
        <w:t xml:space="preserve"> </w:t>
      </w:r>
      <w:r>
        <w:t xml:space="preserve">Same as Talpro alumni.</w:t>
      </w:r>
    </w:p>
    <w:p>
      <w:pPr>
        <w:pStyle w:val="BodyText"/>
      </w:pPr>
      <w:r>
        <w:rPr>
          <w:b/>
        </w:rPr>
        <w:t xml:space="preserve">Timeline:</w:t>
      </w:r>
      <w:r>
        <w:t xml:space="preserve"> </w:t>
      </w:r>
      <w:r>
        <w:t xml:space="preserve">M2 onward; 5 by M3, 20 by M6.</w:t>
      </w:r>
    </w:p>
    <w:p>
      <w:pPr>
        <w:pStyle w:val="Heading3"/>
      </w:pPr>
      <w:bookmarkStart w:id="29" w:name="X50a915e0628a138a3033da3bed9f77d78b9a62a"/>
      <w:r>
        <w:t xml:space="preserve">Channel 3: Topmate / Mentor.com / GrowthSchool (CPA ~₹4,000–12,000)</w:t>
      </w:r>
      <w:bookmarkEnd w:id="29"/>
    </w:p>
    <w:p>
      <w:pPr>
        <w:pStyle w:val="FirstParagraph"/>
      </w:pPr>
      <w:r>
        <w:rPr>
          <w:b/>
        </w:rPr>
        <w:t xml:space="preserve">Activation:</w:t>
      </w:r>
      <w:r>
        <w:t xml:space="preserve"> </w:t>
      </w:r>
      <w:r>
        <w:t xml:space="preserve">Scout platforms where ex-engineers monetize as mentors/coaches.</w:t>
      </w:r>
    </w:p>
    <w:p>
      <w:pPr>
        <w:pStyle w:val="BodyText"/>
      </w:pPr>
      <w:r>
        <w:rPr>
          <w:b/>
        </w:rPr>
        <w:t xml:space="preserve">Volume target:</w:t>
      </w:r>
      <w:r>
        <w:t xml:space="preserve"> </w:t>
      </w:r>
      <w:r>
        <w:t xml:space="preserve">15% of network (38 contractors by M12).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Mentors are already thinking of themselves as educators; transition to SME authoring is natural. Platform has vetting, reviews, payment infra built-in.</w:t>
      </w:r>
    </w:p>
    <w:p>
      <w:pPr>
        <w:pStyle w:val="BodyText"/>
      </w:pPr>
      <w:r>
        <w:rPr>
          <w:b/>
        </w:rPr>
        <w:t xml:space="preserve">Outreach:</w:t>
      </w:r>
      <w:r>
        <w:t xml:space="preserve"> </w:t>
      </w:r>
      <w:r>
        <w:t xml:space="preserve">Direct message on Topmate to mentors offering</w:t>
      </w:r>
      <w:r>
        <w:t xml:space="preserve"> </w:t>
      </w:r>
      <w:r>
        <w:t xml:space="preserve">“</w:t>
      </w:r>
      <w:r>
        <w:t xml:space="preserve">Java Spring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React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SQL</w:t>
      </w:r>
      <w:r>
        <w:t xml:space="preserve">”</w:t>
      </w:r>
      <w:r>
        <w:t xml:space="preserve"> </w:t>
      </w:r>
      <w:r>
        <w:t xml:space="preserve">mentorships in India. Pitch: higher-per-hour rate (₹3,000–5,000 per question vs ₹100–200/hour mentoring).</w:t>
      </w:r>
    </w:p>
    <w:p>
      <w:pPr>
        <w:pStyle w:val="BodyText"/>
      </w:pPr>
      <w:r>
        <w:rPr>
          <w:b/>
        </w:rPr>
        <w:t xml:space="preserve">Vetting:</w:t>
      </w:r>
      <w:r>
        <w:t xml:space="preserve"> </w:t>
      </w:r>
      <w:r>
        <w:t xml:space="preserve">Topmate review history = pre-vetting; still do sample question + 30-min call.</w:t>
      </w:r>
    </w:p>
    <w:p>
      <w:pPr>
        <w:pStyle w:val="BodyText"/>
      </w:pPr>
      <w:r>
        <w:rPr>
          <w:b/>
        </w:rPr>
        <w:t xml:space="preserve">Timeline:</w:t>
      </w:r>
      <w:r>
        <w:t xml:space="preserve"> </w:t>
      </w:r>
      <w:r>
        <w:t xml:space="preserve">M3 onward; steady stream.</w:t>
      </w:r>
    </w:p>
    <w:p>
      <w:pPr>
        <w:pStyle w:val="Heading3"/>
      </w:pPr>
      <w:bookmarkStart w:id="30" w:name="Xdd1d5121fea85a6fcbd63c6ca7f11aab67c010b"/>
      <w:r>
        <w:t xml:space="preserve">Channel 4: Hashnode / Dev.to / Medium Tech-Blogger Outreach (CPA ~₹3,000–8,000)</w:t>
      </w:r>
      <w:bookmarkEnd w:id="30"/>
    </w:p>
    <w:p>
      <w:pPr>
        <w:pStyle w:val="FirstParagraph"/>
      </w:pPr>
      <w:r>
        <w:rPr>
          <w:b/>
        </w:rPr>
        <w:t xml:space="preserve">Activation:</w:t>
      </w:r>
      <w:r>
        <w:t xml:space="preserve"> </w:t>
      </w:r>
      <w:r>
        <w:t xml:space="preserve">Scout technical bloggers on Hashnode, Dev.to, Medium who write tutorials, deep-dives on niche topics (ABAP, Finacle, SAP HCM, embedded systems).</w:t>
      </w:r>
    </w:p>
    <w:p>
      <w:pPr>
        <w:pStyle w:val="BodyText"/>
      </w:pPr>
      <w:r>
        <w:rPr>
          <w:b/>
        </w:rPr>
        <w:t xml:space="preserve">Volume target:</w:t>
      </w:r>
      <w:r>
        <w:t xml:space="preserve"> </w:t>
      </w:r>
      <w:r>
        <w:t xml:space="preserve">10% of network (25 contractors by M12); Wave 2 dominant (India-stack experts).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These bloggers have already written 10–20 technical articles; proof of expertise + writing clarity.</w:t>
      </w:r>
    </w:p>
    <w:p>
      <w:pPr>
        <w:pStyle w:val="BodyText"/>
      </w:pPr>
      <w:r>
        <w:rPr>
          <w:b/>
        </w:rPr>
        <w:t xml:space="preserve">Outreach:</w:t>
      </w:r>
      <w:r>
        <w:t xml:space="preserve"> </w:t>
      </w:r>
      <w:r>
        <w:t xml:space="preserve">Email or Twitter DM:</w:t>
      </w:r>
      <w:r>
        <w:t xml:space="preserve"> </w:t>
      </w:r>
      <w:r>
        <w:t xml:space="preserve">“</w:t>
      </w:r>
      <w:r>
        <w:t xml:space="preserve">Your article on [SAP ABAP transaction handling] was excellent. QOrium is building a question bank; we pay ₹1,500–₹3,000 per validated question. Interested?</w:t>
      </w:r>
      <w:r>
        <w:t xml:space="preserve">”</w:t>
      </w:r>
      <w:r>
        <w:t xml:space="preserve"> </w:t>
      </w:r>
      <w:r>
        <w:t xml:space="preserve">Include: sample question, timeframe (5–10 hrs/month to start), and link to apply.</w:t>
      </w:r>
    </w:p>
    <w:p>
      <w:pPr>
        <w:pStyle w:val="BodyText"/>
      </w:pPr>
      <w:r>
        <w:rPr>
          <w:b/>
        </w:rPr>
        <w:t xml:space="preserve">Vetting:</w:t>
      </w:r>
      <w:r>
        <w:t xml:space="preserve"> </w:t>
      </w:r>
      <w:r>
        <w:t xml:space="preserve">Portfolio (blog posts) = pre-vetting; sample question + call.</w:t>
      </w:r>
    </w:p>
    <w:p>
      <w:pPr>
        <w:pStyle w:val="BodyText"/>
      </w:pPr>
      <w:r>
        <w:rPr>
          <w:b/>
        </w:rPr>
        <w:t xml:space="preserve">Timeline:</w:t>
      </w:r>
      <w:r>
        <w:t xml:space="preserve"> </w:t>
      </w:r>
      <w:r>
        <w:t xml:space="preserve">M3 onward; expect 1–2/week inbound.</w:t>
      </w:r>
    </w:p>
    <w:p>
      <w:pPr>
        <w:pStyle w:val="Heading3"/>
      </w:pPr>
      <w:bookmarkStart w:id="31" w:name="X2b3ca363182dafb147f2d714632fde54c04215a"/>
      <w:r>
        <w:t xml:space="preserve">Channel 5: LinkedIn Boolean Search + CTO-Office Cold Templates (CPA ~₹6,000–15,000)</w:t>
      </w:r>
      <w:bookmarkEnd w:id="31"/>
    </w:p>
    <w:p>
      <w:pPr>
        <w:pStyle w:val="FirstParagraph"/>
      </w:pPr>
      <w:r>
        <w:rPr>
          <w:b/>
        </w:rPr>
        <w:t xml:space="preserve">Activation:</w:t>
      </w:r>
      <w:r>
        <w:t xml:space="preserve"> </w:t>
      </w:r>
      <w:r>
        <w:t xml:space="preserve">SME Content Lead (or future Content Ops Manager) runs LinkedIn searches with Boolean strings. Templates are crafted by CTO Office.</w:t>
      </w:r>
    </w:p>
    <w:p>
      <w:pPr>
        <w:pStyle w:val="BodyText"/>
      </w:pPr>
      <w:r>
        <w:rPr>
          <w:b/>
        </w:rPr>
        <w:t xml:space="preserve">Example search strings:</w:t>
      </w:r>
    </w:p>
    <w:p>
      <w:pPr>
        <w:pStyle w:val="SourceCode"/>
      </w:pPr>
      <w:r>
        <w:rPr>
          <w:rStyle w:val="VerbatimChar"/>
        </w:rPr>
        <w:t xml:space="preserve">"Senior Engineer" AND (Java OR Spring) AND India AND (independent OR freelance OR "looking for")</w:t>
      </w:r>
      <w:r>
        <w:br/>
      </w:r>
      <w:r>
        <w:rPr>
          <w:rStyle w:val="VerbatimChar"/>
        </w:rPr>
        <w:t xml:space="preserve">"Staff Engineer" AND "Data Engineer" AND ("Bengaluru" OR "Hyderabad") AND -"hiring managers"</w:t>
      </w:r>
      <w:r>
        <w:br/>
      </w:r>
      <w:r>
        <w:rPr>
          <w:rStyle w:val="VerbatimChar"/>
        </w:rPr>
        <w:t xml:space="preserve">(ABAP OR "SAP ABAP") AND (Bangalore OR Pune OR Hyderabad) AND (5+ OR 6+ OR 7+ OR 8+) years</w:t>
      </w:r>
    </w:p>
    <w:p>
      <w:pPr>
        <w:pStyle w:val="FirstParagraph"/>
      </w:pPr>
      <w:r>
        <w:rPr>
          <w:b/>
        </w:rPr>
        <w:t xml:space="preserve">Volume target:</w:t>
      </w:r>
      <w:r>
        <w:t xml:space="preserve"> </w:t>
      </w:r>
      <w:r>
        <w:t xml:space="preserve">7–10% of network (20 contractors by M12).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Long tail; low volume but high quality (passive candidates + strong passive.</w:t>
      </w:r>
    </w:p>
    <w:p>
      <w:pPr>
        <w:pStyle w:val="BodyText"/>
      </w:pPr>
      <w:r>
        <w:rPr>
          <w:b/>
        </w:rPr>
        <w:t xml:space="preserve">Outreach:</w:t>
      </w:r>
      <w:r>
        <w:t xml:space="preserve"> </w:t>
      </w:r>
      <w:r>
        <w:t xml:space="preserve">Templated InMail or LinkedIn message (CTO writes 3 variants; Content Lead personalizes the first line and sends):</w:t>
      </w:r>
    </w:p>
    <w:p>
      <w:pPr>
        <w:pStyle w:val="BlockText"/>
      </w:pPr>
      <w:r>
        <w:t xml:space="preserve">Hi [Name], saw your background in [Domain]. QOrium is building the world’s question bank for hiring — we pair AI drafting with SME validation. If you’re open to 5–10 hours/month earning ₹500–₹2K per question, let’s chat. [Link to apply].</w:t>
      </w:r>
    </w:p>
    <w:p>
      <w:pPr>
        <w:pStyle w:val="FirstParagraph"/>
      </w:pPr>
      <w:r>
        <w:rPr>
          <w:b/>
        </w:rPr>
        <w:t xml:space="preserve">Vetting:</w:t>
      </w:r>
      <w:r>
        <w:t xml:space="preserve"> </w:t>
      </w:r>
      <w:r>
        <w:t xml:space="preserve">Same as above.</w:t>
      </w:r>
    </w:p>
    <w:p>
      <w:pPr>
        <w:pStyle w:val="BodyText"/>
      </w:pPr>
      <w:r>
        <w:rPr>
          <w:b/>
        </w:rPr>
        <w:t xml:space="preserve">Timeline:</w:t>
      </w:r>
      <w:r>
        <w:t xml:space="preserve"> </w:t>
      </w:r>
      <w:r>
        <w:t xml:space="preserve">M4 onward; ongoing sourcing.</w:t>
      </w:r>
    </w:p>
    <w:p>
      <w:pPr>
        <w:pStyle w:val="Heading3"/>
      </w:pPr>
      <w:bookmarkStart w:id="32" w:name="X0232532e3d45caa4dfcf066e198977e87cf2d3c"/>
      <w:r>
        <w:t xml:space="preserve">Channel 6: Referrals from First 5–10 SME Hires (CPA ~₹1,500; includes bonus)</w:t>
      </w:r>
      <w:bookmarkEnd w:id="32"/>
    </w:p>
    <w:p>
      <w:pPr>
        <w:pStyle w:val="FirstParagraph"/>
      </w:pPr>
      <w:r>
        <w:rPr>
          <w:b/>
        </w:rPr>
        <w:t xml:space="preserve">Activation:</w:t>
      </w:r>
      <w:r>
        <w:t xml:space="preserve"> </w:t>
      </w:r>
      <w:r>
        <w:t xml:space="preserve">Once 5–10 SMEs are active and completing questions, offer referral bonus:</w:t>
      </w:r>
      <w:r>
        <w:t xml:space="preserve"> </w:t>
      </w:r>
      <w:r>
        <w:rPr>
          <w:b/>
        </w:rPr>
        <w:t xml:space="preserve">₹15,000 per successful referral</w:t>
      </w:r>
      <w:r>
        <w:t xml:space="preserve"> </w:t>
      </w:r>
      <w:r>
        <w:t xml:space="preserve">(contractor completes vetting + 5 pilot questions).</w:t>
      </w:r>
    </w:p>
    <w:p>
      <w:pPr>
        <w:pStyle w:val="BodyText"/>
      </w:pPr>
      <w:r>
        <w:rPr>
          <w:b/>
        </w:rPr>
        <w:t xml:space="preserve">Volume target:</w:t>
      </w:r>
      <w:r>
        <w:t xml:space="preserve"> </w:t>
      </w:r>
      <w:r>
        <w:t xml:space="preserve">20–25% of network (50–62 contractors by M12); increasing percentage as network grows.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Best predictor of quality (SME referral = implicit quality endorsement). Self-sustaining virality.</w:t>
      </w:r>
    </w:p>
    <w:p>
      <w:pPr>
        <w:pStyle w:val="BodyText"/>
      </w:pPr>
      <w:r>
        <w:rPr>
          <w:b/>
        </w:rPr>
        <w:t xml:space="preserve">Outreach:</w:t>
      </w:r>
      <w:r>
        <w:t xml:space="preserve"> </w:t>
      </w:r>
      <w:r>
        <w:t xml:space="preserve">Email:</w:t>
      </w:r>
      <w:r>
        <w:t xml:space="preserve"> </w:t>
      </w:r>
      <w:r>
        <w:t xml:space="preserve">“</w:t>
      </w:r>
      <w:r>
        <w:t xml:space="preserve">Refer a senior [Java/React/ABAP] engineer. When they complete vetting + 5 questions, you both get ₹15K.</w:t>
      </w:r>
      <w:r>
        <w:t xml:space="preserve">”</w:t>
      </w:r>
      <w:r>
        <w:t xml:space="preserve"> </w:t>
      </w:r>
      <w:r>
        <w:t xml:space="preserve">Include referral link, FAQ, and timeline.</w:t>
      </w:r>
    </w:p>
    <w:p>
      <w:pPr>
        <w:pStyle w:val="BodyText"/>
      </w:pPr>
      <w:r>
        <w:rPr>
          <w:b/>
        </w:rPr>
        <w:t xml:space="preserve">Timeline:</w:t>
      </w:r>
      <w:r>
        <w:t xml:space="preserve"> </w:t>
      </w:r>
      <w:r>
        <w:t xml:space="preserve">M3 onward; network effect should accelerate by M6.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vetting-protocol-standardized-repeatable"/>
      <w:r>
        <w:t xml:space="preserve">4. Vetting Protocol (standardized, repeatable)</w:t>
      </w:r>
      <w:bookmarkEnd w:id="33"/>
    </w:p>
    <w:p>
      <w:pPr>
        <w:pStyle w:val="FirstParagraph"/>
      </w:pPr>
      <w:r>
        <w:t xml:space="preserve">Every contractor — regardless of channel — passes the same gate:</w:t>
      </w:r>
    </w:p>
    <w:p>
      <w:pPr>
        <w:pStyle w:val="Heading3"/>
      </w:pPr>
      <w:bookmarkStart w:id="34" w:name="gate-1-cv-review-async-24-hours"/>
      <w:r>
        <w:t xml:space="preserve">Gate 1: CV Review (async; 24 hours)</w:t>
      </w:r>
      <w:bookmarkEnd w:id="34"/>
    </w:p>
    <w:p>
      <w:pPr>
        <w:pStyle w:val="FirstParagraph"/>
      </w:pPr>
      <w:r>
        <w:rPr>
          <w:b/>
        </w:rPr>
        <w:t xml:space="preserve">Action:</w:t>
      </w:r>
      <w:r>
        <w:t xml:space="preserve"> </w:t>
      </w:r>
      <w:r>
        <w:t xml:space="preserve">SME Content Lead or freelance reviewer checks CV for:</w:t>
      </w:r>
      <w:r>
        <w:t xml:space="preserve"> </w:t>
      </w:r>
      <w:r>
        <w:t xml:space="preserve">- 5+ years experience in the target domain</w:t>
      </w:r>
      <w:r>
        <w:t xml:space="preserve"> </w:t>
      </w:r>
      <w:r>
        <w:t xml:space="preserve">- Evidence of technical depth (job titles, certifications, portfolio links)</w:t>
      </w:r>
      <w:r>
        <w:t xml:space="preserve"> </w:t>
      </w:r>
      <w:r>
        <w:t xml:space="preserve">- India-based or remote-ready (timezone compatible with IST)</w:t>
      </w:r>
    </w:p>
    <w:p>
      <w:pPr>
        <w:pStyle w:val="BodyText"/>
      </w:pPr>
      <w:r>
        <w:rPr>
          <w:b/>
        </w:rPr>
        <w:t xml:space="preserve">Pass/fail:</w:t>
      </w:r>
      <w:r>
        <w:t xml:space="preserve"> </w:t>
      </w:r>
      <w:r>
        <w:t xml:space="preserve">Reject if not meeting 5+ years or unclear domain depth. Otherwise, advance.</w:t>
      </w:r>
    </w:p>
    <w:p>
      <w:pPr>
        <w:pStyle w:val="Heading3"/>
      </w:pPr>
      <w:bookmarkStart w:id="35" w:name="X75d47da5565fc14d60ff24a0dec39e3415fe63d"/>
      <w:r>
        <w:t xml:space="preserve">Gate 2: Sample Question Authored in Sandbox (async; 5–7 days)</w:t>
      </w:r>
      <w:bookmarkEnd w:id="35"/>
    </w:p>
    <w:p>
      <w:pPr>
        <w:pStyle w:val="FirstParagraph"/>
      </w:pPr>
      <w:r>
        <w:rPr>
          <w:b/>
        </w:rPr>
        <w:t xml:space="preserve">Action:</w:t>
      </w:r>
      <w:r>
        <w:t xml:space="preserve"> </w:t>
      </w:r>
      <w:r>
        <w:t xml:space="preserve">Contractor given sandbox access (Google Doc or Notion template) + 2 reference questions from QOrium’s library. Task: author ONE question in the target domain, same format + rigor.</w:t>
      </w:r>
    </w:p>
    <w:p>
      <w:pPr>
        <w:pStyle w:val="BodyText"/>
      </w:pPr>
      <w:r>
        <w:rPr>
          <w:b/>
        </w:rPr>
        <w:t xml:space="preserve">Evaluation rubric (100 points):</w:t>
      </w:r>
      <w:r>
        <w:t xml:space="preserve"> </w:t>
      </w:r>
      <w:r>
        <w:t xml:space="preserve">- Technical correctness (30 pts): Answer is accurate; test cases cover edge cases</w:t>
      </w:r>
      <w:r>
        <w:t xml:space="preserve"> </w:t>
      </w:r>
      <w:r>
        <w:t xml:space="preserve">- Clarity + ambiguity (25 pts): No reasonable misinterpretation of the question; distractors are plausible</w:t>
      </w:r>
      <w:r>
        <w:t xml:space="preserve"> </w:t>
      </w:r>
      <w:r>
        <w:t xml:space="preserve">- Bias + edge cases (20 pts): No gendered/regional/cultural assumptions; covers boundary conditions</w:t>
      </w:r>
      <w:r>
        <w:t xml:space="preserve"> </w:t>
      </w:r>
      <w:r>
        <w:t xml:space="preserve">- Formatting (15 pts): Follows template; proper syntax/structure</w:t>
      </w:r>
      <w:r>
        <w:t xml:space="preserve"> </w:t>
      </w:r>
      <w:r>
        <w:t xml:space="preserve">- Leak risk (10 pts): Doesn’t directly copy public resources (GeeksforGeeks, LeetCode, etc.)</w:t>
      </w:r>
    </w:p>
    <w:p>
      <w:pPr>
        <w:pStyle w:val="BodyText"/>
      </w:pPr>
      <w:r>
        <w:rPr>
          <w:b/>
        </w:rPr>
        <w:t xml:space="preserve">Pass/fail threshold:</w:t>
      </w:r>
      <w:r>
        <w:t xml:space="preserve"> </w:t>
      </w:r>
      <w:r>
        <w:t xml:space="preserve">75+ pts → advance to call. &lt;75 → send feedback (</w:t>
      </w:r>
      <w:r>
        <w:t xml:space="preserve">“</w:t>
      </w:r>
      <w:r>
        <w:t xml:space="preserve">resubmit in 1 week if interested</w:t>
      </w:r>
      <w:r>
        <w:t xml:space="preserve">”</w:t>
      </w:r>
      <w:r>
        <w:t xml:space="preserve">) or reject.</w:t>
      </w:r>
    </w:p>
    <w:p>
      <w:pPr>
        <w:pStyle w:val="Heading3"/>
      </w:pPr>
      <w:bookmarkStart w:id="36" w:name="Xd72419b7b160cc36edbd192477f3fd3b85e480a"/>
      <w:r>
        <w:t xml:space="preserve">Gate 3: 30-min Video Call (sync; schedule within 2 weeks)</w:t>
      </w:r>
      <w:bookmarkEnd w:id="36"/>
    </w:p>
    <w:p>
      <w:pPr>
        <w:pStyle w:val="FirstParagraph"/>
      </w:pPr>
      <w:r>
        <w:rPr>
          <w:b/>
        </w:rPr>
        <w:t xml:space="preserve">Action:</w:t>
      </w:r>
      <w:r>
        <w:t xml:space="preserve"> </w:t>
      </w:r>
      <w:r>
        <w:t xml:space="preserve">SME Content Lead or I/O Psych contractor does structured interview:</w:t>
      </w:r>
      <w:r>
        <w:t xml:space="preserve"> </w:t>
      </w:r>
      <w:r>
        <w:t xml:space="preserve">- Confirm domain expertise (ask 2–3 hard technical questions specific to their claimed stack)</w:t>
      </w:r>
      <w:r>
        <w:t xml:space="preserve"> </w:t>
      </w:r>
      <w:r>
        <w:t xml:space="preserve">- Assess communication + teaching ability (ask:</w:t>
      </w:r>
      <w:r>
        <w:t xml:space="preserve"> </w:t>
      </w:r>
      <w:r>
        <w:t xml:space="preserve">“</w:t>
      </w:r>
      <w:r>
        <w:t xml:space="preserve">Walk me through your answer to the sample question</w:t>
      </w:r>
      <w:r>
        <w:t xml:space="preserve">”</w:t>
      </w:r>
      <w:r>
        <w:t xml:space="preserve">)</w:t>
      </w:r>
      <w:r>
        <w:t xml:space="preserve"> </w:t>
      </w:r>
      <w:r>
        <w:t xml:space="preserve">- Confirm availability (5–10 hours/month to start; willing to grow?)</w:t>
      </w:r>
      <w:r>
        <w:t xml:space="preserve"> </w:t>
      </w:r>
      <w:r>
        <w:t xml:space="preserve">- Set expectations (payment model, turnaround, quality bar, NDA)</w:t>
      </w:r>
    </w:p>
    <w:p>
      <w:pPr>
        <w:pStyle w:val="BodyText"/>
      </w:pPr>
      <w:r>
        <w:rPr>
          <w:b/>
        </w:rPr>
        <w:t xml:space="preserve">Pass/fail:</w:t>
      </w:r>
      <w:r>
        <w:t xml:space="preserve"> </w:t>
      </w:r>
      <w:r>
        <w:t xml:space="preserve">Advance if confident they can handle 5–10 questions/month without hand-holding. Veto if unclear on quality or communication.</w:t>
      </w:r>
    </w:p>
    <w:p>
      <w:pPr>
        <w:pStyle w:val="Heading3"/>
      </w:pPr>
      <w:bookmarkStart w:id="37" w:name="Xc0fe9d5dae6371f12587351ad3d8f2c96e28e68"/>
      <w:r>
        <w:t xml:space="preserve">Gate 4: First Paid Pilot Batch (5–10 questions; ₹2,500–₹5,000 depending on complexity)</w:t>
      </w:r>
      <w:bookmarkEnd w:id="37"/>
    </w:p>
    <w:p>
      <w:pPr>
        <w:pStyle w:val="FirstParagraph"/>
      </w:pPr>
      <w:r>
        <w:rPr>
          <w:b/>
        </w:rPr>
        <w:t xml:space="preserve">Action:</w:t>
      </w:r>
      <w:r>
        <w:t xml:space="preserve"> </w:t>
      </w:r>
      <w:r>
        <w:t xml:space="preserve">Contractor author + SME review 5–10 questions. Pay for the batch if 4/5+ pass internal quality gate (AI self-critique + spot-check by I/O Psych or SME Lead).</w:t>
      </w:r>
    </w:p>
    <w:p>
      <w:pPr>
        <w:pStyle w:val="BodyText"/>
      </w:pPr>
      <w:r>
        <w:rPr>
          <w:b/>
        </w:rPr>
        <w:t xml:space="preserve">Turnaround:</w:t>
      </w:r>
      <w:r>
        <w:t xml:space="preserve"> </w:t>
      </w:r>
      <w:r>
        <w:t xml:space="preserve">Contractor has 2 weeks to submit; 1 week for review + feedback + payment.</w:t>
      </w:r>
    </w:p>
    <w:p>
      <w:pPr>
        <w:pStyle w:val="BodyText"/>
      </w:pPr>
      <w:r>
        <w:rPr>
          <w:b/>
        </w:rPr>
        <w:t xml:space="preserve">Pass/fail:</w:t>
      </w:r>
      <w:r>
        <w:t xml:space="preserve"> </w:t>
      </w:r>
      <w:r>
        <w:t xml:space="preserve">If 4/5+ pass → contractor is</w:t>
      </w:r>
      <w:r>
        <w:t xml:space="preserve"> </w:t>
      </w:r>
      <w:r>
        <w:t xml:space="preserve">“</w:t>
      </w:r>
      <w:r>
        <w:t xml:space="preserve">certified</w:t>
      </w:r>
      <w:r>
        <w:t xml:space="preserve">”</w:t>
      </w:r>
      <w:r>
        <w:t xml:space="preserve"> </w:t>
      </w:r>
      <w:r>
        <w:t xml:space="preserve">and can take ongoing batches. If &lt;4/5 pass → offer one resubmit, then sunset if second attempt fails.</w:t>
      </w:r>
    </w:p>
    <w:p>
      <w:pPr>
        <w:pStyle w:val="BodyText"/>
      </w:pPr>
      <w:r>
        <w:rPr>
          <w:b/>
        </w:rPr>
        <w:t xml:space="preserve">Timeline:</w:t>
      </w:r>
      <w:r>
        <w:t xml:space="preserve"> </w:t>
      </w:r>
      <w:r>
        <w:t xml:space="preserve">M1 start → should have 30</w:t>
      </w:r>
      <w:r>
        <w:t xml:space="preserve"> </w:t>
      </w:r>
      <w:r>
        <w:t xml:space="preserve">“</w:t>
      </w:r>
      <w:r>
        <w:t xml:space="preserve">certified</w:t>
      </w:r>
      <w:r>
        <w:t xml:space="preserve">”</w:t>
      </w:r>
      <w:r>
        <w:t xml:space="preserve"> </w:t>
      </w:r>
      <w:r>
        <w:t xml:space="preserve">contractors by M3.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fd710cc41914b5a0b37251486370e872dee7b1c"/>
      <w:r>
        <w:t xml:space="preserve">5. SME Commercials (per-question + reviewer pool bonus)</w:t>
      </w:r>
      <w:bookmarkEnd w:id="38"/>
    </w:p>
    <w:p>
      <w:pPr>
        <w:pStyle w:val="Heading3"/>
      </w:pPr>
      <w:bookmarkStart w:id="39" w:name="per-question-rate-by-complexity-domain"/>
      <w:r>
        <w:t xml:space="preserve">Per-Question Rate (by complexity + domain)</w:t>
      </w:r>
      <w:bookmarkEnd w:id="3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Typical Rate (₹)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MCQ</w:t>
            </w:r>
          </w:p>
        </w:tc>
        <w:tc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Beginner-level Java, SQL, general concepts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MCQ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750</w:t>
            </w:r>
          </w:p>
        </w:tc>
        <w:tc>
          <w:p>
            <w:pPr>
              <w:pStyle w:val="Compact"/>
              <w:jc w:val="left"/>
            </w:pPr>
            <w:r>
              <w:t xml:space="preserve">Mid-level design questions, edge cases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MCQ</w:t>
            </w:r>
          </w:p>
        </w:tc>
        <w:tc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p>
            <w:pPr>
              <w:pStyle w:val="Compact"/>
              <w:jc w:val="left"/>
            </w:pPr>
            <w:r>
              <w:t xml:space="preserve">Expert-level system design, rare patterns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Coding (function)</w:t>
            </w:r>
          </w:p>
        </w:tc>
        <w:tc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p>
            <w:pPr>
              <w:pStyle w:val="Compact"/>
              <w:jc w:val="left"/>
            </w:pPr>
            <w:r>
              <w:t xml:space="preserve">1,200</w:t>
            </w:r>
          </w:p>
        </w:tc>
        <w:tc>
          <w:p>
            <w:pPr>
              <w:pStyle w:val="Compact"/>
              <w:jc w:val="left"/>
            </w:pPr>
            <w:r>
              <w:t xml:space="preserve">Simple DSA, basic SQL queries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Coding (function)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1,500</w:t>
            </w:r>
          </w:p>
        </w:tc>
        <w:tc>
          <w:p>
            <w:pPr>
              <w:pStyle w:val="Compact"/>
              <w:jc w:val="left"/>
            </w:pPr>
            <w:r>
              <w:t xml:space="preserve">LeetCode-style medium, real-world scenarios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Coding (function)</w:t>
            </w:r>
          </w:p>
        </w:tc>
        <w:tc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p>
            <w:pPr>
              <w:pStyle w:val="Compact"/>
              <w:jc w:val="left"/>
            </w:pPr>
            <w:r>
              <w:t xml:space="preserve">2,000</w:t>
            </w:r>
          </w:p>
        </w:tc>
        <w:tc>
          <w:p>
            <w:pPr>
              <w:pStyle w:val="Compact"/>
              <w:jc w:val="left"/>
            </w:pPr>
            <w:r>
              <w:t xml:space="preserve">Hard DSA, complex system design, real-codebase context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SJT / Scenario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1,200</w:t>
            </w:r>
          </w:p>
        </w:tc>
        <w:tc>
          <w:p>
            <w:pPr>
              <w:pStyle w:val="Compact"/>
              <w:jc w:val="left"/>
            </w:pPr>
            <w:r>
              <w:t xml:space="preserve">Behavioral, scenario-based (not auto-graded)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Case Study</w:t>
            </w:r>
          </w:p>
        </w:tc>
        <w:tc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p>
            <w:pPr>
              <w:pStyle w:val="Compact"/>
              <w:jc w:val="left"/>
            </w:pPr>
            <w:r>
              <w:t xml:space="preserve">2,000</w:t>
            </w:r>
          </w:p>
        </w:tc>
        <w:tc>
          <w:p>
            <w:pPr>
              <w:pStyle w:val="Compact"/>
              <w:jc w:val="left"/>
            </w:pPr>
            <w:r>
              <w:t xml:space="preserve">Business case, multi-step analysis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Real-codebase task</w:t>
            </w:r>
          </w:p>
        </w:tc>
        <w:tc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p>
            <w:pPr>
              <w:pStyle w:val="Compact"/>
              <w:jc w:val="left"/>
            </w:pPr>
            <w:r>
              <w:t xml:space="preserve">3,000+</w:t>
            </w:r>
          </w:p>
        </w:tc>
        <w:tc>
          <w:p>
            <w:pPr>
              <w:pStyle w:val="Compact"/>
              <w:jc w:val="left"/>
            </w:pPr>
            <w:r>
              <w:t xml:space="preserve">DevSkiller-style; author provides real repo context</w:t>
            </w:r>
          </w:p>
        </w:tc>
      </w:tr>
    </w:tbl>
    <w:p>
      <w:pPr>
        <w:pStyle w:val="BodyText"/>
      </w:pPr>
      <w:r>
        <w:rPr>
          <w:b/>
        </w:rPr>
        <w:t xml:space="preserve">Payment timing:</w:t>
      </w:r>
      <w:r>
        <w:t xml:space="preserve"> </w:t>
      </w:r>
      <w:r>
        <w:t xml:space="preserve">Upon SME Content Lead approval (typically 3–5 days after submission). Contractor invoices via Google Form → Razorpay invoice link (auto-generated).</w:t>
      </w:r>
    </w:p>
    <w:p>
      <w:pPr>
        <w:pStyle w:val="Heading3"/>
      </w:pPr>
      <w:bookmarkStart w:id="40" w:name="Xe7c295deccb2535a8cd26116a1884141da47cca"/>
      <w:r>
        <w:t xml:space="preserve">Reviewer Pool Inverted-Bonus Model (unique to QOrium)</w:t>
      </w:r>
      <w:bookmarkEnd w:id="40"/>
    </w:p>
    <w:p>
      <w:pPr>
        <w:pStyle w:val="FirstParagraph"/>
      </w:pPr>
      <w:r>
        <w:rPr>
          <w:b/>
        </w:rPr>
        <w:t xml:space="preserve">Hypothesis:</w:t>
      </w:r>
      <w:r>
        <w:t xml:space="preserve"> </w:t>
      </w:r>
      <w:r>
        <w:t xml:space="preserve">More SMEs reviewing the same question = higher quality feedback + faster validation cycle. Standard model is</w:t>
      </w:r>
      <w:r>
        <w:t xml:space="preserve"> </w:t>
      </w:r>
      <w:r>
        <w:t xml:space="preserve">“</w:t>
      </w:r>
      <w:r>
        <w:t xml:space="preserve">one SME reviews</w:t>
      </w:r>
      <w:r>
        <w:t xml:space="preserve">”</w:t>
      </w:r>
      <w:r>
        <w:t xml:space="preserve">; we invert to</w:t>
      </w:r>
      <w:r>
        <w:t xml:space="preserve"> </w:t>
      </w:r>
      <w:r>
        <w:t xml:space="preserve">“</w:t>
      </w:r>
      <w:r>
        <w:t xml:space="preserve">pool of 3–5 SMEs review, highest-quality feedback wins.</w:t>
      </w:r>
      <w:r>
        <w:t xml:space="preserve">”</w:t>
      </w:r>
    </w:p>
    <w:p>
      <w:pPr>
        <w:pStyle w:val="BodyText"/>
      </w:pPr>
      <w:r>
        <w:rPr>
          <w:b/>
        </w:rPr>
        <w:t xml:space="preserve">Mechanic:</w:t>
      </w:r>
      <w:r>
        <w:t xml:space="preserve"> </w:t>
      </w:r>
      <w:r>
        <w:t xml:space="preserve">- When a question goes to</w:t>
      </w:r>
      <w:r>
        <w:t xml:space="preserve"> </w:t>
      </w:r>
      <w:r>
        <w:t xml:space="preserve">“</w:t>
      </w:r>
      <w:r>
        <w:t xml:space="preserve">SME Review</w:t>
      </w:r>
      <w:r>
        <w:t xml:space="preserve">”</w:t>
      </w:r>
      <w:r>
        <w:t xml:space="preserve"> </w:t>
      </w:r>
      <w:r>
        <w:t xml:space="preserve">stage (Stage 4 of Content Engine), it’s sent to a pool of 3 related-domain SMEs</w:t>
      </w:r>
      <w:r>
        <w:t xml:space="preserve"> </w:t>
      </w:r>
      <w:r>
        <w:t xml:space="preserve">- Each SME submits feedback independently (don’t see each other’s reviews)</w:t>
      </w:r>
      <w:r>
        <w:t xml:space="preserve"> </w:t>
      </w:r>
      <w:r>
        <w:t xml:space="preserve">- I/O Psych contractor synthesizes feedback + merges decisions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Bonus pool:</w:t>
      </w:r>
      <w:r>
        <w:t xml:space="preserve"> </w:t>
      </w:r>
      <w:r>
        <w:t xml:space="preserve">Of the per-question budget, allocate 10% as</w:t>
      </w:r>
      <w:r>
        <w:t xml:space="preserve"> </w:t>
      </w:r>
      <w:r>
        <w:t xml:space="preserve">“</w:t>
      </w:r>
      <w:r>
        <w:t xml:space="preserve">reviewer pool bonus.</w:t>
      </w:r>
      <w:r>
        <w:t xml:space="preserve">”</w:t>
      </w:r>
      <w:r>
        <w:t xml:space="preserve"> </w:t>
      </w:r>
      <w:r>
        <w:t xml:space="preserve">Divide equally among SMEs whose feedback materially changed the question (cited &gt;2 times in final revision)</w:t>
      </w:r>
    </w:p>
    <w:p>
      <w:pPr>
        <w:pStyle w:val="BodyText"/>
      </w:pPr>
      <w:r>
        <w:rPr>
          <w:b/>
        </w:rPr>
        <w:t xml:space="preserve">Example:</w:t>
      </w:r>
      <w:r>
        <w:t xml:space="preserve"> </w:t>
      </w:r>
      <w:r>
        <w:t xml:space="preserve">Coding question budgeted at ₹1,500. Primary author gets ₹1,500. If 3 reviewers provide feedback, 10% bonus pool (₹150) is split: Reviewer A gets ₹75 (feedback used 3x), Reviewer B gets ₹50 (used 2x), Reviewer C gets ₹25 (used 1x). Authors + reviewers all earn more.</w:t>
      </w:r>
    </w:p>
    <w:p>
      <w:pPr>
        <w:pStyle w:val="BodyText"/>
      </w:pPr>
      <w:r>
        <w:rPr>
          <w:b/>
        </w:rPr>
        <w:t xml:space="preserve">Benefit:</w:t>
      </w:r>
      <w:r>
        <w:t xml:space="preserve"> </w:t>
      </w:r>
      <w:r>
        <w:t xml:space="preserve">Contractors want to review (earn bonus). Better-quality reviews accelerate validation. Scales the SME network without exploding headcount.</w:t>
      </w:r>
    </w:p>
    <w:p>
      <w:pPr>
        <w:pStyle w:val="BodyText"/>
      </w:pPr>
      <w:r>
        <w:rPr>
          <w:b/>
        </w:rPr>
        <w:t xml:space="preserve">Cost envelope:</w:t>
      </w:r>
      <w:r>
        <w:t xml:space="preserve"> </w:t>
      </w:r>
      <w:r>
        <w:t xml:space="preserve">Reviewer pool bonus adds ~5–8% to content production cost (₹500–₹750 per question) but accelerates M2–M4 ramp significantly.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outreach-email-templates-3-variants"/>
      <w:r>
        <w:t xml:space="preserve">6. Outreach Email Templates (3 variants)</w:t>
      </w:r>
      <w:bookmarkEnd w:id="41"/>
    </w:p>
    <w:p>
      <w:pPr>
        <w:pStyle w:val="Heading3"/>
      </w:pPr>
      <w:bookmarkStart w:id="42" w:name="template-1-talpro-alumni-warm"/>
      <w:r>
        <w:t xml:space="preserve">Template 1: Talpro Alumni Warm</w:t>
      </w:r>
      <w:bookmarkEnd w:id="42"/>
    </w:p>
    <w:p>
      <w:pPr>
        <w:pStyle w:val="FirstParagraph"/>
      </w:pPr>
      <w:r>
        <w:t xml:space="preserve">Subject: QOrium — Talpro’s new venture. You’d be perfect.</w:t>
      </w:r>
    </w:p>
    <w:p>
      <w:pPr>
        <w:pStyle w:val="BlockText"/>
      </w:pPr>
      <w:r>
        <w:t xml:space="preserve">Hi [Name],</w:t>
      </w:r>
    </w:p>
    <w:p>
      <w:pPr>
        <w:pStyle w:val="BlockText"/>
      </w:pPr>
      <w:r>
        <w:t xml:space="preserve">Quick note — Bhaskar’s started QOrium at Talpro Universe, a question bank for hiring assessments. You remember how staffing is all about signal quality? QOrium fixes the leaked-test problem.</w:t>
      </w:r>
    </w:p>
    <w:p>
      <w:pPr>
        <w:pStyle w:val="BlockText"/>
      </w:pPr>
      <w:r>
        <w:t xml:space="preserve">We’re building a network of senior [domain] engineers to review AI-drafted questions — ₹500–₹2,000 per question, 5–10 hours/month to start, pure remote.</w:t>
      </w:r>
    </w:p>
    <w:p>
      <w:pPr>
        <w:pStyle w:val="BlockText"/>
      </w:pPr>
      <w:r>
        <w:t xml:space="preserve">You’d be reviewing questions in [specific domain you’re expert in]. Your call would land with customers like Bosch, JPMC India, large staffing firms within weeks.</w:t>
      </w:r>
    </w:p>
    <w:p>
      <w:pPr>
        <w:pStyle w:val="BlockText"/>
      </w:pPr>
      <w:r>
        <w:t xml:space="preserve">Interested in a 15-min Zoom this week?</w:t>
      </w:r>
    </w:p>
    <w:p>
      <w:pPr>
        <w:pStyle w:val="BlockText"/>
      </w:pPr>
      <w:r>
        <w:t xml:space="preserve">[Link to apply]</w:t>
      </w:r>
    </w:p>
    <w:p>
      <w:pPr>
        <w:pStyle w:val="BlockText"/>
      </w:pPr>
      <w:r>
        <w:t xml:space="preserve">Cheers,</w:t>
      </w:r>
      <w:r>
        <w:br/>
      </w:r>
      <w:r>
        <w:t xml:space="preserve">[Your name]</w:t>
      </w:r>
      <w:r>
        <w:br/>
      </w:r>
      <w:r>
        <w:t xml:space="preserve">QOrium · A Talpro Universe venture</w:t>
      </w:r>
    </w:p>
    <w:p>
      <w:pPr>
        <w:pStyle w:val="Heading3"/>
      </w:pPr>
      <w:bookmarkStart w:id="43" w:name="template-2-cold-linkedin-hashnode"/>
      <w:r>
        <w:t xml:space="preserve">Template 2: Cold LinkedIn / Hashnode</w:t>
      </w:r>
      <w:bookmarkEnd w:id="43"/>
    </w:p>
    <w:p>
      <w:pPr>
        <w:pStyle w:val="FirstParagraph"/>
      </w:pPr>
      <w:r>
        <w:t xml:space="preserve">Subject: Opportunity — Technical question authoring ($2,000+ per article)</w:t>
      </w:r>
    </w:p>
    <w:p>
      <w:pPr>
        <w:pStyle w:val="BlockText"/>
      </w:pPr>
      <w:r>
        <w:t xml:space="preserve">Hi [Name],</w:t>
      </w:r>
    </w:p>
    <w:p>
      <w:pPr>
        <w:pStyle w:val="BlockText"/>
      </w:pPr>
      <w:r>
        <w:t xml:space="preserve">Saw your [blog post / LinkedIn post / GitHub repo] on [specific technical topic]. Excellent depth.</w:t>
      </w:r>
    </w:p>
    <w:p>
      <w:pPr>
        <w:pStyle w:val="BlockText"/>
      </w:pPr>
      <w:r>
        <w:t xml:space="preserve">We’re QOrium, building the world’s question bank for hiring assessments. We pay senior engineers ₹1,500–₹2,500 per validated question to author + review assessment content in their specialty. 5–10 hours/month, fully remote.</w:t>
      </w:r>
    </w:p>
    <w:p>
      <w:pPr>
        <w:pStyle w:val="BlockText"/>
      </w:pPr>
      <w:r>
        <w:t xml:space="preserve">Your expertise in [domain] is exactly what we need. If interested, 15-min call?</w:t>
      </w:r>
    </w:p>
    <w:p>
      <w:pPr>
        <w:pStyle w:val="BlockText"/>
      </w:pPr>
      <w:r>
        <w:t xml:space="preserve">[Link to vetting signup]</w:t>
      </w:r>
    </w:p>
    <w:p>
      <w:pPr>
        <w:pStyle w:val="BlockText"/>
      </w:pPr>
      <w:r>
        <w:t xml:space="preserve">Cheers</w:t>
      </w:r>
    </w:p>
    <w:p>
      <w:pPr>
        <w:pStyle w:val="Heading3"/>
      </w:pPr>
      <w:bookmarkStart w:id="44" w:name="template-3-referral-intro"/>
      <w:r>
        <w:t xml:space="preserve">Template 3: Referral Intro</w:t>
      </w:r>
      <w:bookmarkEnd w:id="44"/>
    </w:p>
    <w:p>
      <w:pPr>
        <w:pStyle w:val="FirstParagraph"/>
      </w:pPr>
      <w:r>
        <w:t xml:space="preserve">Subject: Referral bonus opportunity — bring a senior engineer</w:t>
      </w:r>
    </w:p>
    <w:p>
      <w:pPr>
        <w:pStyle w:val="BlockText"/>
      </w:pPr>
      <w:r>
        <w:t xml:space="preserve">Hi [Existing SME Name],</w:t>
      </w:r>
    </w:p>
    <w:p>
      <w:pPr>
        <w:pStyle w:val="BlockText"/>
      </w:pPr>
      <w:r>
        <w:t xml:space="preserve">You’ve done great work on questions [dates/topic]. We want to scale our SME network.</w:t>
      </w:r>
    </w:p>
    <w:p>
      <w:pPr>
        <w:pStyle w:val="BlockText"/>
      </w:pPr>
      <w:r>
        <w:t xml:space="preserve">Know a senior [domain] engineer who’d review questions like you do?</w:t>
      </w:r>
      <w:r>
        <w:t xml:space="preserve"> </w:t>
      </w:r>
      <w:r>
        <w:rPr>
          <w:b/>
        </w:rPr>
        <w:t xml:space="preserve">We pay ₹15,000 referral bonus</w:t>
      </w:r>
      <w:r>
        <w:t xml:space="preserve"> </w:t>
      </w:r>
      <w:r>
        <w:t xml:space="preserve">when they complete vetting + 5 pilot questions. You both earn.</w:t>
      </w:r>
    </w:p>
    <w:p>
      <w:pPr>
        <w:pStyle w:val="BlockText"/>
      </w:pPr>
      <w:r>
        <w:t xml:space="preserve">[Referral link]</w:t>
      </w:r>
    </w:p>
    <w:p>
      <w:pPr>
        <w:pStyle w:val="BlockText"/>
      </w:pPr>
      <w:r>
        <w:t xml:space="preserve">Spread the word!</w:t>
      </w:r>
    </w:p>
    <w:p>
      <w:pPr>
        <w:pStyle w:val="BlockText"/>
      </w:pPr>
      <w:r>
        <w:t xml:space="preserve">Cheers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tracking-spreadsheet-seed"/>
      <w:r>
        <w:t xml:space="preserve">7. Tracking Spreadsheet Seed</w:t>
      </w:r>
      <w:bookmarkEnd w:id="45"/>
    </w:p>
    <w:p>
      <w:pPr>
        <w:pStyle w:val="FirstParagraph"/>
      </w:pPr>
      <w:r>
        <w:t xml:space="preserve">Central tracker (Google Sheets) to monitor all 250+ contractors. Replicate this schema: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Contractor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p>
            <w:pPr>
              <w:pStyle w:val="Compact"/>
              <w:jc w:val="left"/>
            </w:pPr>
            <w:r>
              <w:t xml:space="preserve">Dropdown</w:t>
            </w:r>
          </w:p>
        </w:tc>
        <w:tc>
          <w:p>
            <w:pPr>
              <w:pStyle w:val="Compact"/>
              <w:jc w:val="left"/>
            </w:pPr>
            <w:r>
              <w:t xml:space="preserve">Primary expertise (Java, React, SAP ABAP, etc.)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Primary contact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WhatsApp</w:t>
            </w:r>
          </w:p>
        </w:tc>
        <w:tc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p>
            <w:pPr>
              <w:pStyle w:val="Compact"/>
              <w:jc w:val="left"/>
            </w:pPr>
            <w:r>
              <w:t xml:space="preserve">For quick coordination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Dropdown</w:t>
            </w:r>
          </w:p>
        </w:tc>
        <w:tc>
          <w:p>
            <w:pPr>
              <w:pStyle w:val="Compact"/>
              <w:jc w:val="left"/>
            </w:pPr>
            <w:r>
              <w:t xml:space="preserve">How we found them (Talpro alumni, NIT network, Topmate, LinkedIn, Referral, etc.)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Dropdown</w:t>
            </w:r>
          </w:p>
        </w:tc>
        <w:tc>
          <w:p>
            <w:pPr>
              <w:pStyle w:val="Compact"/>
              <w:jc w:val="left"/>
            </w:pPr>
            <w:r>
              <w:t xml:space="preserve">Sourced / Vetting gate 1 / Gate 2 / Gate 3 / Gate 4 (pilot) / Certified / Inactive / Churned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Vetted 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When they passed gate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Batches Completed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# of paid batches they’ve authored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 Score (avg)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0–100; aggregated from gate 4 + subsequent batches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₹ Paid to Date</w:t>
            </w:r>
          </w:p>
        </w:tc>
        <w:tc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p>
            <w:pPr>
              <w:pStyle w:val="Compact"/>
              <w:jc w:val="left"/>
            </w:pPr>
            <w:r>
              <w:t xml:space="preserve">Cumulative earnings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 Active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Last batch submitted or reviewed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Feedback, strengths, specialties, known issues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Churn Risk</w:t>
            </w:r>
          </w:p>
        </w:tc>
        <w:tc>
          <w:p>
            <w:pPr>
              <w:pStyle w:val="Compact"/>
              <w:jc w:val="left"/>
            </w:pPr>
            <w:r>
              <w:t xml:space="preserve">Dropdown</w:t>
            </w:r>
          </w:p>
        </w:tc>
        <w:tc>
          <w:p>
            <w:pPr>
              <w:pStyle w:val="Compact"/>
              <w:jc w:val="left"/>
            </w:pPr>
            <w:r>
              <w:t xml:space="preserve">Green / Yellow / Red (based on: inactivity &gt;30 days = yellow, &gt;60 days = red)</w:t>
            </w:r>
          </w:p>
        </w:tc>
      </w:tr>
    </w:tbl>
    <w:p>
      <w:pPr>
        <w:pStyle w:val="BodyText"/>
      </w:pPr>
      <w:r>
        <w:rPr>
          <w:b/>
        </w:rPr>
        <w:t xml:space="preserve">Monthly metrics rolled up from tracker:</w:t>
      </w:r>
    </w:p>
    <w:p>
      <w:pPr>
        <w:numPr>
          <w:ilvl w:val="0"/>
          <w:numId w:val="1002"/>
        </w:numPr>
        <w:pStyle w:val="Compact"/>
      </w:pPr>
      <w:r>
        <w:t xml:space="preserve">Total contractors (filtered by Status =</w:t>
      </w:r>
      <w:r>
        <w:t xml:space="preserve"> </w:t>
      </w:r>
      <w:r>
        <w:t xml:space="preserve">“</w:t>
      </w:r>
      <w:r>
        <w:t xml:space="preserve">Certified</w:t>
      </w:r>
      <w:r>
        <w:t xml:space="preserve">”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Monthly batch throughput (sum of</w:t>
      </w:r>
      <w:r>
        <w:t xml:space="preserve"> </w:t>
      </w:r>
      <w:r>
        <w:t xml:space="preserve">“</w:t>
      </w:r>
      <w:r>
        <w:t xml:space="preserve">Batches Completed</w:t>
      </w:r>
      <w:r>
        <w:t xml:space="preserve">”</w:t>
      </w:r>
      <w:r>
        <w:t xml:space="preserve"> </w:t>
      </w:r>
      <w:r>
        <w:t xml:space="preserve">last 30 days)</w:t>
      </w:r>
    </w:p>
    <w:p>
      <w:pPr>
        <w:numPr>
          <w:ilvl w:val="0"/>
          <w:numId w:val="1002"/>
        </w:numPr>
        <w:pStyle w:val="Compact"/>
      </w:pPr>
      <w:r>
        <w:t xml:space="preserve">Average cost per validated question (Total ₹ Paid / Questions delivered)</w:t>
      </w:r>
    </w:p>
    <w:p>
      <w:pPr>
        <w:numPr>
          <w:ilvl w:val="0"/>
          <w:numId w:val="1002"/>
        </w:numPr>
        <w:pStyle w:val="Compact"/>
      </w:pPr>
      <w:r>
        <w:t xml:space="preserve">Churn rate (Churned / Total in month)</w:t>
      </w:r>
    </w:p>
    <w:p>
      <w:pPr>
        <w:numPr>
          <w:ilvl w:val="0"/>
          <w:numId w:val="1002"/>
        </w:numPr>
        <w:pStyle w:val="Compact"/>
      </w:pPr>
      <w:r>
        <w:t xml:space="preserve">Quality (% of batches passing gate with 4/5+ questions)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risks-3-major-risks-mitigation"/>
      <w:r>
        <w:t xml:space="preserve">8. Risks (3 major risks + mitigation)</w:t>
      </w:r>
      <w:bookmarkEnd w:id="46"/>
    </w:p>
    <w:p>
      <w:pPr>
        <w:pStyle w:val="Heading3"/>
      </w:pPr>
      <w:bookmarkStart w:id="47" w:name="risk-1-contractor-flake-rate"/>
      <w:r>
        <w:t xml:space="preserve">Risk 1: Contractor Flake Rate</w:t>
      </w:r>
      <w:bookmarkEnd w:id="47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Contractors pass vetting, get certified, then submit low-quality first batch or ghost after gate 4.</w:t>
      </w:r>
    </w:p>
    <w:p>
      <w:pPr>
        <w:pStyle w:val="BodyText"/>
      </w:pPr>
      <w:r>
        <w:rPr>
          <w:b/>
        </w:rPr>
        <w:t xml:space="preserve">Probability:</w:t>
      </w:r>
      <w:r>
        <w:t xml:space="preserve"> </w:t>
      </w:r>
      <w:r>
        <w:t xml:space="preserve">Medium (likely 30–50% of certified contractors become inactive in M1–M2).</w:t>
      </w:r>
    </w:p>
    <w:p>
      <w:pPr>
        <w:pStyle w:val="BodyText"/>
      </w:pPr>
      <w:r>
        <w:rPr>
          <w:b/>
        </w:rPr>
        <w:t xml:space="preserve">Mitigation:</w:t>
      </w:r>
      <w:r>
        <w:t xml:space="preserve"> </w:t>
      </w:r>
      <w:r>
        <w:t xml:space="preserve">- Gate 4 pilot batch is the real test; pay only on approval (no upfront cost)</w:t>
      </w:r>
      <w:r>
        <w:t xml:space="preserve"> </w:t>
      </w:r>
      <w:r>
        <w:t xml:space="preserve">- Monthly check-in email from SME Content Lead to inactive contractors (&gt;7 days without submission) asking for status</w:t>
      </w:r>
      <w:r>
        <w:t xml:space="preserve"> </w:t>
      </w:r>
      <w:r>
        <w:t xml:space="preserve">- Implement</w:t>
      </w:r>
      <w:r>
        <w:t xml:space="preserve"> </w:t>
      </w:r>
      <w:r>
        <w:t xml:space="preserve">“</w:t>
      </w:r>
      <w:r>
        <w:t xml:space="preserve">cold start</w:t>
      </w:r>
      <w:r>
        <w:t xml:space="preserve">”</w:t>
      </w:r>
      <w:r>
        <w:t xml:space="preserve"> </w:t>
      </w:r>
      <w:r>
        <w:t xml:space="preserve">logic: if a contractor is inactive &gt;30 days, remove them from auto-invite queue; require re-engagement conversation to reactivate</w:t>
      </w:r>
      <w:r>
        <w:t xml:space="preserve"> </w:t>
      </w:r>
      <w:r>
        <w:t xml:space="preserve">- Offer</w:t>
      </w:r>
      <w:r>
        <w:t xml:space="preserve"> </w:t>
      </w:r>
      <w:r>
        <w:t xml:space="preserve">“</w:t>
      </w:r>
      <w:r>
        <w:t xml:space="preserve">batch credits</w:t>
      </w:r>
      <w:r>
        <w:t xml:space="preserve">”</w:t>
      </w:r>
      <w:r>
        <w:t xml:space="preserve"> </w:t>
      </w:r>
      <w:r>
        <w:t xml:space="preserve">(prepay ₹5,000 for 5 questions to ensure commitment)</w:t>
      </w:r>
    </w:p>
    <w:p>
      <w:pPr>
        <w:pStyle w:val="Heading3"/>
      </w:pPr>
      <w:bookmarkStart w:id="48" w:name="X7afce971803727d6ec244504d3270580446d017"/>
      <w:r>
        <w:t xml:space="preserve">Risk 2: Quality Variance Bottleneck at SME Lead</w:t>
      </w:r>
      <w:bookmarkEnd w:id="48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100+ contractors creating questions, but SME Content Lead is the bottleneck for gate 4 review. Turnaround &gt; 2 weeks → contractor frustration → churn.</w:t>
      </w:r>
    </w:p>
    <w:p>
      <w:pPr>
        <w:pStyle w:val="BodyText"/>
      </w:pPr>
      <w:r>
        <w:rPr>
          <w:b/>
        </w:rPr>
        <w:t xml:space="preserve">Probability:</w:t>
      </w:r>
      <w:r>
        <w:t xml:space="preserve"> </w:t>
      </w:r>
      <w:r>
        <w:t xml:space="preserve">High (single-person bottleneck is classic scaling failure).</w:t>
      </w:r>
    </w:p>
    <w:p>
      <w:pPr>
        <w:pStyle w:val="BodyText"/>
      </w:pPr>
      <w:r>
        <w:rPr>
          <w:b/>
        </w:rPr>
        <w:t xml:space="preserve">Mitigation:</w:t>
      </w:r>
      <w:r>
        <w:t xml:space="preserve"> </w:t>
      </w:r>
      <w:r>
        <w:t xml:space="preserve">- Hire Content Ops Manager (hire #7, M7) whose ONLY job is contractor QA + batch review</w:t>
      </w:r>
      <w:r>
        <w:t xml:space="preserve"> </w:t>
      </w:r>
      <w:r>
        <w:t xml:space="preserve">- Implement async batch review: instead of SME Lead reviewing every question, use I/O Psych contractor (hire #5, M4) for statistical sampling + rubric-based gate 4 scoring</w:t>
      </w:r>
      <w:r>
        <w:t xml:space="preserve"> </w:t>
      </w:r>
      <w:r>
        <w:t xml:space="preserve">- Reviewer pool inverted-bonus model (section 5) → delegate review load to certified contractors themselves</w:t>
      </w:r>
      <w:r>
        <w:t xml:space="preserve"> </w:t>
      </w:r>
      <w:r>
        <w:t xml:space="preserve">- Establish SLA: gate 4 feedback within 5 days of submission (enforced by calendar blocks)</w:t>
      </w:r>
    </w:p>
    <w:p>
      <w:pPr>
        <w:pStyle w:val="Heading3"/>
      </w:pPr>
      <w:bookmarkStart w:id="49" w:name="X8c2e7b55579ccb3df30591453e4d6132214d0fd"/>
      <w:r>
        <w:t xml:space="preserve">Risk 3: IP + Confidentiality Breach via Contractor</w:t>
      </w:r>
      <w:bookmarkEnd w:id="49"/>
    </w:p>
    <w:p>
      <w:pPr>
        <w:pStyle w:val="FirstParagraph"/>
      </w:pPr>
      <w:r>
        <w:rPr>
          <w:b/>
        </w:rPr>
        <w:t xml:space="preserve">Description:</w:t>
      </w:r>
      <w:r>
        <w:t xml:space="preserve"> </w:t>
      </w:r>
      <w:r>
        <w:t xml:space="preserve">Contractor leaks customer-specific questions (e.g., Bosch Stack-Vault questions) or publishes QOrium proprietary content on GitHub.</w:t>
      </w:r>
    </w:p>
    <w:p>
      <w:pPr>
        <w:pStyle w:val="BodyText"/>
      </w:pPr>
      <w:r>
        <w:rPr>
          <w:b/>
        </w:rPr>
        <w:t xml:space="preserve">Probability:</w:t>
      </w:r>
      <w:r>
        <w:t xml:space="preserve"> </w:t>
      </w:r>
      <w:r>
        <w:t xml:space="preserve">Low, but high impact.</w:t>
      </w:r>
    </w:p>
    <w:p>
      <w:pPr>
        <w:pStyle w:val="BodyText"/>
      </w:pPr>
      <w:r>
        <w:rPr>
          <w:b/>
        </w:rPr>
        <w:t xml:space="preserve">Mitigation: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All contractors sign MSA</w:t>
      </w:r>
      <w:r>
        <w:t xml:space="preserve"> </w:t>
      </w:r>
      <w:r>
        <w:t xml:space="preserve">(A6 standard, drafted by legal counsel by M1) covering:</w:t>
      </w:r>
      <w:r>
        <w:t xml:space="preserve"> </w:t>
      </w:r>
      <w:r>
        <w:t xml:space="preserve">- IP assignment (all questions are QOrium IP)</w:t>
      </w:r>
      <w:r>
        <w:t xml:space="preserve"> </w:t>
      </w:r>
      <w:r>
        <w:t xml:space="preserve">- Confidentiality + non-disclosure (1-year post-engagement)</w:t>
      </w:r>
      <w:r>
        <w:t xml:space="preserve"> </w:t>
      </w:r>
      <w:r>
        <w:t xml:space="preserve">- Non-compete (cannot author assessment content for competitors for 1 year)</w:t>
      </w:r>
      <w:r>
        <w:t xml:space="preserve"> </w:t>
      </w:r>
      <w:r>
        <w:t xml:space="preserve">- Clawback clause (if leaked, contractor is liable for damages)</w:t>
      </w:r>
      <w:r>
        <w:t xml:space="preserve"> </w:t>
      </w:r>
      <w:r>
        <w:t xml:space="preserve">- GitHub scan: weekly check of public repos for leaked questions (via Serper.dev + text search)</w:t>
      </w:r>
      <w:r>
        <w:t xml:space="preserve"> </w:t>
      </w:r>
      <w:r>
        <w:t xml:space="preserve">- Watermark all Stack-Vault questions shared with contractors (so leaks are attributable)</w:t>
      </w:r>
      <w:r>
        <w:t xml:space="preserve"> </w:t>
      </w:r>
      <w:r>
        <w:t xml:space="preserve">- Contractor onboarding includes 1-page</w:t>
      </w:r>
      <w:r>
        <w:t xml:space="preserve"> </w:t>
      </w:r>
      <w:r>
        <w:t xml:space="preserve">“</w:t>
      </w:r>
      <w:r>
        <w:t xml:space="preserve">IP Policy</w:t>
      </w:r>
      <w:r>
        <w:t xml:space="preserve">”</w:t>
      </w:r>
      <w:r>
        <w:t xml:space="preserve"> </w:t>
      </w:r>
      <w:r>
        <w:t xml:space="preserve">summary — acknowledge in email before first batch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X05b959601616d6c6439a1b15aea51f96cf76b0d"/>
      <w:r>
        <w:t xml:space="preserve">9. Tracking Spreadsheet Link + Data Governance</w:t>
      </w:r>
      <w:bookmarkEnd w:id="50"/>
    </w:p>
    <w:p>
      <w:pPr>
        <w:pStyle w:val="FirstParagraph"/>
      </w:pPr>
      <w:r>
        <w:rPr>
          <w:b/>
        </w:rPr>
        <w:t xml:space="preserve">Primary source of truth:</w:t>
      </w:r>
      <w:r>
        <w:t xml:space="preserve"> </w:t>
      </w:r>
      <w:r>
        <w:rPr>
          <w:rStyle w:val="VerbatimChar"/>
        </w:rPr>
        <w:t xml:space="preserve">QOrium-SME-Contractor-Network.xlsx</w:t>
      </w:r>
      <w:r>
        <w:t xml:space="preserve"> </w:t>
      </w:r>
      <w:r>
        <w:t xml:space="preserve">(stored in Talpro Universe shared drive).</w:t>
      </w:r>
    </w:p>
    <w:p>
      <w:pPr>
        <w:pStyle w:val="BodyText"/>
      </w:pPr>
      <w:r>
        <w:rPr>
          <w:b/>
        </w:rPr>
        <w:t xml:space="preserve">Access:</w:t>
      </w:r>
      <w:r>
        <w:t xml:space="preserve"> </w:t>
      </w:r>
      <w:r>
        <w:t xml:space="preserve">SME Content Lead (hire #2) + Content Ops Manager (hire #7) + CEO (read-only). Read-only for CTO (quarterly snapshot).</w:t>
      </w:r>
    </w:p>
    <w:p>
      <w:pPr>
        <w:pStyle w:val="BodyText"/>
      </w:pPr>
      <w:r>
        <w:rPr>
          <w:b/>
        </w:rPr>
        <w:t xml:space="preserve">Monthly sync:</w:t>
      </w:r>
      <w:r>
        <w:t xml:space="preserve"> </w:t>
      </w:r>
      <w:r>
        <w:t xml:space="preserve">Content Ops Manager updates tracker by 5th of each month. CEO + CTO review in weekly Monday pipeline meeting.</w:t>
      </w:r>
    </w:p>
    <w:p>
      <w:pPr>
        <w:pStyle w:val="BodyText"/>
      </w:pPr>
      <w:r>
        <w:rPr>
          <w:b/>
        </w:rPr>
        <w:t xml:space="preserve">Archival:</w:t>
      </w:r>
      <w:r>
        <w:t xml:space="preserve"> </w:t>
      </w:r>
      <w:r>
        <w:t xml:space="preserve">Historical data (completed contractors) migrated to</w:t>
      </w:r>
      <w:r>
        <w:t xml:space="preserve"> </w:t>
      </w:r>
      <w:r>
        <w:rPr>
          <w:rStyle w:val="VerbatimChar"/>
        </w:rPr>
        <w:t xml:space="preserve">SME-Network-Archive.xlsx</w:t>
      </w:r>
      <w:r>
        <w:t xml:space="preserve"> </w:t>
      </w:r>
      <w:r>
        <w:t xml:space="preserve">annually.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X9281d936edb6873d2d8540ffe918aa9d0250050"/>
      <w:r>
        <w:t xml:space="preserve">10. Onboarding Sequence (once contractor is certified, before first paid batch)</w:t>
      </w:r>
      <w:bookmarkEnd w:id="51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Email: NDA + MSA</w:t>
      </w:r>
      <w:r>
        <w:t xml:space="preserve"> </w:t>
      </w:r>
      <w:r>
        <w:t xml:space="preserve">— Contractor reviews, e-signs via DocuSign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Email: Zoom link to kick-off call</w:t>
      </w:r>
      <w:r>
        <w:t xml:space="preserve"> </w:t>
      </w:r>
      <w:r>
        <w:t xml:space="preserve">(30 min with SME Content Lead)</w:t>
      </w:r>
    </w:p>
    <w:p>
      <w:pPr>
        <w:numPr>
          <w:ilvl w:val="1"/>
          <w:numId w:val="1004"/>
        </w:numPr>
        <w:pStyle w:val="Compact"/>
      </w:pPr>
      <w:r>
        <w:t xml:space="preserve">Walk through actual sample questions + quality rubric</w:t>
      </w:r>
    </w:p>
    <w:p>
      <w:pPr>
        <w:numPr>
          <w:ilvl w:val="1"/>
          <w:numId w:val="1004"/>
        </w:numPr>
        <w:pStyle w:val="Compact"/>
      </w:pPr>
      <w:r>
        <w:t xml:space="preserve">Assign first batch (5–10 questions)</w:t>
      </w:r>
    </w:p>
    <w:p>
      <w:pPr>
        <w:numPr>
          <w:ilvl w:val="1"/>
          <w:numId w:val="1004"/>
        </w:numPr>
        <w:pStyle w:val="Compact"/>
      </w:pPr>
      <w:r>
        <w:t xml:space="preserve">Set deadline (2 weeks)</w:t>
      </w:r>
    </w:p>
    <w:p>
      <w:pPr>
        <w:numPr>
          <w:ilvl w:val="1"/>
          <w:numId w:val="1004"/>
        </w:numPr>
        <w:pStyle w:val="Compact"/>
      </w:pPr>
      <w:r>
        <w:t xml:space="preserve">Confirm payment method (Razorpay invoice)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Sandbox access:</w:t>
      </w:r>
      <w:r>
        <w:t xml:space="preserve"> </w:t>
      </w:r>
      <w:r>
        <w:t xml:space="preserve">Google Doc + Notion template + Reference questions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Slack channel add:</w:t>
      </w:r>
      <w:r>
        <w:t xml:space="preserve"> </w:t>
      </w:r>
      <w:r>
        <w:t xml:space="preserve">Private QOrium-SMEs workspace (async questions, issue escalation)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First batch submission → review → approval → payment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C6 — SME Contractor Sourcing Plan v1.0. Next: B1 VPS Capacity and Topology Plan.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2026-05-01T19:21:12Z</dcterms:created>
  <dcterms:modified xsi:type="dcterms:W3CDTF">2026-05-01T19:21:12Z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