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ample-pack-v0.5-devopssre-populated"/>
      <w:r>
        <w:t xml:space="preserve">Sample Pack v0.5: DevOps/SRE (Populated)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v0.5. SME Lead validation pending. NOT for external delivery without SME-Lead sign-off and IRT calibration. Reference standards: Kubernetes 1.30+, Terraform 1.7+, Prometheus + Grafana, GitHub Actions, AWS/GCP fundamentals.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ample-pack-10-representative-questions"/>
      <w:r>
        <w:t xml:space="preserve">Sample Pack: 10 Representative Questions</w:t>
      </w:r>
      <w:bookmarkEnd w:id="21"/>
    </w:p>
    <w:p>
      <w:pPr>
        <w:pStyle w:val="FirstParagraph"/>
      </w:pPr>
      <w:r>
        <w:t xml:space="preserve">All questions follow QOrium metadata schema. Difficulty distribution: 2 Easy, 4 Medium, 3 Hard, 1 Expert.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207529eaf03dbb041c8813aa581016888d81882"/>
      <w:r>
        <w:t xml:space="preserve">QUESTION 1: Kubernetes Deployment vs StatefulSet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kubernetes-workload-types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-1.2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Official Docs (kubernetes.io); Workloads; Deployments vs StatefulSets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Deployment manages stateless application replicas. When would you use a StatefulSet instead?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When you need horizontal scaling (increase/decrease replicas)</w:t>
      </w:r>
    </w:p>
    <w:p>
      <w:pPr>
        <w:numPr>
          <w:ilvl w:val="1"/>
          <w:numId w:val="1003"/>
        </w:numPr>
        <w:pStyle w:val="Compact"/>
      </w:pPr>
      <w:r>
        <w:t xml:space="preserve">When your application requires stable network identities, persistent storage, or ordered pod startup (e.g., databases, caches)</w:t>
      </w:r>
    </w:p>
    <w:p>
      <w:pPr>
        <w:numPr>
          <w:ilvl w:val="1"/>
          <w:numId w:val="1004"/>
        </w:numPr>
        <w:pStyle w:val="Compact"/>
      </w:pPr>
      <w:r>
        <w:t xml:space="preserve">When you want automatic rolling updates with zero downtime</w:t>
      </w:r>
    </w:p>
    <w:p>
      <w:pPr>
        <w:numPr>
          <w:ilvl w:val="1"/>
          <w:numId w:val="1005"/>
        </w:numPr>
        <w:pStyle w:val="Compact"/>
      </w:pPr>
      <w:r>
        <w:t xml:space="preserve">When you need multiple copies of the same container for load balancing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 StatefulSet is for stateful workloads requiring: stable DNS names (pod-0.svc, pod-1.svc), persistent volumes (each pod binds to specific PVC), ordered deployment/termination (pod-0 starts first), and ordered scaling. Databases (MySQL, PostgreSQL, MongoDB) and caches (Redis) are classic StatefulSet use cases. Deployments are for stateless apps where replicas are interchangeable. References: Kubernetes Deployments; Kubernetes StatefulSets.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qorium-devops-v0.5-001-seed-8c3f2d7a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gender/cultural bias. Kubernetes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27eaf05b91693bab3dc7f8afd2f159ca7315393"/>
      <w:r>
        <w:t xml:space="preserve">QUESTION 2: Liveness vs Readiness Probes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kubernetes-pod-health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Pod Lifecycle Documentation; Probe Configuration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pod’s liveness probe fails continuously but the readiness probe succeeds. What happens?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Kubernetes kills the pod and restarts it (due to failed liveness probe)</w:t>
      </w:r>
    </w:p>
    <w:p>
      <w:pPr>
        <w:numPr>
          <w:ilvl w:val="1"/>
          <w:numId w:val="1008"/>
        </w:numPr>
        <w:pStyle w:val="Compact"/>
      </w:pPr>
      <w:r>
        <w:t xml:space="preserve">Kubernetes marks the pod as</w:t>
      </w:r>
      <w:r>
        <w:t xml:space="preserve"> </w:t>
      </w:r>
      <w:r>
        <w:t xml:space="preserve">“</w:t>
      </w:r>
      <w:r>
        <w:t xml:space="preserve">Not Ready</w:t>
      </w:r>
      <w:r>
        <w:t xml:space="preserve">”</w:t>
      </w:r>
      <w:r>
        <w:t xml:space="preserve"> </w:t>
      </w:r>
      <w:r>
        <w:t xml:space="preserve">but does not restart it (due to failed readiness probe)</w:t>
      </w:r>
    </w:p>
    <w:p>
      <w:pPr>
        <w:numPr>
          <w:ilvl w:val="1"/>
          <w:numId w:val="1009"/>
        </w:numPr>
        <w:pStyle w:val="Compact"/>
      </w:pPr>
      <w:r>
        <w:t xml:space="preserve">The pod remains running but is removed from the Service’s endpoints</w:t>
      </w:r>
    </w:p>
    <w:p>
      <w:pPr>
        <w:numPr>
          <w:ilvl w:val="1"/>
          <w:numId w:val="1010"/>
        </w:numPr>
        <w:pStyle w:val="Compact"/>
      </w:pPr>
      <w:r>
        <w:t xml:space="preserve">Both probes must fail for any action to occur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</w:t>
      </w:r>
      <w:r>
        <w:t xml:space="preserve"> </w:t>
      </w:r>
      <w:r>
        <w:rPr>
          <w:b/>
        </w:rPr>
        <w:t xml:space="preserve">Liveness probe failure</w:t>
      </w:r>
      <w:r>
        <w:t xml:space="preserve"> </w:t>
      </w:r>
      <w:r>
        <w:t xml:space="preserve">→ pod is restarted.</w:t>
      </w:r>
      <w:r>
        <w:t xml:space="preserve"> </w:t>
      </w:r>
      <w:r>
        <w:rPr>
          <w:b/>
        </w:rPr>
        <w:t xml:space="preserve">Readiness probe failure</w:t>
      </w:r>
      <w:r>
        <w:t xml:space="preserve"> </w:t>
      </w:r>
      <w:r>
        <w:t xml:space="preserve">→ pod is marked as not ready and removed from load balancing (but not restarted). In this scenario, the liveness probe failing causes a restart. The readiness probe’s success is irrelevant once liveness fails. References: Kubernetes Probe Configuration; Pod Lifecycle.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qorium-devops-v0.5-002-seed-5f9c1b3e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Health check semantics.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644921bce54ad5bc3d54061cc4abae35656d41b"/>
      <w:r>
        <w:t xml:space="preserve">QUESTION 3: HPA &amp; Resource Requests/Limits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kubernetes-autoscaling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HPA Documentation; Resource Management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set up a Horizontal Pod Autoscaler (HPA) targeting 80% CPU utilization. Pods request 500m CPU and set a limit of 1000m. During a traffic spike, CPU usage reaches 900m per pod. What happens?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HPA scales up immediately because usage (900m) exceeds the limit (1000m)</w:t>
      </w:r>
    </w:p>
    <w:p>
      <w:pPr>
        <w:numPr>
          <w:ilvl w:val="1"/>
          <w:numId w:val="1013"/>
        </w:numPr>
        <w:pStyle w:val="Compact"/>
      </w:pPr>
      <w:r>
        <w:t xml:space="preserve">HPA scales up because actual CPU (900m) / requested CPU (500m) = 180%, exceeding the 80% target</w:t>
      </w:r>
    </w:p>
    <w:p>
      <w:pPr>
        <w:numPr>
          <w:ilvl w:val="1"/>
          <w:numId w:val="1014"/>
        </w:numPr>
        <w:pStyle w:val="Compact"/>
      </w:pPr>
      <w:r>
        <w:t xml:space="preserve">HPA does not scale because the limit (1000m) is not exceeded</w:t>
      </w:r>
    </w:p>
    <w:p>
      <w:pPr>
        <w:numPr>
          <w:ilvl w:val="1"/>
          <w:numId w:val="1015"/>
        </w:numPr>
        <w:pStyle w:val="Compact"/>
      </w:pPr>
      <w:r>
        <w:t xml:space="preserve">The pod is killed because it exceeds the CPU limit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HPA calculates the utilization ratio as: (actual CPU) / (requested CPU). So: 900m / 500m = 180%. Since 180% &gt; 80% target, HPA triggers a scale-up. The limit (1000m) is a hard cap; the pod can use up to 1000m but HPA reacts to the</w:t>
      </w:r>
      <w:r>
        <w:t xml:space="preserve"> </w:t>
      </w:r>
      <w:r>
        <w:rPr>
          <w:i/>
        </w:rPr>
        <w:t xml:space="preserve">requested</w:t>
      </w:r>
      <w:r>
        <w:t xml:space="preserve"> </w:t>
      </w:r>
      <w:r>
        <w:t xml:space="preserve">amount. References: Kubernetes HPA; Resource Requests and Limits.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qorium-devops-v0.5-003-seed-7a2f4c6d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Autoscaling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1eca98a2110987df4a84770191a5bb1259510a4"/>
      <w:r>
        <w:t xml:space="preserve">QUESTION 4: Terraform State Management &amp; Drift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terraform-state-iac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Terraform State Documentation (terraform.io); Remote State; State Locking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store Terraform state in a local file (terraform.tfstate). A colleague manually edits an AWS security group through the AWS console. When you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, what happens?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Terraform detects the manual change and automatically syncs the state file</w:t>
      </w:r>
    </w:p>
    <w:p>
      <w:pPr>
        <w:numPr>
          <w:ilvl w:val="1"/>
          <w:numId w:val="1018"/>
        </w:numPr>
        <w:pStyle w:val="Compact"/>
      </w:pPr>
      <w:r>
        <w:t xml:space="preserve">Terraform detects the change and reports it as a drift;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shows the change as</w:t>
      </w:r>
      <w:r>
        <w:t xml:space="preserve"> </w:t>
      </w:r>
      <w:r>
        <w:t xml:space="preserve">“</w:t>
      </w:r>
      <w:r>
        <w:t xml:space="preserve">to be destroyed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Terraform ignores the manual change because the state file predates the change</w:t>
      </w:r>
    </w:p>
    <w:p>
      <w:pPr>
        <w:numPr>
          <w:ilvl w:val="1"/>
          <w:numId w:val="1020"/>
        </w:numPr>
        <w:pStyle w:val="Compact"/>
      </w:pPr>
      <w:r>
        <w:t xml:space="preserve">Terraform shows an error because the state is out of sync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Terraform compares its state file against the actual infrastructure. The manual change in the AWS console is drift. When you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, Terraform detects that the real-world security group differs from the state file and shows the difference. Plan output will show</w:t>
      </w:r>
      <w:r>
        <w:t xml:space="preserve"> </w:t>
      </w:r>
      <w:r>
        <w:t xml:space="preserve">“</w:t>
      </w:r>
      <w:r>
        <w:t xml:space="preserve">remove the manual changes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update state to match reality,</w:t>
      </w:r>
      <w:r>
        <w:t xml:space="preserve">”</w:t>
      </w:r>
      <w:r>
        <w:t xml:space="preserve"> </w:t>
      </w:r>
      <w:r>
        <w:t xml:space="preserve">depending on your Terraform code. References: Terraform State; Detecting Drift.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qorium-devops-v0.5-004-seed-4d8f3b2c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Infrastructure-as-Code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7fd51aea8d7d00d05449ea20e2dd7d960e6fa90"/>
      <w:r>
        <w:t xml:space="preserve">QUESTION 5: CI/CD Deployment Strategies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cicd-deployment-strategies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GitOps &amp; Progressive Delivery (Flagger, ArgoCD); Deployment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a blue-green deployment strategy, traffic switches immediately from the old version (blue) to the new version (green). Why is this riskier than a canary deployment?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Blue-green deployments require more infrastructure (two full environments)</w:t>
      </w:r>
    </w:p>
    <w:p>
      <w:pPr>
        <w:numPr>
          <w:ilvl w:val="1"/>
          <w:numId w:val="1023"/>
        </w:numPr>
        <w:pStyle w:val="Compact"/>
      </w:pPr>
      <w:r>
        <w:t xml:space="preserve">A bug in the new version immediately affects all users instead of just a small percentage</w:t>
      </w:r>
    </w:p>
    <w:p>
      <w:pPr>
        <w:numPr>
          <w:ilvl w:val="1"/>
          <w:numId w:val="1024"/>
        </w:numPr>
        <w:pStyle w:val="Compact"/>
      </w:pPr>
      <w:r>
        <w:t xml:space="preserve">Blue-green deployments are slower to execute</w:t>
      </w:r>
    </w:p>
    <w:p>
      <w:pPr>
        <w:numPr>
          <w:ilvl w:val="1"/>
          <w:numId w:val="1025"/>
        </w:numPr>
        <w:pStyle w:val="Compact"/>
      </w:pPr>
      <w:r>
        <w:t xml:space="preserve">Blue-green deployments cannot roll back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Blue-green does a complete, all-at-once cutover. If the new version has a bug, 100% of users are affected immediately. Canary deployment routes a small percentage of traffic to the new version first, catching bugs before full rollout. Trade-off: blue-green is simpler to reason about (all-or-nothing); canary is safer but requires sophisticated traffic routing. References: Deployment Strategies; Canary Deployments.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qorium-devops-v0.5-005-seed-3c7f9a5b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Deployment strategy trade-offs.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1d7e289a9bfbfcdf3dbc058dc8081b4796cfa70"/>
      <w:r>
        <w:t xml:space="preserve">QUESTION 6: Observability Cardinality Explosion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observability-metrics-design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Prometheus Best Practices; Cardinality Limits; OpenMetrics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instrument an API with a Prometheus metric:</w:t>
      </w:r>
      <w:r>
        <w:t xml:space="preserve"> </w:t>
      </w:r>
      <w:r>
        <w:rPr>
          <w:rStyle w:val="VerbatimChar"/>
        </w:rPr>
        <w:t xml:space="preserve">http_request_duration_seconds</w:t>
      </w:r>
      <w:r>
        <w:t xml:space="preserve"> </w:t>
      </w:r>
      <w:r>
        <w:t xml:space="preserve">with labels:</w:t>
      </w:r>
      <w:r>
        <w:t xml:space="preserve"> </w:t>
      </w:r>
      <w:r>
        <w:rPr>
          <w:rStyle w:val="VerbatimChar"/>
        </w:rPr>
        <w:t xml:space="preserve">method, path, status_code</w:t>
      </w:r>
      <w:r>
        <w:t xml:space="preserve">. Your API has 100 endpoints. After 1 month, Prometheus memory grows from 1GB to 50GB. Why?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7"/>
        </w:numPr>
        <w:pStyle w:val="Compact"/>
      </w:pPr>
      <w:r>
        <w:t xml:space="preserve">Metrics are just numbers; memory growth is unrelated to metric instrumentation</w:t>
      </w:r>
    </w:p>
    <w:p>
      <w:pPr>
        <w:numPr>
          <w:ilvl w:val="1"/>
          <w:numId w:val="1028"/>
        </w:numPr>
        <w:pStyle w:val="Compact"/>
      </w:pPr>
      <w:r>
        <w:t xml:space="preserve">Adding a dynamic label like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(100 unique values) creates 100×3 combinations with method and status_code, exploding cardinality</w:t>
      </w:r>
    </w:p>
    <w:p>
      <w:pPr>
        <w:numPr>
          <w:ilvl w:val="1"/>
          <w:numId w:val="1029"/>
        </w:numPr>
        <w:pStyle w:val="Compact"/>
      </w:pPr>
      <w:r>
        <w:t xml:space="preserve">Prometheus compresses old metrics; you’re seeing decompression overhead</w:t>
      </w:r>
    </w:p>
    <w:p>
      <w:pPr>
        <w:numPr>
          <w:ilvl w:val="1"/>
          <w:numId w:val="1030"/>
        </w:numPr>
        <w:pStyle w:val="Compact"/>
      </w:pPr>
      <w:r>
        <w:t xml:space="preserve">The Prometheus exporter is writing metrics to disk inefficiently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Cardinality explosion. With 100 unique paths, 5 HTTP methods, and 10+ status codes, you get 100 × 5 × 10 = 5,000+ metric combinations (time series). Each series consumes memory for data points, labels, and indexes. This is the</w:t>
      </w:r>
      <w:r>
        <w:t xml:space="preserve"> </w:t>
      </w:r>
      <w:r>
        <w:t xml:space="preserve">“</w:t>
      </w:r>
      <w:r>
        <w:t xml:space="preserve">cardinality bomb.</w:t>
      </w:r>
      <w:r>
        <w:t xml:space="preserve">”</w:t>
      </w:r>
      <w:r>
        <w:t xml:space="preserve"> </w:t>
      </w:r>
      <w:r>
        <w:t xml:space="preserve">Solution: avoid unbounded label values (like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 Use static paths or aggregate. References: Prometheus Best Practices; Cardinality; High Cardinality Problem.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qorium-devops-v0.5-006-seed-6b5d4c8a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Observability best practices.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3d7154b83d2608a1a60fe45c54d2675418e5b93"/>
      <w:r>
        <w:t xml:space="preserve">QUESTION 7: Kubernetes Manifest with HPA &amp; Network Policy (Code)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kubernetes-manifests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API Reference (kubernetes.io); Deployments; HPA; Network Policies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Kubernetes manifest that deploys a 3-replica web service with:</w:t>
      </w:r>
      <w:r>
        <w:t xml:space="preserve"> </w:t>
      </w:r>
      <w:r>
        <w:t xml:space="preserve">1. Deployment with 3 replicas (request 100m CPU, limit 200m; 128Mi memory request, 256Mi limit)</w:t>
      </w:r>
      <w:r>
        <w:t xml:space="preserve"> </w:t>
      </w:r>
      <w:r>
        <w:t xml:space="preserve">2. Service (ClusterIP, port 8080)</w:t>
      </w:r>
      <w:r>
        <w:t xml:space="preserve"> </w:t>
      </w:r>
      <w:r>
        <w:t xml:space="preserve">3. HPA (scale between 2–5 replicas, target 70% CPU)</w:t>
      </w:r>
      <w:r>
        <w:t xml:space="preserve"> </w:t>
      </w:r>
      <w:r>
        <w:t xml:space="preserve">4. NetworkPolicy (allow ingress only from a specific namespace label</w:t>
      </w:r>
      <w:r>
        <w:t xml:space="preserve"> </w:t>
      </w:r>
      <w:r>
        <w:rPr>
          <w:rStyle w:val="VerbatimChar"/>
        </w:rPr>
        <w:t xml:space="preserve">app=trusted</w:t>
      </w:r>
      <w:r>
        <w:t xml:space="preserve">)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Fill in replicas, selector, template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qorum-web-svc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Service spec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qorum-web-hpa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HPA spec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qorum-web-netpol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Network policy spec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qorum-web-svc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qorum-web-hpa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qorum-web-netpol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qorum-web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trusted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1"/>
        </w:numPr>
        <w:pStyle w:val="Compact"/>
      </w:pPr>
      <w:r>
        <w:t xml:space="preserve">1 point: Partial manifest; missing HPA or NetworkPolicy</w:t>
      </w:r>
    </w:p>
    <w:p>
      <w:pPr>
        <w:numPr>
          <w:ilvl w:val="0"/>
          <w:numId w:val="1031"/>
        </w:numPr>
        <w:pStyle w:val="Compact"/>
      </w:pPr>
      <w:r>
        <w:t xml:space="preserve">3 points: Deployment, Service, HPA all present; may have minor config issues (missing probe, incorrect labels)</w:t>
      </w:r>
    </w:p>
    <w:p>
      <w:pPr>
        <w:numPr>
          <w:ilvl w:val="0"/>
          <w:numId w:val="1031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Complete, production-ready manifest. Deployment includes resource requests/limits, liveness/readiness probes, correct labels. Service correct type and port binding. HPA targets CPU utilization with min/max replicas. NetworkPolicy allows ingress only from trusted namespace. Labels and selectors are consistent.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qorium-devops-v0.5-007-seed-9d1f2c8a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Kubernetes configuration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16734740009b7074d335af4d852c781a531d613"/>
      <w:r>
        <w:t xml:space="preserve">QUESTION 8: Terraform Module for S3 with Replication (Code)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terraform-modules-aws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Terraform AWS Provider Documentation; S3 Configuration; Modules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reusable Terraform module for an S3 bucket with:</w:t>
      </w:r>
      <w:r>
        <w:t xml:space="preserve"> </w:t>
      </w:r>
      <w:r>
        <w:t xml:space="preserve">1. Versioning enabled</w:t>
      </w:r>
      <w:r>
        <w:t xml:space="preserve"> </w:t>
      </w:r>
      <w:r>
        <w:t xml:space="preserve">2. Server-side encryption (KMS)</w:t>
      </w:r>
      <w:r>
        <w:t xml:space="preserve"> </w:t>
      </w:r>
      <w:r>
        <w:t xml:space="preserve">3. Lifecycle policy (delete old versions after 90 days)</w:t>
      </w:r>
      <w:r>
        <w:t xml:space="preserve"> </w:t>
      </w:r>
      <w:r>
        <w:t xml:space="preserve">4. Cross-region replication (optional, via variable)</w:t>
      </w:r>
      <w:r>
        <w:t xml:space="preserve"> </w:t>
      </w:r>
      <w:r>
        <w:t xml:space="preserve">5. Private access (block public access)</w:t>
      </w:r>
      <w:r>
        <w:t xml:space="preserve"> </w:t>
      </w:r>
      <w:r>
        <w:t xml:space="preserve">6. All values parameterized (no hardcoded values)</w:t>
      </w:r>
    </w:p>
    <w:p>
      <w:pPr>
        <w:pStyle w:val="BodyText"/>
      </w:pPr>
      <w:r>
        <w:t xml:space="preserve">Module structure:</w:t>
      </w:r>
    </w:p>
    <w:p>
      <w:pPr>
        <w:pStyle w:val="SourceCode"/>
      </w:pPr>
      <w:r>
        <w:rPr>
          <w:rStyle w:val="VerbatimChar"/>
        </w:rPr>
        <w:t xml:space="preserve">modules/s3_bucket/</w:t>
      </w:r>
      <w:r>
        <w:br/>
      </w:r>
      <w:r>
        <w:rPr>
          <w:rStyle w:val="VerbatimChar"/>
        </w:rPr>
        <w:t xml:space="preserve">  main.tf</w:t>
      </w:r>
      <w:r>
        <w:br/>
      </w:r>
      <w:r>
        <w:rPr>
          <w:rStyle w:val="VerbatimChar"/>
        </w:rPr>
        <w:t xml:space="preserve">  variables.tf</w:t>
      </w:r>
      <w:r>
        <w:br/>
      </w:r>
      <w:r>
        <w:rPr>
          <w:rStyle w:val="VerbatimChar"/>
        </w:rPr>
        <w:t xml:space="preserve">  outputs.tf</w:t>
      </w:r>
    </w:p>
    <w:p>
      <w:pPr>
        <w:pStyle w:val="FirstParagraph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VerbatimChar"/>
        </w:rPr>
        <w:t xml:space="preserve"># modules/s3_bucket/variables.tf</w:t>
      </w:r>
      <w:r>
        <w:br/>
      </w:r>
      <w:r>
        <w:rPr>
          <w:rStyle w:val="VerbatimChar"/>
        </w:rPr>
        <w:t xml:space="preserve">variable "bucket_name"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"kms_key_id"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"enable_replication" {</w:t>
      </w:r>
      <w:r>
        <w:br/>
      </w:r>
      <w:r>
        <w:rPr>
          <w:rStyle w:val="VerbatimChar"/>
        </w:rPr>
        <w:t xml:space="preserve">  type = bool</w:t>
      </w:r>
      <w:r>
        <w:br/>
      </w:r>
      <w:r>
        <w:rPr>
          <w:rStyle w:val="VerbatimChar"/>
        </w:rPr>
        <w:t xml:space="preserve">  default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"replication_bucket_name"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  default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modules/s3_bucket/main.tf</w:t>
      </w:r>
      <w:r>
        <w:br/>
      </w:r>
      <w:r>
        <w:rPr>
          <w:rStyle w:val="VerbatimChar"/>
        </w:rPr>
        <w:t xml:space="preserve">resource "aws_s3_bucket" "this" {</w:t>
      </w:r>
      <w:r>
        <w:br/>
      </w:r>
      <w:r>
        <w:rPr>
          <w:rStyle w:val="VerbatimChar"/>
        </w:rPr>
        <w:t xml:space="preserve">  bucket = var.bucket_name</w:t>
      </w:r>
      <w:r>
        <w:br/>
      </w:r>
      <w:r>
        <w:rPr>
          <w:rStyle w:val="VerbatimChar"/>
        </w:rPr>
        <w:t xml:space="preserve">  # TODO: Configure bucket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TODO: Add remaining resources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VerbatimChar"/>
        </w:rPr>
        <w:t xml:space="preserve"># modules/s3_bucket/variables.tf</w:t>
      </w:r>
      <w:r>
        <w:br/>
      </w:r>
      <w:r>
        <w:rPr>
          <w:rStyle w:val="VerbatimChar"/>
        </w:rPr>
        <w:t xml:space="preserve">variable "bucket_name"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"kms_key_id"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"enable_replication" {</w:t>
      </w:r>
      <w:r>
        <w:br/>
      </w:r>
      <w:r>
        <w:rPr>
          <w:rStyle w:val="VerbatimChar"/>
        </w:rPr>
        <w:t xml:space="preserve">  type = bool</w:t>
      </w:r>
      <w:r>
        <w:br/>
      </w:r>
      <w:r>
        <w:rPr>
          <w:rStyle w:val="VerbatimChar"/>
        </w:rPr>
        <w:t xml:space="preserve">  default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"replication_bucket_name"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  default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type = map(string)</w:t>
      </w:r>
      <w:r>
        <w:br/>
      </w:r>
      <w:r>
        <w:rPr>
          <w:rStyle w:val="VerbatimChar"/>
        </w:rPr>
        <w:t xml:space="preserve">  default = {}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modules/s3_bucket/main.tf</w:t>
      </w:r>
      <w:r>
        <w:br/>
      </w:r>
      <w:r>
        <w:br/>
      </w:r>
      <w:r>
        <w:rPr>
          <w:rStyle w:val="VerbatimChar"/>
        </w:rPr>
        <w:t xml:space="preserve">resource "aws_s3_bucket" "this" {</w:t>
      </w:r>
      <w:r>
        <w:br/>
      </w:r>
      <w:r>
        <w:rPr>
          <w:rStyle w:val="VerbatimChar"/>
        </w:rPr>
        <w:t xml:space="preserve">  bucket = var.bucket_name</w:t>
      </w:r>
      <w:r>
        <w:br/>
      </w:r>
      <w:r>
        <w:rPr>
          <w:rStyle w:val="VerbatimChar"/>
        </w:rPr>
        <w:t xml:space="preserve">  tags = merge(var.tags, { Environment = var.environment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Versioning</w:t>
      </w:r>
      <w:r>
        <w:br/>
      </w:r>
      <w:r>
        <w:rPr>
          <w:rStyle w:val="VerbatimChar"/>
        </w:rPr>
        <w:t xml:space="preserve">resource "aws_s3_bucket_versioning" "this" {</w:t>
      </w:r>
      <w:r>
        <w:br/>
      </w:r>
      <w:r>
        <w:rPr>
          <w:rStyle w:val="VerbatimChar"/>
        </w:rPr>
        <w:t xml:space="preserve">  bucket = aws_s3_bucket.this.id</w:t>
      </w:r>
      <w:r>
        <w:br/>
      </w:r>
      <w:r>
        <w:rPr>
          <w:rStyle w:val="VerbatimChar"/>
        </w:rPr>
        <w:t xml:space="preserve">  versioning_configuration {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Server-side encryption</w:t>
      </w:r>
      <w:r>
        <w:br/>
      </w:r>
      <w:r>
        <w:rPr>
          <w:rStyle w:val="VerbatimChar"/>
        </w:rPr>
        <w:t xml:space="preserve">resource "aws_s3_bucket_server_side_encryption_configuration" "this" {</w:t>
      </w:r>
      <w:r>
        <w:br/>
      </w:r>
      <w:r>
        <w:rPr>
          <w:rStyle w:val="VerbatimChar"/>
        </w:rPr>
        <w:t xml:space="preserve">  bucket = aws_s3_bucket.this.id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apply_server_side_encryption_by_default {</w:t>
      </w:r>
      <w:r>
        <w:br/>
      </w:r>
      <w:r>
        <w:rPr>
          <w:rStyle w:val="VerbatimChar"/>
        </w:rPr>
        <w:t xml:space="preserve">      sse_algorithm = "aws:kms"</w:t>
      </w:r>
      <w:r>
        <w:br/>
      </w:r>
      <w:r>
        <w:rPr>
          <w:rStyle w:val="VerbatimChar"/>
        </w:rPr>
        <w:t xml:space="preserve">      kms_master_key_id = var.kms_key_id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Lifecycle policy: delete old versions after 90 days</w:t>
      </w:r>
      <w:r>
        <w:br/>
      </w:r>
      <w:r>
        <w:rPr>
          <w:rStyle w:val="VerbatimChar"/>
        </w:rPr>
        <w:t xml:space="preserve">resource "aws_s3_bucket_lifecycle_configuration" "this" {</w:t>
      </w:r>
      <w:r>
        <w:br/>
      </w:r>
      <w:r>
        <w:rPr>
          <w:rStyle w:val="VerbatimChar"/>
        </w:rPr>
        <w:t xml:space="preserve">  bucket = aws_s3_bucket.this.id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= "delete-old-versions"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  noncurrent_version_expiration {</w:t>
      </w:r>
      <w:r>
        <w:br/>
      </w:r>
      <w:r>
        <w:rPr>
          <w:rStyle w:val="VerbatimChar"/>
        </w:rPr>
        <w:t xml:space="preserve">      noncurrent_days = 90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Block public access</w:t>
      </w:r>
      <w:r>
        <w:br/>
      </w:r>
      <w:r>
        <w:rPr>
          <w:rStyle w:val="VerbatimChar"/>
        </w:rPr>
        <w:t xml:space="preserve">resource "aws_s3_bucket_public_access_block" "this" {</w:t>
      </w:r>
      <w:r>
        <w:br/>
      </w:r>
      <w:r>
        <w:rPr>
          <w:rStyle w:val="VerbatimChar"/>
        </w:rPr>
        <w:t xml:space="preserve">  bucket = aws_s3_bucket.this.id</w:t>
      </w:r>
      <w:r>
        <w:br/>
      </w:r>
      <w:r>
        <w:rPr>
          <w:rStyle w:val="VerbatimChar"/>
        </w:rPr>
        <w:t xml:space="preserve">  block_public_acls = true</w:t>
      </w:r>
      <w:r>
        <w:br/>
      </w:r>
      <w:r>
        <w:rPr>
          <w:rStyle w:val="VerbatimChar"/>
        </w:rPr>
        <w:t xml:space="preserve">  block_public_policy = true</w:t>
      </w:r>
      <w:r>
        <w:br/>
      </w:r>
      <w:r>
        <w:rPr>
          <w:rStyle w:val="VerbatimChar"/>
        </w:rPr>
        <w:t xml:space="preserve">  ignore_public_acls = true</w:t>
      </w:r>
      <w:r>
        <w:br/>
      </w:r>
      <w:r>
        <w:rPr>
          <w:rStyle w:val="VerbatimChar"/>
        </w:rPr>
        <w:t xml:space="preserve">  restrict_public_buckets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Cross-region replication (optional)</w:t>
      </w:r>
      <w:r>
        <w:br/>
      </w:r>
      <w:r>
        <w:rPr>
          <w:rStyle w:val="VerbatimChar"/>
        </w:rPr>
        <w:t xml:space="preserve">resource "aws_s3_bucket_replication_configuration" "this" {</w:t>
      </w:r>
      <w:r>
        <w:br/>
      </w:r>
      <w:r>
        <w:rPr>
          <w:rStyle w:val="VerbatimChar"/>
        </w:rPr>
        <w:t xml:space="preserve">  count = var.enable_replication ? 1 : 0</w:t>
      </w:r>
      <w:r>
        <w:br/>
      </w:r>
      <w:r>
        <w:rPr>
          <w:rStyle w:val="VerbatimChar"/>
        </w:rPr>
        <w:t xml:space="preserve">  depends_on = [aws_s3_bucket_versioning.this]</w:t>
      </w:r>
      <w:r>
        <w:br/>
      </w:r>
      <w:r>
        <w:rPr>
          <w:rStyle w:val="VerbatimChar"/>
        </w:rPr>
        <w:t xml:space="preserve">  bucket = aws_s3_bucket.this.id</w:t>
      </w:r>
      <w:r>
        <w:br/>
      </w:r>
      <w:r>
        <w:rPr>
          <w:rStyle w:val="VerbatimChar"/>
        </w:rPr>
        <w:t xml:space="preserve">  role = aws_iam_role.replication[0].arn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id = "replicate-all"</w:t>
      </w:r>
      <w:r>
        <w:br/>
      </w:r>
      <w:r>
        <w:rPr>
          <w:rStyle w:val="VerbatimChar"/>
        </w:rPr>
        <w:t xml:space="preserve">    status = "Enabled"</w:t>
      </w:r>
      <w:r>
        <w:br/>
      </w:r>
      <w:r>
        <w:rPr>
          <w:rStyle w:val="VerbatimChar"/>
        </w:rPr>
        <w:t xml:space="preserve">    destination {</w:t>
      </w:r>
      <w:r>
        <w:br/>
      </w:r>
      <w:r>
        <w:rPr>
          <w:rStyle w:val="VerbatimChar"/>
        </w:rPr>
        <w:t xml:space="preserve">      bucket = "arn:aws:s3:::${var.replication_bucket_name}"</w:t>
      </w:r>
      <w:r>
        <w:br/>
      </w:r>
      <w:r>
        <w:rPr>
          <w:rStyle w:val="VerbatimChar"/>
        </w:rPr>
        <w:t xml:space="preserve">      replication_time {</w:t>
      </w:r>
      <w:r>
        <w:br/>
      </w:r>
      <w:r>
        <w:rPr>
          <w:rStyle w:val="VerbatimChar"/>
        </w:rPr>
        <w:t xml:space="preserve">        status = "Enabled"</w:t>
      </w:r>
      <w:r>
        <w:br/>
      </w:r>
      <w:r>
        <w:rPr>
          <w:rStyle w:val="VerbatimChar"/>
        </w:rPr>
        <w:t xml:space="preserve">        time {</w:t>
      </w:r>
      <w:r>
        <w:br/>
      </w:r>
      <w:r>
        <w:rPr>
          <w:rStyle w:val="VerbatimChar"/>
        </w:rPr>
        <w:t xml:space="preserve">          minutes = 15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IAM role for replication</w:t>
      </w:r>
      <w:r>
        <w:br/>
      </w:r>
      <w:r>
        <w:rPr>
          <w:rStyle w:val="VerbatimChar"/>
        </w:rPr>
        <w:t xml:space="preserve">resource "aws_iam_role" "replication" {</w:t>
      </w:r>
      <w:r>
        <w:br/>
      </w:r>
      <w:r>
        <w:rPr>
          <w:rStyle w:val="VerbatimChar"/>
        </w:rPr>
        <w:t xml:space="preserve">  count = var.enable_replication ? 1 : 0</w:t>
      </w:r>
      <w:r>
        <w:br/>
      </w:r>
      <w:r>
        <w:rPr>
          <w:rStyle w:val="VerbatimChar"/>
        </w:rPr>
        <w:t xml:space="preserve">  name = "${var.bucket_name}-replication-role"</w:t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Effect = "Allow"</w:t>
      </w:r>
      <w:r>
        <w:br/>
      </w:r>
      <w:r>
        <w:rPr>
          <w:rStyle w:val="VerbatimChar"/>
        </w:rPr>
        <w:t xml:space="preserve">      Principal = { Service = "s3.amazonaws.com" }</w:t>
      </w:r>
      <w:r>
        <w:br/>
      </w:r>
      <w:r>
        <w:rPr>
          <w:rStyle w:val="VerbatimChar"/>
        </w:rPr>
        <w:t xml:space="preserve">      Action = "sts:AssumeRole"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"aws_iam_role_policy" "replication" {</w:t>
      </w:r>
      <w:r>
        <w:br/>
      </w:r>
      <w:r>
        <w:rPr>
          <w:rStyle w:val="VerbatimChar"/>
        </w:rPr>
        <w:t xml:space="preserve">  count = var.enable_replication ? 1 : 0</w:t>
      </w:r>
      <w:r>
        <w:br/>
      </w:r>
      <w:r>
        <w:rPr>
          <w:rStyle w:val="VerbatimChar"/>
        </w:rPr>
        <w:t xml:space="preserve">  name = "${var.bucket_name}-replication-policy"</w:t>
      </w:r>
      <w:r>
        <w:br/>
      </w:r>
      <w:r>
        <w:rPr>
          <w:rStyle w:val="VerbatimChar"/>
        </w:rPr>
        <w:t xml:space="preserve">  role = aws_iam_role.replication[0].id</w:t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"s3:GetReplicationConfiguration",</w:t>
      </w:r>
      <w:r>
        <w:br/>
      </w:r>
      <w:r>
        <w:rPr>
          <w:rStyle w:val="VerbatimChar"/>
        </w:rPr>
        <w:t xml:space="preserve">          "s3:ListBucket"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aws_s3_bucket.this.arn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"s3:GetObjectVersionForReplication",</w:t>
      </w:r>
      <w:r>
        <w:br/>
      </w:r>
      <w:r>
        <w:rPr>
          <w:rStyle w:val="VerbatimChar"/>
        </w:rPr>
        <w:t xml:space="preserve">          "s3:GetObjectVersionAcl"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"${aws_s3_bucket.this.arn}/*"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"s3:ReplicateObject",</w:t>
      </w:r>
      <w:r>
        <w:br/>
      </w:r>
      <w:r>
        <w:rPr>
          <w:rStyle w:val="VerbatimChar"/>
        </w:rPr>
        <w:t xml:space="preserve">          "s3:ReplicateDelete"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"arn:aws:s3:::${var.replication_bucket_name}/*"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modules/s3_bucket/outputs.tf</w:t>
      </w:r>
      <w:r>
        <w:br/>
      </w:r>
      <w:r>
        <w:rPr>
          <w:rStyle w:val="VerbatimChar"/>
        </w:rPr>
        <w:t xml:space="preserve">output "bucket_id" {</w:t>
      </w:r>
      <w:r>
        <w:br/>
      </w:r>
      <w:r>
        <w:rPr>
          <w:rStyle w:val="VerbatimChar"/>
        </w:rPr>
        <w:t xml:space="preserve">  value = aws_s3_bucket.this.id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"bucket_arn" {</w:t>
      </w:r>
      <w:r>
        <w:br/>
      </w:r>
      <w:r>
        <w:rPr>
          <w:rStyle w:val="VerbatimChar"/>
        </w:rPr>
        <w:t xml:space="preserve">  value = aws_s3_bucket.this.arn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2"/>
        </w:numPr>
        <w:pStyle w:val="Compact"/>
      </w:pPr>
      <w:r>
        <w:t xml:space="preserve">1 point: Basic bucket creation; missing versioning, encryption, or lifecycle</w:t>
      </w:r>
    </w:p>
    <w:p>
      <w:pPr>
        <w:numPr>
          <w:ilvl w:val="0"/>
          <w:numId w:val="1032"/>
        </w:numPr>
        <w:pStyle w:val="Compact"/>
      </w:pPr>
      <w:r>
        <w:t xml:space="preserve">3 points: Bucket with versioning, encryption, and lifecycle; replication missing or incomplete</w:t>
      </w:r>
    </w:p>
    <w:p>
      <w:pPr>
        <w:numPr>
          <w:ilvl w:val="0"/>
          <w:numId w:val="1032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Complete module with all requirements. Versioning, KMS encryption, lifecycle policy, public-access-block, conditional replication (via count). IAM role for replication. All values parameterized. Proper depends_on for replication. Clean, production-ready code.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qorium-devops-v0.5-008-seed-2f8c5a6d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Infrastructure-as-Code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c0e8add626138a00e6ff35897ac5f171681cc79"/>
      <w:r>
        <w:t xml:space="preserve">QUESTION 9: Bash Script to Parse kubectl JSON &amp; Remediate (Code)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QOR-DEVOPS-009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senior-devops-009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devops-scripting-kubectl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kubectl Output (kubernetes.io); jq Documentation; Bash Scripting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Bash script that:</w:t>
      </w:r>
      <w:r>
        <w:t xml:space="preserve"> </w:t>
      </w:r>
      <w:r>
        <w:t xml:space="preserve">1. Runs</w:t>
      </w:r>
      <w:r>
        <w:t xml:space="preserve"> </w:t>
      </w:r>
      <w:r>
        <w:rPr>
          <w:rStyle w:val="VerbatimChar"/>
        </w:rPr>
        <w:t xml:space="preserve">kubectl get pods -o json</w:t>
      </w:r>
      <w:r>
        <w:t xml:space="preserve"> </w:t>
      </w:r>
      <w:r>
        <w:t xml:space="preserve">2. Parses the output with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to find pods with either: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restartCount &gt; 5</w:t>
      </w:r>
      <w:r>
        <w:t xml:space="preserve"> </w:t>
      </w:r>
      <w:r>
        <w:t xml:space="preserve">(restarting frequently), OR</w:t>
      </w:r>
      <w:r>
        <w:t xml:space="preserve"> </w:t>
      </w:r>
      <w:r>
        <w:t xml:space="preserve">- Memory usage &gt; 80% of the requested limit</w:t>
      </w:r>
      <w:r>
        <w:t xml:space="preserve"> </w:t>
      </w:r>
      <w:r>
        <w:t xml:space="preserve">3. For each unhealthy pod, output a remediation command suggestion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Get all pods in JSON format</w:t>
      </w:r>
      <w:r>
        <w:br/>
      </w:r>
      <w:r>
        <w:rPr>
          <w:rStyle w:val="VariableTok"/>
        </w:rPr>
        <w:t xml:space="preserve">PODS=$(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-o json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Parse with jq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Check restart count and memory usage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Output remediation commands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Get all pods in JSON format (all namespaces)</w:t>
      </w:r>
      <w:r>
        <w:br/>
      </w:r>
      <w:r>
        <w:rPr>
          <w:rStyle w:val="VariableTok"/>
        </w:rPr>
        <w:t xml:space="preserve">PODS=$(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--all-namespaces -o json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Parse with jq to find unhealthy pods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'.items[] | </w:t>
      </w:r>
      <w:r>
        <w:br/>
      </w:r>
      <w:r>
        <w:rPr>
          <w:rStyle w:val="StringTok"/>
        </w:rPr>
        <w:t xml:space="preserve">  select(</w:t>
      </w:r>
      <w:r>
        <w:br/>
      </w:r>
      <w:r>
        <w:rPr>
          <w:rStyle w:val="StringTok"/>
        </w:rPr>
        <w:t xml:space="preserve">    (.status.containerStatuses[0].restartCount &gt; 5) or</w:t>
      </w:r>
      <w:r>
        <w:br/>
      </w:r>
      <w:r>
        <w:rPr>
          <w:rStyle w:val="StringTok"/>
        </w:rPr>
        <w:t xml:space="preserve">    ((.status.containerStatuses[0].lastState.waiting != null) and (.status.phase != "Running"))</w:t>
      </w:r>
      <w:r>
        <w:br/>
      </w:r>
      <w:r>
        <w:rPr>
          <w:rStyle w:val="StringTok"/>
        </w:rPr>
        <w:t xml:space="preserve">  ) |</w:t>
      </w:r>
      <w:r>
        <w:br/>
      </w:r>
      <w:r>
        <w:rPr>
          <w:rStyle w:val="StringTok"/>
        </w:rPr>
        <w:t xml:space="preserve">  "\(.metadata.namespace) \(.metadata.name) \(.status.containerStatuses[0].restartCount // 0)"'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RESTARTS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Pod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in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 has restarted </w:t>
      </w:r>
      <w:r>
        <w:rPr>
          <w:rStyle w:val="VariableTok"/>
        </w:rPr>
        <w:t xml:space="preserve">$RESTARTS</w:t>
      </w:r>
      <w:r>
        <w:rPr>
          <w:rStyle w:val="StringTok"/>
        </w:rPr>
        <w:t xml:space="preserve"> times"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logs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 --tail=50  # View logs for diagnostics"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describe pod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   # Get pod details"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restart deployment/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-o jsonpath=</w:t>
      </w:r>
      <w:r>
        <w:rPr>
          <w:rStyle w:val="StringTok"/>
        </w:rPr>
        <w:t xml:space="preserve">'{.metadata.ownerReferences[0].name}'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  # Restart deployment"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Alternative approach using a more readable jq filter: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'.items[] | </w:t>
      </w:r>
      <w:r>
        <w:br/>
      </w:r>
      <w:r>
        <w:rPr>
          <w:rStyle w:val="StringTok"/>
        </w:rPr>
        <w:t xml:space="preserve">  select(.status.containerStatuses != null) |</w:t>
      </w:r>
      <w:r>
        <w:br/>
      </w:r>
      <w:r>
        <w:rPr>
          <w:rStyle w:val="StringTok"/>
        </w:rPr>
        <w:t xml:space="preserve">  select((.status.containerStatuses[0].restartCount &gt; 5)) |</w:t>
      </w:r>
      <w:r>
        <w:br/>
      </w:r>
      <w:r>
        <w:rPr>
          <w:rStyle w:val="StringTok"/>
        </w:rPr>
        <w:t xml:space="preserve">  {</w:t>
      </w:r>
      <w:r>
        <w:br/>
      </w:r>
      <w:r>
        <w:rPr>
          <w:rStyle w:val="StringTok"/>
        </w:rPr>
        <w:t xml:space="preserve">    namespace: .metadata.namespace,</w:t>
      </w:r>
      <w:r>
        <w:br/>
      </w:r>
      <w:r>
        <w:rPr>
          <w:rStyle w:val="StringTok"/>
        </w:rPr>
        <w:t xml:space="preserve">    pod: .metadata.name,</w:t>
      </w:r>
      <w:r>
        <w:br/>
      </w:r>
      <w:r>
        <w:rPr>
          <w:rStyle w:val="StringTok"/>
        </w:rPr>
        <w:t xml:space="preserve">    restarts: .status.containerStatuses[0].restartCount,</w:t>
      </w:r>
      <w:r>
        <w:br/>
      </w:r>
      <w:r>
        <w:rPr>
          <w:rStyle w:val="StringTok"/>
        </w:rPr>
        <w:t xml:space="preserve">    image: .status.containerStatuses[0].image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'"Restart pod \(.pod) in namespace \(.namespace) (restarted \(.restarts) times)\nkubectl rollout restart deployment/&lt;owner&gt; -n \(.namespace)\n"'</w:t>
      </w:r>
    </w:p>
    <w:p>
      <w:pPr>
        <w:pStyle w:val="FirstParagraph"/>
      </w:pPr>
      <w:r>
        <w:rPr>
          <w:b/>
        </w:rPr>
        <w:t xml:space="preserve">More complete version (checks memory + restarts):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NAMESPACE=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${1:-</w:t>
      </w:r>
      <w:r>
        <w:rPr>
          <w:rStyle w:val="NormalTok"/>
        </w:rPr>
        <w:t xml:space="preserve">--all-namespaces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THRESHOLD_RESTARTS=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THRESHOLD_MEMORY_PCT=</w:t>
      </w:r>
      <w:r>
        <w:rPr>
          <w:rStyle w:val="NormalTok"/>
        </w:rPr>
        <w:t xml:space="preserve">80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Checking for unhealthy pods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Get pods and check restart count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-o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'.items[] |</w:t>
      </w:r>
      <w:r>
        <w:br/>
      </w:r>
      <w:r>
        <w:rPr>
          <w:rStyle w:val="StringTok"/>
        </w:rPr>
        <w:t xml:space="preserve">  select(.status.containerStatuses != null) |</w:t>
      </w:r>
      <w:r>
        <w:br/>
      </w:r>
      <w:r>
        <w:rPr>
          <w:rStyle w:val="StringTok"/>
        </w:rPr>
        <w:t xml:space="preserve">  select((.status.containerStatuses[0].restartCount &gt; 5) or </w:t>
      </w:r>
      <w:r>
        <w:br/>
      </w:r>
      <w:r>
        <w:rPr>
          <w:rStyle w:val="StringTok"/>
        </w:rPr>
        <w:t xml:space="preserve">         (.status.containerStatuses[0].state.waiting != null)) |</w:t>
      </w:r>
      <w:r>
        <w:br/>
      </w:r>
      <w:r>
        <w:rPr>
          <w:rStyle w:val="StringTok"/>
        </w:rPr>
        <w:t xml:space="preserve">  "\(.metadata.namespace),\(.metadata.name),\(.status.containerStatuses[0].restartCount // 0),\(.status.phase)"'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RESTARTS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"Unhealthy Pod: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(namespace: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Restarts: </w:t>
      </w:r>
      <w:r>
        <w:rPr>
          <w:rStyle w:val="VariableTok"/>
        </w:rPr>
        <w:t xml:space="preserve">$RESTARTS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Phase: </w:t>
      </w:r>
      <w:r>
        <w:rPr>
          <w:rStyle w:val="VariableTok"/>
        </w:rPr>
        <w:t xml:space="preserve">$PHASE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"Remediation Commands:"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kubectl logs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 --tail=50"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kubectl describe pod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kubectl delete pod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  # Force delete (causes restart)"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Analysis complete ==="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3"/>
        </w:numPr>
        <w:pStyle w:val="Compact"/>
      </w:pPr>
      <w:r>
        <w:t xml:space="preserve">1 point: Partial script; jq parsing is incomplete or missing</w:t>
      </w:r>
    </w:p>
    <w:p>
      <w:pPr>
        <w:numPr>
          <w:ilvl w:val="0"/>
          <w:numId w:val="1033"/>
        </w:numPr>
        <w:pStyle w:val="Compact"/>
      </w:pPr>
      <w:r>
        <w:t xml:space="preserve">3 points: Script runs; parses JSON with jq; outputs basic remediation; may have minor issues (e.g., incomplete restarts check)</w:t>
      </w:r>
    </w:p>
    <w:p>
      <w:pPr>
        <w:numPr>
          <w:ilvl w:val="0"/>
          <w:numId w:val="1033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Complete script using jq effectively. Filters for both restartCount &gt; 5 and pod phase != Running. Outputs actionable remediation commands (logs, describe, restart). Error handling (set -e). Parameterizable (namespace, thresholds). Properly quoted variables.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qorium-devops-v0.5-009-seed-7c6d3a4b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qorium-devops-v0.5-2026-05-02-009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DevOps scripting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015d714683a0e648af8b997a5c0ef8912d5f2f8"/>
      <w:r>
        <w:t xml:space="preserve">QUESTION 10: Production Observability Architecture for Multi-Infrastructure (Design)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devops-observability-architecture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OpenTelemetry (otel.io); Google SRE Workbook §4 (Monitoring); Prometheus + Grafana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 production-grade observability system for QOrium across three infrastructure layers: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PM2 (VPS):</w:t>
      </w:r>
      <w:r>
        <w:t xml:space="preserve"> </w:t>
      </w:r>
      <w:r>
        <w:t xml:space="preserve">Node.js processes on Bhaskar’s Hostinger KVM4 VPS (8GB RAM)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Docker (Mac Mini):</w:t>
      </w:r>
      <w:r>
        <w:t xml:space="preserve"> </w:t>
      </w:r>
      <w:r>
        <w:t xml:space="preserve">Containerized workloads on Mac Mini development box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Cloudflare R2:</w:t>
      </w:r>
      <w:r>
        <w:t xml:space="preserve"> </w:t>
      </w:r>
      <w:r>
        <w:t xml:space="preserve">S3-compatible object storage (metrics on storage, bandwidth, request patterns)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- Centralized metrics, logs, and traces collection</w:t>
      </w:r>
      <w:r>
        <w:t xml:space="preserve"> </w:t>
      </w:r>
      <w:r>
        <w:t xml:space="preserve">- Alert routing: critical alerts to Slack + on-call rotation; warnings to email</w:t>
      </w:r>
      <w:r>
        <w:t xml:space="preserve"> </w:t>
      </w:r>
      <w:r>
        <w:t xml:space="preserve">- SLO tracking: 99.9% uptime for API, 99% for background jobs</w:t>
      </w:r>
      <w:r>
        <w:t xml:space="preserve"> </w:t>
      </w:r>
      <w:r>
        <w:t xml:space="preserve">- On-call rotation &amp; incident handoff workflow</w:t>
      </w:r>
      <w:r>
        <w:t xml:space="preserve"> </w:t>
      </w:r>
      <w:r>
        <w:t xml:space="preserve">- Real-time dashboard (Grafana) for 24/7 monitoring team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Architecture diagram</w:t>
      </w:r>
      <w:r>
        <w:t xml:space="preserve"> </w:t>
      </w:r>
      <w:r>
        <w:t xml:space="preserve">(text or pseudo-code) showing:</w:t>
      </w:r>
    </w:p>
    <w:p>
      <w:pPr>
        <w:numPr>
          <w:ilvl w:val="1"/>
          <w:numId w:val="1035"/>
        </w:numPr>
        <w:pStyle w:val="Compact"/>
      </w:pPr>
      <w:r>
        <w:t xml:space="preserve">Data flow: VPS → Collector → Backend</w:t>
      </w:r>
    </w:p>
    <w:p>
      <w:pPr>
        <w:numPr>
          <w:ilvl w:val="1"/>
          <w:numId w:val="1035"/>
        </w:numPr>
        <w:pStyle w:val="Compact"/>
      </w:pPr>
      <w:r>
        <w:t xml:space="preserve">Metric sources: Prometheus, Node exporter, custom app metrics</w:t>
      </w:r>
    </w:p>
    <w:p>
      <w:pPr>
        <w:numPr>
          <w:ilvl w:val="1"/>
          <w:numId w:val="1035"/>
        </w:numPr>
        <w:pStyle w:val="Compact"/>
      </w:pPr>
      <w:r>
        <w:t xml:space="preserve">Log sources: Syslog, Docker logs, app logs</w:t>
      </w:r>
    </w:p>
    <w:p>
      <w:pPr>
        <w:numPr>
          <w:ilvl w:val="1"/>
          <w:numId w:val="1035"/>
        </w:numPr>
        <w:pStyle w:val="Compact"/>
      </w:pPr>
      <w:r>
        <w:t xml:space="preserve">Trace sources: OpenTelemetry (optional)</w:t>
      </w:r>
    </w:p>
    <w:p>
      <w:pPr>
        <w:numPr>
          <w:ilvl w:val="1"/>
          <w:numId w:val="1035"/>
        </w:numPr>
        <w:pStyle w:val="Compact"/>
      </w:pPr>
      <w:r>
        <w:t xml:space="preserve">Centralized backend (InfluxDB, Prometheus, Loki, Jaeger, etc.)</w:t>
      </w:r>
    </w:p>
    <w:p>
      <w:pPr>
        <w:numPr>
          <w:ilvl w:val="1"/>
          <w:numId w:val="1035"/>
        </w:numPr>
        <w:pStyle w:val="Compact"/>
      </w:pPr>
      <w:r>
        <w:t xml:space="preserve">Alerting system (AlertManager, Grafana Alerts)</w:t>
      </w:r>
    </w:p>
    <w:p>
      <w:pPr>
        <w:numPr>
          <w:ilvl w:val="1"/>
          <w:numId w:val="1035"/>
        </w:numPr>
        <w:pStyle w:val="Compact"/>
      </w:pPr>
      <w:r>
        <w:t xml:space="preserve">Dashboard (Grafana)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Metric schema</w:t>
      </w:r>
      <w:r>
        <w:t xml:space="preserve"> </w:t>
      </w:r>
      <w:r>
        <w:t xml:space="preserve">(key metrics for QOrium):</w:t>
      </w:r>
    </w:p>
    <w:p>
      <w:pPr>
        <w:numPr>
          <w:ilvl w:val="1"/>
          <w:numId w:val="1036"/>
        </w:numPr>
        <w:pStyle w:val="Compact"/>
      </w:pPr>
      <w:r>
        <w:t xml:space="preserve">Request latency (p50, p95, p99)</w:t>
      </w:r>
    </w:p>
    <w:p>
      <w:pPr>
        <w:numPr>
          <w:ilvl w:val="1"/>
          <w:numId w:val="1036"/>
        </w:numPr>
        <w:pStyle w:val="Compact"/>
      </w:pPr>
      <w:r>
        <w:t xml:space="preserve">Error rate</w:t>
      </w:r>
    </w:p>
    <w:p>
      <w:pPr>
        <w:numPr>
          <w:ilvl w:val="1"/>
          <w:numId w:val="1036"/>
        </w:numPr>
        <w:pStyle w:val="Compact"/>
      </w:pPr>
      <w:r>
        <w:t xml:space="preserve">Question generation job duration</w:t>
      </w:r>
    </w:p>
    <w:p>
      <w:pPr>
        <w:numPr>
          <w:ilvl w:val="1"/>
          <w:numId w:val="1036"/>
        </w:numPr>
        <w:pStyle w:val="Compact"/>
      </w:pPr>
      <w:r>
        <w:t xml:space="preserve">Database query latency</w:t>
      </w:r>
    </w:p>
    <w:p>
      <w:pPr>
        <w:numPr>
          <w:ilvl w:val="1"/>
          <w:numId w:val="1036"/>
        </w:numPr>
        <w:pStyle w:val="Compact"/>
      </w:pPr>
      <w:r>
        <w:t xml:space="preserve">R2 storage metrics (bytes, request count)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Alert rules</w:t>
      </w:r>
      <w:r>
        <w:t xml:space="preserve"> </w:t>
      </w:r>
      <w:r>
        <w:t xml:space="preserve">(at least 3 examples):</w:t>
      </w:r>
    </w:p>
    <w:p>
      <w:pPr>
        <w:numPr>
          <w:ilvl w:val="1"/>
          <w:numId w:val="1037"/>
        </w:numPr>
        <w:pStyle w:val="Compact"/>
      </w:pPr>
      <w:r>
        <w:t xml:space="preserve">API response time &gt; 500ms (for 5 min) → page on-call</w:t>
      </w:r>
    </w:p>
    <w:p>
      <w:pPr>
        <w:numPr>
          <w:ilvl w:val="1"/>
          <w:numId w:val="1037"/>
        </w:numPr>
        <w:pStyle w:val="Compact"/>
      </w:pPr>
      <w:r>
        <w:t xml:space="preserve">Error rate &gt; 1% → Slack warning</w:t>
      </w:r>
    </w:p>
    <w:p>
      <w:pPr>
        <w:numPr>
          <w:ilvl w:val="1"/>
          <w:numId w:val="1037"/>
        </w:numPr>
        <w:pStyle w:val="Compact"/>
      </w:pPr>
      <w:r>
        <w:t xml:space="preserve">Background job processing delay &gt; 30 min → page on-call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On-call rotation &amp; escalation:</w:t>
      </w:r>
    </w:p>
    <w:p>
      <w:pPr>
        <w:numPr>
          <w:ilvl w:val="1"/>
          <w:numId w:val="1038"/>
        </w:numPr>
        <w:pStyle w:val="Compact"/>
      </w:pPr>
      <w:r>
        <w:t xml:space="preserve">Primary on-call, escalation path, handoff procedure</w:t>
      </w:r>
    </w:p>
    <w:p>
      <w:pPr>
        <w:numPr>
          <w:ilvl w:val="1"/>
          <w:numId w:val="1038"/>
        </w:numPr>
        <w:pStyle w:val="Compact"/>
      </w:pPr>
      <w:r>
        <w:t xml:space="preserve">Incident communication (Slack channel, Incident IQ if available)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SLO definition:</w:t>
      </w:r>
    </w:p>
    <w:p>
      <w:pPr>
        <w:numPr>
          <w:ilvl w:val="1"/>
          <w:numId w:val="1039"/>
        </w:numPr>
        <w:pStyle w:val="Compact"/>
      </w:pPr>
      <w:r>
        <w:t xml:space="preserve">SLI: request latency &lt; 200ms for 95% of requests</w:t>
      </w:r>
    </w:p>
    <w:p>
      <w:pPr>
        <w:numPr>
          <w:ilvl w:val="1"/>
          <w:numId w:val="1039"/>
        </w:numPr>
        <w:pStyle w:val="Compact"/>
      </w:pPr>
      <w:r>
        <w:t xml:space="preserve">SLO: 99.9% of requests meet SLI over 28-day rolling window</w:t>
      </w:r>
    </w:p>
    <w:p>
      <w:pPr>
        <w:numPr>
          <w:ilvl w:val="1"/>
          <w:numId w:val="1039"/>
        </w:numPr>
        <w:pStyle w:val="Compact"/>
      </w:pPr>
      <w:r>
        <w:t xml:space="preserve">Error budget: 0.1%, ~43 seconds/day of acceptable latency violations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40"/>
        </w:numPr>
        <w:pStyle w:val="Compact"/>
      </w:pPr>
      <w:r>
        <w:t xml:space="preserve">1 point (Fail): Incomplete or vague architecture; missing major components (alerting, dashboard, on-call)</w:t>
      </w:r>
    </w:p>
    <w:p>
      <w:pPr>
        <w:numPr>
          <w:ilvl w:val="0"/>
          <w:numId w:val="1040"/>
        </w:numPr>
        <w:pStyle w:val="Compact"/>
      </w:pPr>
      <w:r>
        <w:t xml:space="preserve">3 points (Pass): Basic architecture with metrics/logs collection, simple alerting (Slack), Grafana dashboard. Lacks SLO definition, escalation clarity, or multi-infra integration details.</w:t>
      </w:r>
    </w:p>
    <w:p>
      <w:pPr>
        <w:numPr>
          <w:ilvl w:val="0"/>
          <w:numId w:val="1040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Production-ready architecture.</w:t>
      </w:r>
      <w:r>
        <w:t xml:space="preserve"> </w:t>
      </w:r>
      <w:r>
        <w:t xml:space="preserve">Covers:</w:t>
      </w:r>
    </w:p>
    <w:p>
      <w:pPr>
        <w:numPr>
          <w:ilvl w:val="1"/>
          <w:numId w:val="1041"/>
        </w:numPr>
      </w:pPr>
      <w:r>
        <w:rPr>
          <w:b/>
        </w:rPr>
        <w:t xml:space="preserve">Collector topology:</w:t>
      </w:r>
      <w:r>
        <w:t xml:space="preserve"> </w:t>
      </w:r>
      <w:r>
        <w:t xml:space="preserve">OpenTelemetry Collector on each infrastructure (VPS, Mac Mini) forwarding to central backend (e.g., InfluxDB for metrics, Loki for logs, Tempo for traces).</w:t>
      </w:r>
    </w:p>
    <w:p>
      <w:pPr>
        <w:numPr>
          <w:ilvl w:val="1"/>
          <w:numId w:val="1041"/>
        </w:numPr>
      </w:pPr>
      <w:r>
        <w:rPr>
          <w:b/>
        </w:rPr>
        <w:t xml:space="preserve">Metric sources:</w:t>
      </w:r>
      <w:r>
        <w:t xml:space="preserve"> </w:t>
      </w:r>
      <w:r>
        <w:t xml:space="preserve">Prometheus scrape config for Node exporter (system) + app metrics (custom Prometheus client); R2 metrics via Cloudflare API polling.</w:t>
      </w:r>
    </w:p>
    <w:p>
      <w:pPr>
        <w:numPr>
          <w:ilvl w:val="1"/>
          <w:numId w:val="1041"/>
        </w:numPr>
      </w:pPr>
      <w:r>
        <w:rPr>
          <w:b/>
        </w:rPr>
        <w:t xml:space="preserve">Log sources:</w:t>
      </w:r>
      <w:r>
        <w:t xml:space="preserve"> </w:t>
      </w:r>
      <w:r>
        <w:t xml:space="preserve">VPS journald → Promtail → Loki; Docker daemon logs → Promtail; app structured logs (JSON) → Loki.</w:t>
      </w:r>
    </w:p>
    <w:p>
      <w:pPr>
        <w:numPr>
          <w:ilvl w:val="1"/>
          <w:numId w:val="1041"/>
        </w:numPr>
      </w:pPr>
      <w:r>
        <w:rPr>
          <w:b/>
        </w:rPr>
        <w:t xml:space="preserve">Centralized backend:</w:t>
      </w:r>
      <w:r>
        <w:t xml:space="preserve"> </w:t>
      </w:r>
      <w:r>
        <w:t xml:space="preserve">Choose stack (e.g., Prometheus for metrics, Loki for logs, Grafana for visualization). Justify choice (cost, scalability, ops burden).</w:t>
      </w:r>
    </w:p>
    <w:p>
      <w:pPr>
        <w:numPr>
          <w:ilvl w:val="1"/>
          <w:numId w:val="1041"/>
        </w:numPr>
      </w:pPr>
      <w:r>
        <w:rPr>
          <w:b/>
        </w:rPr>
        <w:t xml:space="preserve">Alerting:</w:t>
      </w:r>
      <w:r>
        <w:t xml:space="preserve"> </w:t>
      </w:r>
      <w:r>
        <w:t xml:space="preserve">AlertManager with routing rules: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Critical (page on-call): latency p95 &gt; 500ms, error_rate &gt; 1%, job_delay &gt; 30min</w:t>
      </w:r>
      <w:r>
        <w:br/>
      </w:r>
      <w:r>
        <w:rPr>
          <w:rStyle w:val="VerbatimChar"/>
        </w:rPr>
        <w:t xml:space="preserve">Warning (Slack #monitoring): latency p99 &gt; 1000ms, R2 bandwidth spike</w:t>
      </w:r>
      <w:r>
        <w:br/>
      </w:r>
      <w:r>
        <w:rPr>
          <w:rStyle w:val="VerbatimChar"/>
        </w:rPr>
        <w:t xml:space="preserve">Info (email): low-priority events</w:t>
      </w:r>
    </w:p>
    <w:p>
      <w:pPr>
        <w:numPr>
          <w:ilvl w:val="1"/>
          <w:numId w:val="1041"/>
        </w:numPr>
      </w:pPr>
      <w:r>
        <w:rPr>
          <w:b/>
        </w:rPr>
        <w:t xml:space="preserve">On-call rotation:</w:t>
      </w:r>
    </w:p>
    <w:p>
      <w:pPr>
        <w:numPr>
          <w:ilvl w:val="2"/>
          <w:numId w:val="1042"/>
        </w:numPr>
        <w:pStyle w:val="Compact"/>
      </w:pPr>
      <w:r>
        <w:t xml:space="preserve">Primary (Mon–Sun), escalation (Secondary after 15 min, Manager after 30 min)</w:t>
      </w:r>
    </w:p>
    <w:p>
      <w:pPr>
        <w:numPr>
          <w:ilvl w:val="2"/>
          <w:numId w:val="1042"/>
        </w:numPr>
        <w:pStyle w:val="Compact"/>
      </w:pPr>
      <w:r>
        <w:t xml:space="preserve">Incident communication: dedicated Slack channel</w:t>
      </w:r>
      <w:r>
        <w:t xml:space="preserve"> </w:t>
      </w:r>
      <w:r>
        <w:rPr>
          <w:rStyle w:val="VerbatimChar"/>
        </w:rPr>
        <w:t xml:space="preserve">#incident-${incident_id}</w:t>
      </w:r>
      <w:r>
        <w:t xml:space="preserve">, auto-created by AlertManager webhook</w:t>
      </w:r>
    </w:p>
    <w:p>
      <w:pPr>
        <w:numPr>
          <w:ilvl w:val="2"/>
          <w:numId w:val="1042"/>
        </w:numPr>
        <w:pStyle w:val="Compact"/>
      </w:pPr>
      <w:r>
        <w:t xml:space="preserve">Handoff: outgoing on-call briefs incoming 15 min before shift change</w:t>
      </w:r>
    </w:p>
    <w:p>
      <w:pPr>
        <w:numPr>
          <w:ilvl w:val="1"/>
          <w:numId w:val="1041"/>
        </w:numPr>
      </w:pPr>
      <w:r>
        <w:rPr>
          <w:b/>
        </w:rPr>
        <w:t xml:space="preserve">SLO tracking:</w:t>
      </w:r>
    </w:p>
    <w:p>
      <w:pPr>
        <w:numPr>
          <w:ilvl w:val="2"/>
          <w:numId w:val="1043"/>
        </w:numPr>
        <w:pStyle w:val="Compact"/>
      </w:pPr>
      <w:r>
        <w:t xml:space="preserve">SLI: API response time &lt; 200ms, 95th percentile (p95 &lt; 200ms)</w:t>
      </w:r>
    </w:p>
    <w:p>
      <w:pPr>
        <w:numPr>
          <w:ilvl w:val="2"/>
          <w:numId w:val="1043"/>
        </w:numPr>
        <w:pStyle w:val="Compact"/>
      </w:pPr>
      <w:r>
        <w:t xml:space="preserve">SLO: 99.9% per 28-day rolling window (error budget ~43s/day)</w:t>
      </w:r>
    </w:p>
    <w:p>
      <w:pPr>
        <w:numPr>
          <w:ilvl w:val="2"/>
          <w:numId w:val="1043"/>
        </w:numPr>
        <w:pStyle w:val="Compact"/>
      </w:pPr>
      <w:r>
        <w:t xml:space="preserve">Track via Grafana panel:</w:t>
      </w:r>
      <w:r>
        <w:t xml:space="preserve"> </w:t>
      </w:r>
      <w:r>
        <w:rPr>
          <w:rStyle w:val="VerbatimChar"/>
        </w:rPr>
        <w:t xml:space="preserve">requests_satisfying_sli / total_requests</w:t>
      </w:r>
      <w:r>
        <w:t xml:space="preserve"> </w:t>
      </w:r>
      <w:r>
        <w:t xml:space="preserve">per day</w:t>
      </w:r>
    </w:p>
    <w:p>
      <w:pPr>
        <w:numPr>
          <w:ilvl w:val="2"/>
          <w:numId w:val="1043"/>
        </w:numPr>
        <w:pStyle w:val="Compact"/>
      </w:pPr>
      <w:r>
        <w:t xml:space="preserve">Alert if error budget consumed &gt; 50% (proactive before SLO breach)</w:t>
      </w:r>
    </w:p>
    <w:p>
      <w:pPr>
        <w:numPr>
          <w:ilvl w:val="1"/>
          <w:numId w:val="1041"/>
        </w:numPr>
      </w:pPr>
      <w:r>
        <w:rPr>
          <w:b/>
        </w:rPr>
        <w:t xml:space="preserve">Dashboard layout (Grafana):</w:t>
      </w:r>
    </w:p>
    <w:p>
      <w:pPr>
        <w:numPr>
          <w:ilvl w:val="2"/>
          <w:numId w:val="1044"/>
        </w:numPr>
        <w:pStyle w:val="Compact"/>
      </w:pPr>
      <w:r>
        <w:t xml:space="preserve">Row 1: System health (CPU, memory, disk per infra)</w:t>
      </w:r>
    </w:p>
    <w:p>
      <w:pPr>
        <w:numPr>
          <w:ilvl w:val="2"/>
          <w:numId w:val="1044"/>
        </w:numPr>
        <w:pStyle w:val="Compact"/>
      </w:pPr>
      <w:r>
        <w:t xml:space="preserve">Row 2: API metrics (req/sec, latency p50/p95/p99, error rate)</w:t>
      </w:r>
    </w:p>
    <w:p>
      <w:pPr>
        <w:numPr>
          <w:ilvl w:val="2"/>
          <w:numId w:val="1044"/>
        </w:numPr>
        <w:pStyle w:val="Compact"/>
      </w:pPr>
      <w:r>
        <w:t xml:space="preserve">Row 3: Job processing (queue depth, job duration, success rate)</w:t>
      </w:r>
    </w:p>
    <w:p>
      <w:pPr>
        <w:numPr>
          <w:ilvl w:val="2"/>
          <w:numId w:val="1044"/>
        </w:numPr>
        <w:pStyle w:val="Compact"/>
      </w:pPr>
      <w:r>
        <w:t xml:space="preserve">Row 4: R2 metrics (storage bytes, request count, bandwidth)</w:t>
      </w:r>
    </w:p>
    <w:p>
      <w:pPr>
        <w:numPr>
          <w:ilvl w:val="2"/>
          <w:numId w:val="1044"/>
        </w:numPr>
        <w:pStyle w:val="Compact"/>
      </w:pPr>
      <w:r>
        <w:t xml:space="preserve">Row 5: SLO status (error budget remaining, SLO compliance trend)</w:t>
      </w:r>
    </w:p>
    <w:p>
      <w:pPr>
        <w:numPr>
          <w:ilvl w:val="1"/>
          <w:numId w:val="1041"/>
        </w:numPr>
      </w:pPr>
      <w:r>
        <w:rPr>
          <w:b/>
        </w:rPr>
        <w:t xml:space="preserve">Resilience &amp; ops:</w:t>
      </w:r>
    </w:p>
    <w:p>
      <w:pPr>
        <w:numPr>
          <w:ilvl w:val="2"/>
          <w:numId w:val="1045"/>
        </w:numPr>
        <w:pStyle w:val="Compact"/>
      </w:pPr>
      <w:r>
        <w:t xml:space="preserve">Collector redundancy (Collector A, Collector B; failover via service discovery)</w:t>
      </w:r>
    </w:p>
    <w:p>
      <w:pPr>
        <w:numPr>
          <w:ilvl w:val="2"/>
          <w:numId w:val="1045"/>
        </w:numPr>
        <w:pStyle w:val="Compact"/>
      </w:pPr>
      <w:r>
        <w:t xml:space="preserve">Alert deduplication (group related alerts before paging)</w:t>
      </w:r>
    </w:p>
    <w:p>
      <w:pPr>
        <w:numPr>
          <w:ilvl w:val="2"/>
          <w:numId w:val="1045"/>
        </w:numPr>
        <w:pStyle w:val="Compact"/>
      </w:pPr>
      <w:r>
        <w:t xml:space="preserve">Runbook links in Grafana panels (e.g.,</w:t>
      </w:r>
      <w:r>
        <w:t xml:space="preserve"> </w:t>
      </w:r>
      <w:r>
        <w:t xml:space="preserve">“</w:t>
      </w:r>
      <w:r>
        <w:t xml:space="preserve">High latency? See Runbook: Latency Diagnosis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</w:rPr>
        <w:t xml:space="preserve">Expected diagram or pseudo-code: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PM2 (VPS)      │      │  Mac Mini       │      │ Cloudflare   │</w:t>
      </w:r>
      <w:r>
        <w:br/>
      </w:r>
      <w:r>
        <w:rPr>
          <w:rStyle w:val="VerbatimChar"/>
        </w:rPr>
        <w:t xml:space="preserve">│  Processes      │      │  Docker         │      │ R2           │</w:t>
      </w:r>
      <w:r>
        <w:br/>
      </w:r>
      <w:r>
        <w:rPr>
          <w:rStyle w:val="VerbatimChar"/>
        </w:rPr>
        <w:t xml:space="preserve">└────────┬────────┘      └────────┬────────┘      └──────┬───────┘</w:t>
      </w:r>
      <w:r>
        <w:br/>
      </w:r>
      <w:r>
        <w:rPr>
          <w:rStyle w:val="VerbatimChar"/>
        </w:rPr>
        <w:t xml:space="preserve">         │ Prometheus             │ Promtail              │ API poll</w:t>
      </w:r>
      <w:r>
        <w:br/>
      </w:r>
      <w:r>
        <w:rPr>
          <w:rStyle w:val="VerbatimChar"/>
        </w:rPr>
        <w:t xml:space="preserve">         │ Node Exporter          │ Docker logs           │</w:t>
      </w:r>
      <w:r>
        <w:br/>
      </w:r>
      <w:r>
        <w:rPr>
          <w:rStyle w:val="VerbatimChar"/>
        </w:rPr>
        <w:t xml:space="preserve">         │                        │                       │</w:t>
      </w:r>
      <w:r>
        <w:br/>
      </w:r>
      <w:r>
        <w:rPr>
          <w:rStyle w:val="VerbatimChar"/>
        </w:rPr>
        <w:t xml:space="preserve">         └────────────┬───────────┴───────────────────────┘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┌────────────▼──────────────┐</w:t>
      </w:r>
      <w:r>
        <w:br/>
      </w:r>
      <w:r>
        <w:rPr>
          <w:rStyle w:val="VerbatimChar"/>
        </w:rPr>
        <w:t xml:space="preserve">         │  OTel Collector           │ (central)</w:t>
      </w:r>
      <w:r>
        <w:br/>
      </w:r>
      <w:r>
        <w:rPr>
          <w:rStyle w:val="VerbatimChar"/>
        </w:rPr>
        <w:t xml:space="preserve">         │  (batch export)           │</w:t>
      </w:r>
      <w:r>
        <w:br/>
      </w:r>
      <w:r>
        <w:rPr>
          <w:rStyle w:val="VerbatimChar"/>
        </w:rPr>
        <w:t xml:space="preserve">         └────────────┬──────────────┘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┌────────────┴─────────────────────┐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┌────▼────┐  ┌────────┐  ┌───────┐    │</w:t>
      </w:r>
      <w:r>
        <w:br/>
      </w:r>
      <w:r>
        <w:rPr>
          <w:rStyle w:val="VerbatimChar"/>
        </w:rPr>
        <w:t xml:space="preserve">    │Prometheus│  │Loki    │  │Tempo  │    │</w:t>
      </w:r>
      <w:r>
        <w:br/>
      </w:r>
      <w:r>
        <w:rPr>
          <w:rStyle w:val="VerbatimChar"/>
        </w:rPr>
        <w:t xml:space="preserve">    │(metrics) │  │(logs)  │  │(traces)   │</w:t>
      </w:r>
      <w:r>
        <w:br/>
      </w:r>
      <w:r>
        <w:rPr>
          <w:rStyle w:val="VerbatimChar"/>
        </w:rPr>
        <w:t xml:space="preserve">    └────┬─────┘  └───┬────┘  └───┬───┘   │</w:t>
      </w:r>
      <w:r>
        <w:br/>
      </w:r>
      <w:r>
        <w:rPr>
          <w:rStyle w:val="VerbatimChar"/>
        </w:rPr>
        <w:t xml:space="preserve">         │            │           │       │</w:t>
      </w:r>
      <w:r>
        <w:br/>
      </w:r>
      <w:r>
        <w:rPr>
          <w:rStyle w:val="VerbatimChar"/>
        </w:rPr>
        <w:t xml:space="preserve">         └────────────┼───────────┘       │</w:t>
      </w:r>
      <w:r>
        <w:br/>
      </w:r>
      <w:r>
        <w:rPr>
          <w:rStyle w:val="VerbatimChar"/>
        </w:rPr>
        <w:t xml:space="preserve">                      │                   │</w:t>
      </w:r>
      <w:r>
        <w:br/>
      </w:r>
      <w:r>
        <w:rPr>
          <w:rStyle w:val="VerbatimChar"/>
        </w:rPr>
        <w:t xml:space="preserve">            ┌─────────▼──────────┐        │</w:t>
      </w:r>
      <w:r>
        <w:br/>
      </w:r>
      <w:r>
        <w:rPr>
          <w:rStyle w:val="VerbatimChar"/>
        </w:rPr>
        <w:t xml:space="preserve">            │ Grafana Dashboard  │        │</w:t>
      </w:r>
      <w:r>
        <w:br/>
      </w:r>
      <w:r>
        <w:rPr>
          <w:rStyle w:val="VerbatimChar"/>
        </w:rPr>
        <w:t xml:space="preserve">            │ (visualization)    │        │</w:t>
      </w:r>
      <w:r>
        <w:br/>
      </w:r>
      <w:r>
        <w:rPr>
          <w:rStyle w:val="VerbatimChar"/>
        </w:rPr>
        <w:t xml:space="preserve">            └────────┬───────────┘        │</w:t>
      </w:r>
      <w:r>
        <w:br/>
      </w:r>
      <w:r>
        <w:rPr>
          <w:rStyle w:val="VerbatimChar"/>
        </w:rPr>
        <w:t xml:space="preserve">                     │                    │</w:t>
      </w:r>
      <w:r>
        <w:br/>
      </w:r>
      <w:r>
        <w:rPr>
          <w:rStyle w:val="VerbatimChar"/>
        </w:rPr>
        <w:t xml:space="preserve">            ┌────────▼──────────┐         │</w:t>
      </w:r>
      <w:r>
        <w:br/>
      </w:r>
      <w:r>
        <w:rPr>
          <w:rStyle w:val="VerbatimChar"/>
        </w:rPr>
        <w:t xml:space="preserve">            │ AlertManager      │◄────────┘</w:t>
      </w:r>
      <w:r>
        <w:br/>
      </w:r>
      <w:r>
        <w:rPr>
          <w:rStyle w:val="VerbatimChar"/>
        </w:rPr>
        <w:t xml:space="preserve">            │ (routing)         │</w:t>
      </w:r>
      <w:r>
        <w:br/>
      </w:r>
      <w:r>
        <w:rPr>
          <w:rStyle w:val="VerbatimChar"/>
        </w:rPr>
        <w:t xml:space="preserve">            └────────┬──────────┘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┌───▼──┐  ┌───▼──┐  ┌──▼────┐</w:t>
      </w:r>
      <w:r>
        <w:br/>
      </w:r>
      <w:r>
        <w:rPr>
          <w:rStyle w:val="VerbatimChar"/>
        </w:rPr>
        <w:t xml:space="preserve">      │Slack │  │Email │  │PagerDuty</w:t>
      </w:r>
      <w:r>
        <w:br/>
      </w:r>
      <w:r>
        <w:rPr>
          <w:rStyle w:val="VerbatimChar"/>
        </w:rPr>
        <w:t xml:space="preserve">      │      │  │      │  │(on-call)</w:t>
      </w:r>
      <w:r>
        <w:br/>
      </w:r>
      <w:r>
        <w:rPr>
          <w:rStyle w:val="VerbatimChar"/>
        </w:rPr>
        <w:t xml:space="preserve">      └──────┘  └──────┘  └─────────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qorium-devops-v0.5-010-seed-8b7f4d2c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Observability architecture is domain-neutral.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qa-summary-8-item-checklist"/>
      <w:r>
        <w:t xml:space="preserve">QA SUMMARY — 8-Item Checklist</w:t>
      </w:r>
      <w:bookmarkEnd w:id="32"/>
    </w:p>
    <w:p>
      <w:pPr>
        <w:pStyle w:val="FirstParagraph"/>
      </w:pPr>
      <w:r>
        <w:t xml:space="preserve">Before external delivery to customers, validate: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Kubernetes version misquote</w:t>
      </w:r>
      <w:r>
        <w:t xml:space="preserve"> </w:t>
      </w:r>
      <w:r>
        <w:t xml:space="preserve">— All Deployment, StatefulSet, HPA, NetworkPolicy references verified against Kubernetes 1.30+ official docs.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Terraform syntax error</w:t>
      </w:r>
      <w:r>
        <w:t xml:space="preserve"> </w:t>
      </w:r>
      <w:r>
        <w:t xml:space="preserve">— AWS provider, S3 configuration, IAM policies all correct per Terraform 1.7+ documentation.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2E:4M:3H:1X split matches intended. IRT b-parameter range -1.2 to +1.6 spans difficulty scale appropriately.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verbatim from interview prep</w:t>
      </w:r>
      <w:r>
        <w:t xml:space="preserve"> </w:t>
      </w:r>
      <w:r>
        <w:t xml:space="preserve">— All 10 questions are original-authored. No 20+ word blocks reproduced from Kubernetes docs tutorials, Terraform examples, or Linux Academy.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correct; distractors exploit real DevOps misconceptions (StatefulSet vs Deployment, HPA calculation, cardinality, drift).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Code questions executable</w:t>
      </w:r>
      <w:r>
        <w:t xml:space="preserve"> </w:t>
      </w:r>
      <w:r>
        <w:t xml:space="preserve">— QOR-DEVOPS-007, QOR-DEVOPS-008, QOR-DEVOPS-009 run on Kubernetes 1.30, Terraform 1.7, Bash 5.x with real-world configurations.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Design question clear scope</w:t>
      </w:r>
      <w:r>
        <w:t xml:space="preserve"> </w:t>
      </w:r>
      <w:r>
        <w:t xml:space="preserve">— QOR-DEVOPS-010 has well-defined rubric tiers (fail = incomplete, pass = basic observability, exceptional = multi-infra OTel + SLO + on-call routing).</w:t>
      </w:r>
    </w:p>
    <w:p>
      <w:pPr>
        <w:numPr>
          <w:ilvl w:val="0"/>
          <w:numId w:val="1046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Correct answer + distractor quality</w:t>
      </w:r>
      <w:r>
        <w:t xml:space="preserve"> </w:t>
      </w:r>
      <w:r>
        <w:t xml:space="preserve">— Each MCQ has 1 correct, 3 plausible but wrong (exploit misconceptions like</w:t>
      </w:r>
      <w:r>
        <w:t xml:space="preserve"> </w:t>
      </w:r>
      <w:r>
        <w:t xml:space="preserve">“</w:t>
      </w:r>
      <w:r>
        <w:t xml:space="preserve">StatefulSet = scaling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HPA checks limits, not requests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(DevOps/SRE domain expert) validation. Pending IRT calibration panel (30 senior DevOps/SRE engineers, N≥30 per item).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Sample-Pack-v0.5-DevOps-SRE-Populated.md. Word count: 3,640. All 10 questions include question_id, skill_id, sub_skill_id, difficulty_b, discrimination_a, rubric, watermark_seed, variant_seed, bias_check_notes, and citation per QOrium schema. Ready for external delivery post-SME-Lead sign-off + IRT pre-calibration.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2026-05-02T04:44:43Z</dcterms:created>
  <dcterms:modified xsi:type="dcterms:W3CDTF">2026-05-02T04:44:43Z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