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Browser Prompts BP-07-09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c222a0fc6193a7baca98e5388a824df3615a0e"/>
      <w:r>
        <w:t xml:space="preserve">Browser Prompts Library — BP-07 / BP-08 / BP-09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v1 extension to</w:t>
      </w:r>
      <w:r>
        <w:t xml:space="preserve"> </w:t>
      </w:r>
      <w:r>
        <w:rPr>
          <w:rStyle w:val="VerbatimChar"/>
        </w:rPr>
        <w:t xml:space="preserve">BROWSER-PROMPTS-LIBRARY.md</w:t>
      </w:r>
      <w:r>
        <w:t xml:space="preserve">. Three new BPs covering the next-up Phase 0 Part B services that aren’t yet in the library: Razorpay merchant account, MSG91 OTP service, and Resend transactional email.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CTO Office · Run #12-Bali completion · 2026-05-03</w:t>
      </w:r>
      <w:r>
        <w:t xml:space="preserve"> </w:t>
      </w:r>
      <w:r>
        <w:rPr>
          <w:b/>
        </w:rPr>
        <w:t xml:space="preserve">Pairs with:</w:t>
      </w:r>
      <w:r>
        <w:t xml:space="preserve"> </w:t>
      </w:r>
      <w:r>
        <w:t xml:space="preserve">Master Browser Prompts Library (BP-01 through BP-06)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bp-07-razorpay-merchant-account-setup"/>
      <w:r>
        <w:t xml:space="preserve">BP-07 — Razorpay Merchant Account Setup</w:t>
      </w:r>
      <w:bookmarkEnd w:id="21"/>
    </w:p>
    <w:p>
      <w:pPr>
        <w:pStyle w:val="FirstParagraph"/>
      </w:pPr>
      <w:r>
        <w:rPr>
          <w:b/>
        </w:rPr>
        <w:t xml:space="preserve">Service:</w:t>
      </w:r>
      <w:r>
        <w:t xml:space="preserve"> </w:t>
      </w:r>
      <w:r>
        <w:t xml:space="preserve">razorpay.com / dashboard.razorpay.com</w:t>
      </w:r>
      <w:r>
        <w:t xml:space="preserve"> </w:t>
      </w:r>
      <w:r>
        <w:rPr>
          <w:b/>
        </w:rPr>
        <w:t xml:space="preserve">Pre-conditions:</w:t>
      </w:r>
      <w:r>
        <w:t xml:space="preserve"> </w:t>
      </w:r>
      <w:r>
        <w:t xml:space="preserve">- You have CC-01 done (QOrium ringfenced account or sub-budget with bank reference)</w:t>
      </w:r>
      <w:r>
        <w:t xml:space="preserve"> </w:t>
      </w:r>
      <w:r>
        <w:t xml:space="preserve">- You have your business documents ready (PAN, GST, current account proof, board resolution if applicable)</w:t>
      </w:r>
      <w:r>
        <w:t xml:space="preserve"> </w:t>
      </w:r>
      <w:r>
        <w:t xml:space="preserve">- Talpro India Pvt Ltd is the legal entity (per Memory: Talpro Single Entity)</w:t>
      </w:r>
    </w:p>
    <w:p>
      <w:pPr>
        <w:pStyle w:val="BodyText"/>
      </w:pPr>
      <w:r>
        <w:rPr>
          <w:b/>
        </w:rPr>
        <w:t xml:space="preserve">Open Claude in Chrome on dashboard.razorpay.com.</w:t>
      </w:r>
    </w:p>
    <w:p>
      <w:pPr>
        <w:pStyle w:val="BodyText"/>
      </w:pPr>
      <w:r>
        <w:rPr>
          <w:b/>
        </w:rPr>
        <w:t xml:space="preserve">Paste:</w:t>
      </w:r>
    </w:p>
    <w:p>
      <w:pPr>
        <w:pStyle w:val="BodyText"/>
      </w:pPr>
      <w:r>
        <w:t xml:space="preserve">—PROMPT START—</w:t>
      </w:r>
      <w:r>
        <w:t xml:space="preserve"> </w:t>
      </w:r>
      <w:r>
        <w:t xml:space="preserve">You are helping me set up a Razorpay merchant account for QOrium (a product line of Talpro India Pvt Ltd).</w:t>
      </w:r>
    </w:p>
    <w:p>
      <w:pPr>
        <w:pStyle w:val="BodyText"/>
      </w:pPr>
      <w:r>
        <w:t xml:space="preserve">Step 1 — Account creation (if not exists):</w:t>
      </w:r>
      <w:r>
        <w:t xml:space="preserve"> </w:t>
      </w:r>
      <w:r>
        <w:t xml:space="preserve">1. Sign up with my Talpro India email (corporate email preferred)</w:t>
      </w:r>
      <w:r>
        <w:t xml:space="preserve"> </w:t>
      </w:r>
      <w:r>
        <w:t xml:space="preserve">2. Choose business type:</w:t>
      </w:r>
      <w:r>
        <w:t xml:space="preserve"> </w:t>
      </w:r>
      <w:r>
        <w:t xml:space="preserve">“</w:t>
      </w:r>
      <w:r>
        <w:t xml:space="preserve">Private Limited Company</w:t>
      </w:r>
      <w:r>
        <w:t xml:space="preserve">”</w:t>
      </w:r>
      <w:r>
        <w:t xml:space="preserve"> </w:t>
      </w:r>
      <w:r>
        <w:t xml:space="preserve">3. Legal entity name:</w:t>
      </w:r>
      <w:r>
        <w:t xml:space="preserve"> </w:t>
      </w:r>
      <w:r>
        <w:t xml:space="preserve">“</w:t>
      </w:r>
      <w:r>
        <w:t xml:space="preserve">Talpro India Pvt Ltd</w:t>
      </w:r>
      <w:r>
        <w:t xml:space="preserve">”</w:t>
      </w:r>
      <w:r>
        <w:t xml:space="preserve"> </w:t>
      </w:r>
      <w:r>
        <w:t xml:space="preserve">4. Business name (DBA):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 </w:t>
      </w:r>
      <w:r>
        <w:t xml:space="preserve">(this is the brand customers see)</w:t>
      </w:r>
      <w:r>
        <w:t xml:space="preserve"> </w:t>
      </w:r>
      <w:r>
        <w:t xml:space="preserve">5. Continue to KYC</w:t>
      </w:r>
    </w:p>
    <w:p>
      <w:pPr>
        <w:pStyle w:val="BodyText"/>
      </w:pPr>
      <w:r>
        <w:t xml:space="preserve">Step 2 — KYC document upload (PAUSE before submitting):</w:t>
      </w:r>
      <w:r>
        <w:t xml:space="preserve"> </w:t>
      </w:r>
      <w:r>
        <w:t xml:space="preserve">1. PAN card (Talpro India entity-level)</w:t>
      </w:r>
      <w:r>
        <w:t xml:space="preserve"> </w:t>
      </w:r>
      <w:r>
        <w:t xml:space="preserve">2. Certificate of Incorporation</w:t>
      </w:r>
      <w:r>
        <w:t xml:space="preserve"> </w:t>
      </w:r>
      <w:r>
        <w:t xml:space="preserve">3. Current account proof (statement or cancelled cheque)</w:t>
      </w:r>
      <w:r>
        <w:t xml:space="preserve"> </w:t>
      </w:r>
      <w:r>
        <w:t xml:space="preserve">4. GST registration certificate (if applicable)</w:t>
      </w:r>
      <w:r>
        <w:t xml:space="preserve"> </w:t>
      </w:r>
      <w:r>
        <w:t xml:space="preserve">5. Authorized signatory ID + address proof</w:t>
      </w:r>
      <w:r>
        <w:t xml:space="preserve"> </w:t>
      </w:r>
      <w:r>
        <w:t xml:space="preserve">6. PAUSE before clicking</w:t>
      </w:r>
      <w:r>
        <w:t xml:space="preserve"> </w:t>
      </w:r>
      <w:r>
        <w:t xml:space="preserve">“</w:t>
      </w:r>
      <w:r>
        <w:t xml:space="preserve">Submit for verification</w:t>
      </w:r>
      <w:r>
        <w:t xml:space="preserve">”</w:t>
      </w:r>
      <w:r>
        <w:t xml:space="preserve"> </w:t>
      </w:r>
      <w:r>
        <w:t xml:space="preserve">— show me each uploaded doc + ask me to confirm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</w:p>
    <w:p>
      <w:pPr>
        <w:pStyle w:val="BodyText"/>
      </w:pPr>
      <w:r>
        <w:t xml:space="preserve">Step 3 — Settlement account setup:</w:t>
      </w:r>
      <w:r>
        <w:t xml:space="preserve"> </w:t>
      </w:r>
      <w:r>
        <w:t xml:space="preserve">1. Add the QOrium ringfenced account from CC-01 as the settlement destination</w:t>
      </w:r>
      <w:r>
        <w:t xml:space="preserve"> </w:t>
      </w:r>
      <w:r>
        <w:t xml:space="preserve">2. Settlement schedule: T+2 (default; confirm with me)</w:t>
      </w:r>
      <w:r>
        <w:t xml:space="preserve"> </w:t>
      </w:r>
      <w:r>
        <w:t xml:space="preserve">3. Test the bank account verification (Razorpay sends a small amount; auto-verifies)</w:t>
      </w:r>
      <w:r>
        <w:t xml:space="preserve"> </w:t>
      </w:r>
      <w:r>
        <w:t xml:space="preserve">4. Confirm settlement account verified</w:t>
      </w:r>
    </w:p>
    <w:p>
      <w:pPr>
        <w:pStyle w:val="BodyText"/>
      </w:pPr>
      <w:r>
        <w:t xml:space="preserve">Step 4 — Webhook + API key setup:</w:t>
      </w:r>
      <w:r>
        <w:t xml:space="preserve"> </w:t>
      </w:r>
      <w:r>
        <w:t xml:space="preserve">1. Settings → API Keys → Generate Live Mode keys (after KYC approval; may take 1-3 days)</w:t>
      </w:r>
      <w:r>
        <w:t xml:space="preserve"> </w:t>
      </w:r>
      <w:r>
        <w:t xml:space="preserve">2. Note: Live keys won’t activate until KYC clears — that’s fine; we use Test Mode keys until then</w:t>
      </w:r>
      <w:r>
        <w:t xml:space="preserve"> </w:t>
      </w:r>
      <w:r>
        <w:t xml:space="preserve">3. Generate Test Mode keys NOW for development</w:t>
      </w:r>
      <w:r>
        <w:t xml:space="preserve"> </w:t>
      </w:r>
      <w:r>
        <w:t xml:space="preserve">4. Settings → Webhooks → Add webhook URL:</w:t>
      </w:r>
      <w:r>
        <w:t xml:space="preserve"> </w:t>
      </w:r>
      <w:r>
        <w:rPr>
          <w:rStyle w:val="VerbatimChar"/>
        </w:rPr>
        <w:t xml:space="preserve">https://api.qorium.io/v1/billing/webhooks/razorpay</w:t>
      </w:r>
      <w:r>
        <w:t xml:space="preserve"> </w:t>
      </w:r>
      <w:r>
        <w:t xml:space="preserve">(placeholder; we’ll update after BP-05 DNS done)</w:t>
      </w:r>
      <w:r>
        <w:t xml:space="preserve"> </w:t>
      </w:r>
      <w:r>
        <w:t xml:space="preserve">5. Webhook secret: generate strong random; copy to my password manager</w:t>
      </w:r>
      <w:r>
        <w:t xml:space="preserve"> </w:t>
      </w:r>
      <w:r>
        <w:t xml:space="preserve">6. Subscribe to events: payment.captured, payment.failed, subscription.activated, subscription.charged, subscription.cancelled, refund.processed</w:t>
      </w:r>
      <w:r>
        <w:t xml:space="preserve"> </w:t>
      </w:r>
      <w:r>
        <w:t xml:space="preserve">7. PAUSE — confirm webhook saved</w:t>
      </w:r>
    </w:p>
    <w:p>
      <w:pPr>
        <w:pStyle w:val="BodyText"/>
      </w:pPr>
      <w:r>
        <w:t xml:space="preserve">Step 5 — Subscription plans pre-creation (for ReadyBank Recruiter tier):</w:t>
      </w:r>
      <w:r>
        <w:t xml:space="preserve"> </w:t>
      </w:r>
      <w:r>
        <w:t xml:space="preserve">1. Plans → Create Plan</w:t>
      </w:r>
      <w:r>
        <w:t xml:space="preserve"> </w:t>
      </w:r>
      <w:r>
        <w:t xml:space="preserve">2. Plan 1:</w:t>
      </w:r>
      <w:r>
        <w:t xml:space="preserve"> </w:t>
      </w:r>
      <w:r>
        <w:t xml:space="preserve">“</w:t>
      </w:r>
      <w:r>
        <w:t xml:space="preserve">QOrium ReadyBank Solo Monthly</w:t>
      </w:r>
      <w:r>
        <w:t xml:space="preserve">”</w:t>
      </w:r>
      <w:r>
        <w:t xml:space="preserve"> </w:t>
      </w:r>
      <w:r>
        <w:t xml:space="preserve">— ₹4,999/month, billing cycle monthly, billing_amount 499900 paise</w:t>
      </w:r>
      <w:r>
        <w:t xml:space="preserve"> </w:t>
      </w:r>
      <w:r>
        <w:t xml:space="preserve">3. Plan 2:</w:t>
      </w:r>
      <w:r>
        <w:t xml:space="preserve"> </w:t>
      </w:r>
      <w:r>
        <w:t xml:space="preserve">“</w:t>
      </w:r>
      <w:r>
        <w:t xml:space="preserve">QOrium ReadyBank Team Monthly</w:t>
      </w:r>
      <w:r>
        <w:t xml:space="preserve">”</w:t>
      </w:r>
      <w:r>
        <w:t xml:space="preserve"> </w:t>
      </w:r>
      <w:r>
        <w:t xml:space="preserve">— ₹14,999/month, 1499900 paise</w:t>
      </w:r>
      <w:r>
        <w:t xml:space="preserve"> </w:t>
      </w:r>
      <w:r>
        <w:t xml:space="preserve">4. Plan 3:</w:t>
      </w:r>
      <w:r>
        <w:t xml:space="preserve"> </w:t>
      </w:r>
      <w:r>
        <w:t xml:space="preserve">“</w:t>
      </w:r>
      <w:r>
        <w:t xml:space="preserve">QOrium ReadyBank Agency Monthly</w:t>
      </w:r>
      <w:r>
        <w:t xml:space="preserve">”</w:t>
      </w:r>
      <w:r>
        <w:t xml:space="preserve"> </w:t>
      </w:r>
      <w:r>
        <w:t xml:space="preserve">— ₹49,999/month, 4999900 paise</w:t>
      </w:r>
      <w:r>
        <w:t xml:space="preserve"> </w:t>
      </w:r>
      <w:r>
        <w:t xml:space="preserve">5. PAUSE — confirm all 3 plans created</w:t>
      </w:r>
      <w:r>
        <w:t xml:space="preserve"> </w:t>
      </w:r>
      <w:r>
        <w:t xml:space="preserve">6. Capture each plan_id; copy to my password manager (we’ll need them in code)</w:t>
      </w:r>
    </w:p>
    <w:p>
      <w:pPr>
        <w:pStyle w:val="BodyText"/>
      </w:pPr>
      <w:r>
        <w:t xml:space="preserve">For each step:</w:t>
      </w:r>
      <w:r>
        <w:t xml:space="preserve"> </w:t>
      </w:r>
      <w:r>
        <w:t xml:space="preserve">- Do NOT echo any API key or secret to chat</w:t>
      </w:r>
      <w:r>
        <w:t xml:space="preserve"> </w:t>
      </w:r>
      <w:r>
        <w:t xml:space="preserve">- Confirm</w:t>
      </w:r>
      <w:r>
        <w:t xml:space="preserve"> </w:t>
      </w:r>
      <w:r>
        <w:t xml:space="preserve">“</w:t>
      </w:r>
      <w:r>
        <w:t xml:space="preserve">captured</w:t>
      </w:r>
      <w:r>
        <w:t xml:space="preserve">”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When done, tell me:</w:t>
      </w:r>
      <w:r>
        <w:t xml:space="preserve"> </w:t>
      </w:r>
      <w:r>
        <w:t xml:space="preserve">- KYC submission status: pending / approved / rejected</w:t>
      </w:r>
      <w:r>
        <w:t xml:space="preserve"> </w:t>
      </w:r>
      <w:r>
        <w:t xml:space="preserve">- Test API keys: captured (yes/no)</w:t>
      </w:r>
      <w:r>
        <w:t xml:space="preserve"> </w:t>
      </w:r>
      <w:r>
        <w:t xml:space="preserve">- Webhook URL configured: yes/no</w:t>
      </w:r>
      <w:r>
        <w:t xml:space="preserve"> </w:t>
      </w:r>
      <w:r>
        <w:t xml:space="preserve">- 3 subscription plans: captured (yes/no)</w:t>
      </w:r>
      <w:r>
        <w:t xml:space="preserve"> </w:t>
      </w:r>
      <w:r>
        <w:t xml:space="preserve">- Settlement account verified: yes/no</w:t>
      </w:r>
      <w:r>
        <w:t xml:space="preserve"> </w:t>
      </w:r>
      <w:r>
        <w:t xml:space="preserve">—PROMPT END—</w:t>
      </w:r>
    </w:p>
    <w:p>
      <w:pPr>
        <w:pStyle w:val="BodyText"/>
      </w:pPr>
      <w:r>
        <w:rPr>
          <w:b/>
        </w:rPr>
        <w:t xml:space="preserve">Evidence to capture:</w:t>
      </w:r>
      <w:r>
        <w:t xml:space="preserve"> </w:t>
      </w:r>
      <w:r>
        <w:t xml:space="preserve">- Razorpay account ID</w:t>
      </w:r>
      <w:r>
        <w:t xml:space="preserve"> </w:t>
      </w:r>
      <w:r>
        <w:t xml:space="preserve">- 3 subscription plan IDs (in password manager)</w:t>
      </w:r>
      <w:r>
        <w:t xml:space="preserve"> </w:t>
      </w:r>
      <w:r>
        <w:t xml:space="preserve">- Webhook secret (in password manager)</w:t>
      </w:r>
      <w:r>
        <w:t xml:space="preserve"> </w:t>
      </w:r>
      <w:r>
        <w:t xml:space="preserve">- Test mode key + secret (in password manager)</w:t>
      </w:r>
      <w:r>
        <w:t xml:space="preserve"> </w:t>
      </w:r>
      <w:r>
        <w:t xml:space="preserve">- KYC submission timestamp</w:t>
      </w:r>
    </w:p>
    <w:p>
      <w:pPr>
        <w:pStyle w:val="BodyText"/>
      </w:pPr>
      <w:r>
        <w:rPr>
          <w:b/>
        </w:rPr>
        <w:t xml:space="preserve">Post-completion message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BP-07 done. Razorpay account: [ID]. KYC: [status]. 3 ReadyBank plans created. Test API keys + webhook secret in password manager. Live keys pending KYC.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2ffae36ed2a736ae2d5fbbe22502346bbfa0f1"/>
      <w:r>
        <w:t xml:space="preserve">BP-08 — MSG91 OTP + WhatsApp Business API Setup</w:t>
      </w:r>
      <w:bookmarkEnd w:id="22"/>
    </w:p>
    <w:p>
      <w:pPr>
        <w:pStyle w:val="FirstParagraph"/>
      </w:pPr>
      <w:r>
        <w:rPr>
          <w:b/>
        </w:rPr>
        <w:t xml:space="preserve">Service:</w:t>
      </w:r>
      <w:r>
        <w:t xml:space="preserve"> </w:t>
      </w:r>
      <w:r>
        <w:t xml:space="preserve">msg91.com / control.msg91.com</w:t>
      </w:r>
      <w:r>
        <w:t xml:space="preserve"> </w:t>
      </w:r>
      <w:r>
        <w:rPr>
          <w:b/>
        </w:rPr>
        <w:t xml:space="preserve">Pre-conditions:</w:t>
      </w:r>
      <w:r>
        <w:t xml:space="preserve"> </w:t>
      </w:r>
      <w:r>
        <w:t xml:space="preserve">- You have CC-01 done (account exists for billing)</w:t>
      </w:r>
      <w:r>
        <w:t xml:space="preserve"> </w:t>
      </w:r>
      <w:r>
        <w:t xml:space="preserve">- Talpro India entity context (same as Razorpay)</w:t>
      </w:r>
      <w:r>
        <w:t xml:space="preserve"> </w:t>
      </w:r>
      <w:r>
        <w:t xml:space="preserve">- You have a corporate phone number for OTP sender registration</w:t>
      </w:r>
    </w:p>
    <w:p>
      <w:pPr>
        <w:pStyle w:val="BodyText"/>
      </w:pPr>
      <w:r>
        <w:rPr>
          <w:b/>
        </w:rPr>
        <w:t xml:space="preserve">Open Claude in Chrome on control.msg91.com.</w:t>
      </w:r>
    </w:p>
    <w:p>
      <w:pPr>
        <w:pStyle w:val="BodyText"/>
      </w:pPr>
      <w:r>
        <w:rPr>
          <w:b/>
        </w:rPr>
        <w:t xml:space="preserve">Paste:</w:t>
      </w:r>
    </w:p>
    <w:p>
      <w:pPr>
        <w:pStyle w:val="BodyText"/>
      </w:pPr>
      <w:r>
        <w:t xml:space="preserve">—PROMPT START—</w:t>
      </w:r>
      <w:r>
        <w:t xml:space="preserve"> </w:t>
      </w:r>
      <w:r>
        <w:t xml:space="preserve">You are helping me set up MSG91 for QOrium’s authentication (OTP via SMS) and customer alerts (WhatsApp Business API).</w:t>
      </w:r>
    </w:p>
    <w:p>
      <w:pPr>
        <w:pStyle w:val="BodyText"/>
      </w:pPr>
      <w:r>
        <w:t xml:space="preserve">Step 1 — Account creation (if not exists):</w:t>
      </w:r>
      <w:r>
        <w:t xml:space="preserve"> </w:t>
      </w:r>
      <w:r>
        <w:t xml:space="preserve">1. Sign up with Talpro India email</w:t>
      </w:r>
      <w:r>
        <w:t xml:space="preserve"> </w:t>
      </w:r>
      <w:r>
        <w:t xml:space="preserve">2. Verify email + mobile</w:t>
      </w:r>
      <w:r>
        <w:t xml:space="preserve"> </w:t>
      </w:r>
      <w:r>
        <w:t xml:space="preserve">3. Add billing details (account from CC-01)</w:t>
      </w:r>
      <w:r>
        <w:t xml:space="preserve"> </w:t>
      </w:r>
      <w:r>
        <w:t xml:space="preserve">4. Add ₹5,000 initial wallet balance (covers ~10,000 SMS sends or ~2,500 WhatsApp messages)</w:t>
      </w:r>
      <w:r>
        <w:t xml:space="preserve"> </w:t>
      </w:r>
      <w:r>
        <w:t xml:space="preserve">5. PAUSE before payment — confirm with me</w:t>
      </w:r>
    </w:p>
    <w:p>
      <w:pPr>
        <w:pStyle w:val="BodyText"/>
      </w:pPr>
      <w:r>
        <w:t xml:space="preserve">Step 2 — Sender ID registration (SMS):</w:t>
      </w:r>
      <w:r>
        <w:t xml:space="preserve"> </w:t>
      </w:r>
      <w:r>
        <w:t xml:space="preserve">1. Sender IDs → Add new</w:t>
      </w:r>
      <w:r>
        <w:t xml:space="preserve"> </w:t>
      </w:r>
      <w:r>
        <w:t xml:space="preserve">2. Sender ID: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 </w:t>
      </w:r>
      <w:r>
        <w:t xml:space="preserve">(6 chars; alphanumeric; auto-approved typically same-day)</w:t>
      </w:r>
      <w:r>
        <w:t xml:space="preserve"> </w:t>
      </w:r>
      <w:r>
        <w:t xml:space="preserve">3. Type: Transactional (we use for OTP only — no promotional)</w:t>
      </w:r>
      <w:r>
        <w:t xml:space="preserve"> </w:t>
      </w:r>
      <w:r>
        <w:t xml:space="preserve">4. Country: India primary; add international if expanding to US/UK Year 2</w:t>
      </w:r>
      <w:r>
        <w:t xml:space="preserve"> </w:t>
      </w:r>
      <w:r>
        <w:t xml:space="preserve">5. Submit for approval</w:t>
      </w:r>
    </w:p>
    <w:p>
      <w:pPr>
        <w:pStyle w:val="BodyText"/>
      </w:pPr>
      <w:r>
        <w:t xml:space="preserve">Step 3 — DLT registration (Indian regulatory requirement):</w:t>
      </w:r>
      <w:r>
        <w:t xml:space="preserve"> </w:t>
      </w:r>
      <w:r>
        <w:t xml:space="preserve">1. Templates → Add new template</w:t>
      </w:r>
      <w:r>
        <w:t xml:space="preserve"> </w:t>
      </w:r>
      <w:r>
        <w:t xml:space="preserve">2. Template 1: OTP SMS —</w:t>
      </w:r>
      <w:r>
        <w:t xml:space="preserve"> </w:t>
      </w:r>
      <w:r>
        <w:t xml:space="preserve">“</w:t>
      </w:r>
      <w:r>
        <w:t xml:space="preserve">Your QOrium OTP is {{otp}}. Valid for 10 minutes. Do not share.</w:t>
      </w:r>
      <w:r>
        <w:t xml:space="preserve">”</w:t>
      </w:r>
      <w:r>
        <w:t xml:space="preserve"> </w:t>
      </w:r>
      <w:r>
        <w:t xml:space="preserve">3. Template 2: Login alert —</w:t>
      </w:r>
      <w:r>
        <w:t xml:space="preserve"> </w:t>
      </w:r>
      <w:r>
        <w:t xml:space="preserve">“</w:t>
      </w:r>
      <w:r>
        <w:t xml:space="preserve">QOrium login from {{location}} at {{time}}. If not you, contact support.</w:t>
      </w:r>
      <w:r>
        <w:t xml:space="preserve">”</w:t>
      </w:r>
      <w:r>
        <w:t xml:space="preserve"> </w:t>
      </w:r>
      <w:r>
        <w:t xml:space="preserve">4. Template 3: Payment success —</w:t>
      </w:r>
      <w:r>
        <w:t xml:space="preserve"> </w:t>
      </w:r>
      <w:r>
        <w:t xml:space="preserve">“</w:t>
      </w:r>
      <w:r>
        <w:t xml:space="preserve">QOrium subscription activated. Plan: {{plan}}. Next billing: {{date}}.</w:t>
      </w:r>
      <w:r>
        <w:t xml:space="preserve">”</w:t>
      </w:r>
      <w:r>
        <w:t xml:space="preserve"> </w:t>
      </w:r>
      <w:r>
        <w:t xml:space="preserve">5. Submit each for DLT approval (TRAI requirement; takes 24-48 hours)</w:t>
      </w:r>
    </w:p>
    <w:p>
      <w:pPr>
        <w:pStyle w:val="BodyText"/>
      </w:pPr>
      <w:r>
        <w:t xml:space="preserve">Step 4 — WhatsApp Business API setup:</w:t>
      </w:r>
      <w:r>
        <w:t xml:space="preserve"> </w:t>
      </w:r>
      <w:r>
        <w:t xml:space="preserve">1. WhatsApp → Connect WhatsApp Business</w:t>
      </w:r>
      <w:r>
        <w:t xml:space="preserve"> </w:t>
      </w:r>
      <w:r>
        <w:t xml:space="preserve">2. Use the corporate phone number</w:t>
      </w:r>
      <w:r>
        <w:t xml:space="preserve"> </w:t>
      </w:r>
      <w:r>
        <w:t xml:space="preserve">3. Display name: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 </w:t>
      </w:r>
      <w:r>
        <w:t xml:space="preserve">(must be approved by Meta; takes 1-3 business days)</w:t>
      </w:r>
      <w:r>
        <w:t xml:space="preserve"> </w:t>
      </w:r>
      <w:r>
        <w:t xml:space="preserve">4. Business profile: Description, website (qorium.io), email</w:t>
      </w:r>
      <w:r>
        <w:t xml:space="preserve"> </w:t>
      </w:r>
      <w:r>
        <w:t xml:space="preserve">5. Submit for Meta approval</w:t>
      </w:r>
    </w:p>
    <w:p>
      <w:pPr>
        <w:pStyle w:val="BodyText"/>
      </w:pPr>
      <w:r>
        <w:t xml:space="preserve">Step 5 — API key generation:</w:t>
      </w:r>
      <w:r>
        <w:t xml:space="preserve"> </w:t>
      </w:r>
      <w:r>
        <w:t xml:space="preserve">1. API → Generate API key</w:t>
      </w:r>
      <w:r>
        <w:t xml:space="preserve"> </w:t>
      </w:r>
      <w:r>
        <w:t xml:space="preserve">2. Permissions: SMS send, WhatsApp send, OTP service, balance check</w:t>
      </w:r>
      <w:r>
        <w:t xml:space="preserve"> </w:t>
      </w:r>
      <w:r>
        <w:t xml:space="preserve">3. Copy key to my password manager</w:t>
      </w:r>
      <w:r>
        <w:t xml:space="preserve"> </w:t>
      </w:r>
      <w:r>
        <w:t xml:space="preserve">4. Set webhook URL:</w:t>
      </w:r>
      <w:r>
        <w:t xml:space="preserve"> </w:t>
      </w:r>
      <w:r>
        <w:rPr>
          <w:rStyle w:val="VerbatimChar"/>
        </w:rPr>
        <w:t xml:space="preserve">https://api.qorium.io/v1/notifications/webhooks/msg91</w:t>
      </w:r>
      <w:r>
        <w:t xml:space="preserve"> </w:t>
      </w:r>
      <w:r>
        <w:t xml:space="preserve">(placeholder)</w:t>
      </w:r>
      <w:r>
        <w:t xml:space="preserve"> </w:t>
      </w:r>
      <w:r>
        <w:t xml:space="preserve">5. Set rate limit: 100/min (default)</w:t>
      </w:r>
    </w:p>
    <w:p>
      <w:pPr>
        <w:pStyle w:val="BodyText"/>
      </w:pPr>
      <w:r>
        <w:t xml:space="preserve">For each step:</w:t>
      </w:r>
      <w:r>
        <w:t xml:space="preserve"> </w:t>
      </w:r>
      <w:r>
        <w:t xml:space="preserve">- Do NOT echo API keys to chat</w:t>
      </w:r>
      <w:r>
        <w:t xml:space="preserve"> </w:t>
      </w:r>
      <w:r>
        <w:t xml:space="preserve">- Confirm</w:t>
      </w:r>
      <w:r>
        <w:t xml:space="preserve"> </w:t>
      </w:r>
      <w:r>
        <w:t xml:space="preserve">“</w:t>
      </w:r>
      <w:r>
        <w:t xml:space="preserve">captured</w:t>
      </w:r>
      <w:r>
        <w:t xml:space="preserve">”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When done, tell me:</w:t>
      </w:r>
      <w:r>
        <w:t xml:space="preserve"> </w:t>
      </w:r>
      <w:r>
        <w:t xml:space="preserve">- MSG91 account ID</w:t>
      </w:r>
      <w:r>
        <w:t xml:space="preserve"> </w:t>
      </w:r>
      <w:r>
        <w:t xml:space="preserve">- Sender ID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r>
        <w:t xml:space="preserve">: pending/approved</w:t>
      </w:r>
      <w:r>
        <w:t xml:space="preserve"> </w:t>
      </w:r>
      <w:r>
        <w:t xml:space="preserve">- DLT templates: 3 submitted</w:t>
      </w:r>
      <w:r>
        <w:t xml:space="preserve"> </w:t>
      </w:r>
      <w:r>
        <w:t xml:space="preserve">- WhatsApp Business: pending Meta approval</w:t>
      </w:r>
      <w:r>
        <w:t xml:space="preserve"> </w:t>
      </w:r>
      <w:r>
        <w:t xml:space="preserve">- API key: captured (yes/no)</w:t>
      </w:r>
      <w:r>
        <w:t xml:space="preserve"> </w:t>
      </w:r>
      <w:r>
        <w:t xml:space="preserve">- Wallet balance: ₹5,000 funded</w:t>
      </w:r>
      <w:r>
        <w:t xml:space="preserve"> </w:t>
      </w:r>
      <w:r>
        <w:t xml:space="preserve">—PROMPT END—</w:t>
      </w:r>
    </w:p>
    <w:p>
      <w:pPr>
        <w:pStyle w:val="BodyText"/>
      </w:pPr>
      <w:r>
        <w:rPr>
          <w:b/>
        </w:rPr>
        <w:t xml:space="preserve">Evidence to capture:</w:t>
      </w:r>
      <w:r>
        <w:t xml:space="preserve"> </w:t>
      </w:r>
      <w:r>
        <w:t xml:space="preserve">- MSG91 account ID</w:t>
      </w:r>
      <w:r>
        <w:t xml:space="preserve"> </w:t>
      </w:r>
      <w:r>
        <w:t xml:space="preserve">- API key (in password manager)</w:t>
      </w:r>
      <w:r>
        <w:t xml:space="preserve"> </w:t>
      </w:r>
      <w:r>
        <w:t xml:space="preserve">- DLT template IDs (3 of them)</w:t>
      </w:r>
      <w:r>
        <w:t xml:space="preserve"> </w:t>
      </w:r>
      <w:r>
        <w:t xml:space="preserve">- WhatsApp Business display name approval status</w:t>
      </w:r>
    </w:p>
    <w:p>
      <w:pPr>
        <w:pStyle w:val="BodyText"/>
      </w:pPr>
      <w:r>
        <w:rPr>
          <w:b/>
        </w:rPr>
        <w:t xml:space="preserve">Post-completion message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BP-08 done. MSG91 account: [ID]. Sender ID QORIUM submitted. 3 DLT templates submitted. WhatsApp Business approval pending Meta. API key captured.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p-09-resend-transactional-email-service"/>
      <w:r>
        <w:t xml:space="preserve">BP-09 — Resend Transactional Email Service</w:t>
      </w:r>
      <w:bookmarkEnd w:id="23"/>
    </w:p>
    <w:p>
      <w:pPr>
        <w:pStyle w:val="FirstParagraph"/>
      </w:pPr>
      <w:r>
        <w:rPr>
          <w:b/>
        </w:rPr>
        <w:t xml:space="preserve">Service:</w:t>
      </w:r>
      <w:r>
        <w:t xml:space="preserve"> </w:t>
      </w:r>
      <w:r>
        <w:t xml:space="preserve">resend.com</w:t>
      </w:r>
      <w:r>
        <w:t xml:space="preserve"> </w:t>
      </w:r>
      <w:r>
        <w:rPr>
          <w:b/>
        </w:rPr>
        <w:t xml:space="preserve">Pre-conditions:</w:t>
      </w:r>
      <w:r>
        <w:t xml:space="preserve"> </w:t>
      </w:r>
      <w:r>
        <w:t xml:space="preserve">- You have BP-01 done (</w:t>
      </w:r>
      <w:r>
        <w:rPr>
          <w:rStyle w:val="VerbatimChar"/>
        </w:rPr>
        <w:t xml:space="preserve">qorium.io</w:t>
      </w:r>
      <w:r>
        <w:t xml:space="preserve"> </w:t>
      </w:r>
      <w:r>
        <w:t xml:space="preserve">domain registered)</w:t>
      </w:r>
      <w:r>
        <w:t xml:space="preserve"> </w:t>
      </w:r>
      <w:r>
        <w:t xml:space="preserve">- You have access to add DNS records on Hostinger (BP-05 will be done in same flow)</w:t>
      </w:r>
    </w:p>
    <w:p>
      <w:pPr>
        <w:pStyle w:val="BodyText"/>
      </w:pPr>
      <w:r>
        <w:rPr>
          <w:b/>
        </w:rPr>
        <w:t xml:space="preserve">Open Claude in Chrome on resend.com.</w:t>
      </w:r>
    </w:p>
    <w:p>
      <w:pPr>
        <w:pStyle w:val="BodyText"/>
      </w:pPr>
      <w:r>
        <w:rPr>
          <w:b/>
        </w:rPr>
        <w:t xml:space="preserve">Paste:</w:t>
      </w:r>
    </w:p>
    <w:p>
      <w:pPr>
        <w:pStyle w:val="BodyText"/>
      </w:pPr>
      <w:r>
        <w:t xml:space="preserve">—PROMPT START—</w:t>
      </w:r>
      <w:r>
        <w:t xml:space="preserve"> </w:t>
      </w:r>
      <w:r>
        <w:t xml:space="preserve">You are helping me set up Resend for QOrium transactional email (welcome emails, password resets, customer onboarding sequences, billing receipts, BD outbound from API).</w:t>
      </w:r>
    </w:p>
    <w:p>
      <w:pPr>
        <w:pStyle w:val="BodyText"/>
      </w:pPr>
      <w:r>
        <w:t xml:space="preserve">Step 1 — Account creation:</w:t>
      </w:r>
      <w:r>
        <w:t xml:space="preserve"> </w:t>
      </w:r>
      <w:r>
        <w:t xml:space="preserve">1. Sign up with Talpro India email</w:t>
      </w:r>
      <w:r>
        <w:t xml:space="preserve"> </w:t>
      </w:r>
      <w:r>
        <w:t xml:space="preserve">2. Confirm email</w:t>
      </w:r>
      <w:r>
        <w:t xml:space="preserve"> </w:t>
      </w:r>
      <w:r>
        <w:t xml:space="preserve">3. Choose Pro plan ($20/month for 50K emails) — or start Free (3K emails/month) and upgrade after Talpro Customer Zero validates volume</w:t>
      </w:r>
      <w:r>
        <w:t xml:space="preserve"> </w:t>
      </w:r>
      <w:r>
        <w:t xml:space="preserve">4. PAUSE before payment if Pro — confirm with me</w:t>
      </w:r>
    </w:p>
    <w:p>
      <w:pPr>
        <w:pStyle w:val="BodyText"/>
      </w:pPr>
      <w:r>
        <w:t xml:space="preserve">Step 2 — Domain verification:</w:t>
      </w:r>
      <w:r>
        <w:t xml:space="preserve"> </w:t>
      </w:r>
      <w:r>
        <w:t xml:space="preserve">1. Domains → Add domain</w:t>
      </w:r>
      <w:r>
        <w:t xml:space="preserve"> </w:t>
      </w:r>
      <w:r>
        <w:t xml:space="preserve">2. Enter</w:t>
      </w:r>
      <w:r>
        <w:t xml:space="preserve"> </w:t>
      </w:r>
      <w:r>
        <w:t xml:space="preserve">“</w:t>
      </w:r>
      <w:r>
        <w:t xml:space="preserve">qorium.io</w:t>
      </w:r>
      <w:r>
        <w:t xml:space="preserve">”</w:t>
      </w:r>
      <w:r>
        <w:t xml:space="preserve"> </w:t>
      </w:r>
      <w:r>
        <w:t xml:space="preserve">3. Resend generates 4 DNS records:</w:t>
      </w:r>
      <w:r>
        <w:t xml:space="preserve"> </w:t>
      </w:r>
      <w:r>
        <w:t xml:space="preserve">- MX record (for bounce handling)</w:t>
      </w:r>
      <w:r>
        <w:t xml:space="preserve"> </w:t>
      </w:r>
      <w:r>
        <w:t xml:space="preserve">- 2 TXT records (DKIM keys)</w:t>
      </w:r>
      <w:r>
        <w:t xml:space="preserve"> </w:t>
      </w:r>
      <w:r>
        <w:t xml:space="preserve">- 1 TXT record (SPF or DMARC)</w:t>
      </w:r>
      <w:r>
        <w:t xml:space="preserve"> </w:t>
      </w:r>
      <w:r>
        <w:t xml:space="preserve">4. PAUSE — show me the 4 DNS records to add</w:t>
      </w:r>
    </w:p>
    <w:p>
      <w:pPr>
        <w:pStyle w:val="BodyText"/>
      </w:pPr>
      <w:r>
        <w:t xml:space="preserve">Step 3 — Add DNS records on Hostinger:</w:t>
      </w:r>
      <w:r>
        <w:t xml:space="preserve"> </w:t>
      </w:r>
      <w:r>
        <w:t xml:space="preserve">1. Open new tab → hostinger.com hPanel → qorium.io DNS Zone editor</w:t>
      </w:r>
      <w:r>
        <w:t xml:space="preserve"> </w:t>
      </w:r>
      <w:r>
        <w:t xml:space="preserve">2. Add each of the 4 records exactly as Resend provided</w:t>
      </w:r>
      <w:r>
        <w:t xml:space="preserve"> </w:t>
      </w:r>
      <w:r>
        <w:t xml:space="preserve">3. TTL: 3600 (1 hour) for each</w:t>
      </w:r>
      <w:r>
        <w:t xml:space="preserve"> </w:t>
      </w:r>
      <w:r>
        <w:t xml:space="preserve">4. Save</w:t>
      </w:r>
    </w:p>
    <w:p>
      <w:pPr>
        <w:pStyle w:val="BodyText"/>
      </w:pPr>
      <w:r>
        <w:t xml:space="preserve">Step 4 — Verify domain on Resend:</w:t>
      </w:r>
      <w:r>
        <w:t xml:space="preserve"> </w:t>
      </w:r>
      <w:r>
        <w:t xml:space="preserve">1. Back to Resend Domains tab</w:t>
      </w:r>
      <w:r>
        <w:t xml:space="preserve"> </w:t>
      </w:r>
      <w:r>
        <w:t xml:space="preserve">2. Click</w:t>
      </w:r>
      <w:r>
        <w:t xml:space="preserve"> </w:t>
      </w:r>
      <w:r>
        <w:t xml:space="preserve">“</w:t>
      </w:r>
      <w:r>
        <w:t xml:space="preserve">Verify</w:t>
      </w:r>
      <w:r>
        <w:t xml:space="preserve">”</w:t>
      </w:r>
      <w:r>
        <w:t xml:space="preserve"> </w:t>
      </w:r>
      <w:r>
        <w:t xml:space="preserve">on qorium.io</w:t>
      </w:r>
      <w:r>
        <w:t xml:space="preserve"> </w:t>
      </w:r>
      <w:r>
        <w:t xml:space="preserve">3. Wait for propagation (5-15 minutes typical)</w:t>
      </w:r>
      <w:r>
        <w:t xml:space="preserve"> </w:t>
      </w:r>
      <w:r>
        <w:t xml:space="preserve">4. Confirm domain shows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status</w:t>
      </w:r>
    </w:p>
    <w:p>
      <w:pPr>
        <w:pStyle w:val="BodyText"/>
      </w:pPr>
      <w:r>
        <w:t xml:space="preserve">Step 5 — Generate API key:</w:t>
      </w:r>
      <w:r>
        <w:t xml:space="preserve"> </w:t>
      </w:r>
      <w:r>
        <w:t xml:space="preserve">1. API Keys → Create API key</w:t>
      </w:r>
      <w:r>
        <w:t xml:space="preserve"> </w:t>
      </w:r>
      <w:r>
        <w:t xml:space="preserve">2. Name:</w:t>
      </w:r>
      <w:r>
        <w:t xml:space="preserve"> </w:t>
      </w:r>
      <w:r>
        <w:t xml:space="preserve">“</w:t>
      </w:r>
      <w:r>
        <w:t xml:space="preserve">qorium-prod</w:t>
      </w:r>
      <w:r>
        <w:t xml:space="preserve">”</w:t>
      </w:r>
      <w:r>
        <w:t xml:space="preserve"> </w:t>
      </w:r>
      <w:r>
        <w:t xml:space="preserve">3. Permission: Full access (we’ll restrict per-environment later)</w:t>
      </w:r>
      <w:r>
        <w:t xml:space="preserve"> </w:t>
      </w:r>
      <w:r>
        <w:t xml:space="preserve">4. Copy to my password manager (do NOT echo)</w:t>
      </w:r>
      <w:r>
        <w:t xml:space="preserve"> </w:t>
      </w:r>
      <w:r>
        <w:t xml:space="preserve">5. Confirm captured</w:t>
      </w:r>
    </w:p>
    <w:p>
      <w:pPr>
        <w:pStyle w:val="BodyText"/>
      </w:pPr>
      <w:r>
        <w:t xml:space="preserve">Step 6 — Set up</w:t>
      </w:r>
      <w:r>
        <w:t xml:space="preserve"> </w:t>
      </w:r>
      <w:r>
        <w:t xml:space="preserve">“</w:t>
      </w:r>
      <w:r>
        <w:t xml:space="preserve">from</w:t>
      </w:r>
      <w:r>
        <w:t xml:space="preserve">”</w:t>
      </w:r>
      <w:r>
        <w:t xml:space="preserve"> </w:t>
      </w:r>
      <w:r>
        <w:t xml:space="preserve">addresses:</w:t>
      </w:r>
      <w:r>
        <w:t xml:space="preserve"> </w:t>
      </w:r>
      <w:r>
        <w:t xml:space="preserve">1. Domains → qorium.io →</w:t>
      </w:r>
      <w:r>
        <w:t xml:space="preserve"> </w:t>
      </w:r>
      <w:r>
        <w:t xml:space="preserve">“</w:t>
      </w:r>
      <w:r>
        <w:t xml:space="preserve">From</w:t>
      </w:r>
      <w:r>
        <w:t xml:space="preserve">”</w:t>
      </w:r>
      <w:r>
        <w:t xml:space="preserve"> </w:t>
      </w:r>
      <w:r>
        <w:t xml:space="preserve">addresses</w:t>
      </w:r>
      <w:r>
        <w:t xml:space="preserve"> </w:t>
      </w:r>
      <w:r>
        <w:t xml:space="preserve">2. Add: noreply@qorium.io (system emails)</w:t>
      </w:r>
      <w:r>
        <w:t xml:space="preserve"> </w:t>
      </w:r>
      <w:r>
        <w:t xml:space="preserve">3. Add: hello@qorium.io (general inbound; routes to a Talpro India inbox via forward)</w:t>
      </w:r>
      <w:r>
        <w:t xml:space="preserve"> </w:t>
      </w:r>
      <w:r>
        <w:t xml:space="preserve">4. Add: bd@qorium.io (BD outbound — used by Bali AI Agent)</w:t>
      </w:r>
      <w:r>
        <w:t xml:space="preserve"> </w:t>
      </w:r>
      <w:r>
        <w:t xml:space="preserve">5. Add: ae@qorium.io (AE outbound)</w:t>
      </w:r>
      <w:r>
        <w:t xml:space="preserve"> </w:t>
      </w:r>
      <w:r>
        <w:t xml:space="preserve">6. Add: support@qorium.io (customer success)</w:t>
      </w:r>
      <w:r>
        <w:t xml:space="preserve"> </w:t>
      </w:r>
      <w:r>
        <w:t xml:space="preserve">7. Add: legal@qorium.io (DPA, MSA, contracts)</w:t>
      </w:r>
    </w:p>
    <w:p>
      <w:pPr>
        <w:pStyle w:val="BodyText"/>
      </w:pPr>
      <w:r>
        <w:t xml:space="preserve">Step 7 — Set up webhook (for bounce/complaint handling):</w:t>
      </w:r>
      <w:r>
        <w:t xml:space="preserve"> </w:t>
      </w:r>
      <w:r>
        <w:t xml:space="preserve">1. Webhooks → Add endpoint</w:t>
      </w:r>
      <w:r>
        <w:t xml:space="preserve"> </w:t>
      </w:r>
      <w:r>
        <w:t xml:space="preserve">2. URL:</w:t>
      </w:r>
      <w:r>
        <w:t xml:space="preserve"> </w:t>
      </w:r>
      <w:r>
        <w:rPr>
          <w:rStyle w:val="VerbatimChar"/>
        </w:rPr>
        <w:t xml:space="preserve">https://api.qorium.io/v1/email/webhooks/resend</w:t>
      </w:r>
      <w:r>
        <w:t xml:space="preserve"> </w:t>
      </w:r>
      <w:r>
        <w:t xml:space="preserve">(placeholder)</w:t>
      </w:r>
      <w:r>
        <w:t xml:space="preserve"> </w:t>
      </w:r>
      <w:r>
        <w:t xml:space="preserve">3. Subscribe to: email.delivered, email.bounced, email.complained</w:t>
      </w:r>
      <w:r>
        <w:t xml:space="preserve"> </w:t>
      </w:r>
      <w:r>
        <w:t xml:space="preserve">4. Webhook secret: copy to my password manager</w:t>
      </w:r>
    </w:p>
    <w:p>
      <w:pPr>
        <w:pStyle w:val="BodyText"/>
      </w:pPr>
      <w:r>
        <w:t xml:space="preserve">For each step:</w:t>
      </w:r>
      <w:r>
        <w:t xml:space="preserve"> </w:t>
      </w:r>
      <w:r>
        <w:t xml:space="preserve">- Do NOT echo API keys/secrets to chat</w:t>
      </w:r>
      <w:r>
        <w:t xml:space="preserve"> </w:t>
      </w:r>
      <w:r>
        <w:t xml:space="preserve">- Confirm</w:t>
      </w:r>
      <w:r>
        <w:t xml:space="preserve"> </w:t>
      </w:r>
      <w:r>
        <w:t xml:space="preserve">“</w:t>
      </w:r>
      <w:r>
        <w:t xml:space="preserve">captured</w:t>
      </w:r>
      <w:r>
        <w:t xml:space="preserve">”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When done, tell me:</w:t>
      </w:r>
      <w:r>
        <w:t xml:space="preserve"> </w:t>
      </w:r>
      <w:r>
        <w:t xml:space="preserve">- Resend account ID</w:t>
      </w:r>
      <w:r>
        <w:t xml:space="preserve"> </w:t>
      </w:r>
      <w:r>
        <w:t xml:space="preserve">- Plan: Pro/Free</w:t>
      </w:r>
      <w:r>
        <w:t xml:space="preserve"> </w:t>
      </w:r>
      <w:r>
        <w:t xml:space="preserve">- qorium.io domain: verified yes/no</w:t>
      </w:r>
      <w:r>
        <w:t xml:space="preserve"> </w:t>
      </w:r>
      <w:r>
        <w:t xml:space="preserve">- API key: captured</w:t>
      </w:r>
      <w:r>
        <w:t xml:space="preserve"> </w:t>
      </w:r>
      <w:r>
        <w:t xml:space="preserve">- 6 from addresses configured</w:t>
      </w:r>
      <w:r>
        <w:t xml:space="preserve"> </w:t>
      </w:r>
      <w:r>
        <w:t xml:space="preserve">- Webhook configured</w:t>
      </w:r>
      <w:r>
        <w:t xml:space="preserve"> </w:t>
      </w:r>
      <w:r>
        <w:t xml:space="preserve">—PROMPT END—</w:t>
      </w:r>
    </w:p>
    <w:p>
      <w:pPr>
        <w:pStyle w:val="BodyText"/>
      </w:pPr>
      <w:r>
        <w:rPr>
          <w:b/>
        </w:rPr>
        <w:t xml:space="preserve">Evidence to capture:</w:t>
      </w:r>
      <w:r>
        <w:t xml:space="preserve"> </w:t>
      </w:r>
      <w:r>
        <w:t xml:space="preserve">- Resend account ID</w:t>
      </w:r>
      <w:r>
        <w:t xml:space="preserve"> </w:t>
      </w:r>
      <w:r>
        <w:t xml:space="preserve">- API key (in password manager)</w:t>
      </w:r>
      <w:r>
        <w:t xml:space="preserve"> </w:t>
      </w:r>
      <w:r>
        <w:t xml:space="preserve">- 4 DNS records added on Hostinger (screenshot of DNS zone)</w:t>
      </w:r>
      <w:r>
        <w:t xml:space="preserve"> </w:t>
      </w:r>
      <w:r>
        <w:t xml:space="preserve">- Webhook secret (in password manager)</w:t>
      </w:r>
    </w:p>
    <w:p>
      <w:pPr>
        <w:pStyle w:val="BodyText"/>
      </w:pPr>
      <w:r>
        <w:rPr>
          <w:b/>
        </w:rPr>
        <w:t xml:space="preserve">Post-completion message to CTO: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✅ BP-09 done. Resend account: [ID]. qorium.io verified. 6 from-addresses live. API key + webhook secret in password manager. SPF + DKIM + DMARC active.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browser-prompts-library-updated-index"/>
      <w:r>
        <w:t xml:space="preserve">BROWSER PROMPTS LIBRARY — UPDATED INDEX</w:t>
      </w:r>
      <w:bookmarkEnd w:id="24"/>
    </w:p>
    <w:p>
      <w:pPr>
        <w:pStyle w:val="FirstParagraph"/>
      </w:pPr>
      <w:r>
        <w:t xml:space="preserve">After this extension, the full library is: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0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BP-01</w:t>
            </w:r>
          </w:p>
        </w:tc>
        <w:tc>
          <w:p>
            <w:pPr>
              <w:pStyle w:val="Compact"/>
              <w:jc w:val="left"/>
            </w:pPr>
            <w:r>
              <w:t xml:space="preserve">Hostinger domain registration</w:t>
            </w:r>
          </w:p>
        </w:tc>
        <w:tc>
          <w:p>
            <w:pPr>
              <w:pStyle w:val="Compact"/>
              <w:jc w:val="left"/>
            </w:pPr>
            <w:r>
              <w:t xml:space="preserve">Independent (after CC-01)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BP-02</w:t>
            </w:r>
          </w:p>
        </w:tc>
        <w:tc>
          <w:p>
            <w:pPr>
              <w:pStyle w:val="Compact"/>
              <w:jc w:val="left"/>
            </w:pPr>
            <w:r>
              <w:t xml:space="preserve">GitHub org + repo</w:t>
            </w:r>
          </w:p>
        </w:tc>
        <w:tc>
          <w:p>
            <w:pPr>
              <w:pStyle w:val="Compact"/>
              <w:jc w:val="left"/>
            </w:pPr>
            <w:r>
              <w:t xml:space="preserve">Independent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BP-03</w:t>
            </w:r>
          </w:p>
        </w:tc>
        <w:tc>
          <w:p>
            <w:pPr>
              <w:pStyle w:val="Compact"/>
              <w:jc w:val="left"/>
            </w:pPr>
            <w:r>
              <w:t xml:space="preserve">AI API keys (Anthropic + OpenAI + Gemini + Serper.dev)</w:t>
            </w:r>
          </w:p>
        </w:tc>
        <w:tc>
          <w:p>
            <w:pPr>
              <w:pStyle w:val="Compact"/>
              <w:jc w:val="left"/>
            </w:pPr>
            <w:r>
              <w:t xml:space="preserve">Independent (after CC-01 for billing)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BP-04</w:t>
            </w:r>
          </w:p>
        </w:tc>
        <w:tc>
          <w:p>
            <w:pPr>
              <w:pStyle w:val="Compact"/>
              <w:jc w:val="left"/>
            </w:pPr>
            <w:r>
              <w:t xml:space="preserve">Cloudflare R2 buckets</w:t>
            </w:r>
          </w:p>
        </w:tc>
        <w:tc>
          <w:p>
            <w:pPr>
              <w:pStyle w:val="Compact"/>
              <w:jc w:val="left"/>
            </w:pPr>
            <w:r>
              <w:t xml:space="preserve">Independent (after CC-01)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BP-05</w:t>
            </w:r>
          </w:p>
        </w:tc>
        <w:tc>
          <w:p>
            <w:pPr>
              <w:pStyle w:val="Compact"/>
              <w:jc w:val="left"/>
            </w:pPr>
            <w:r>
              <w:t xml:space="preserve">DNS records on Hostinger</w:t>
            </w:r>
          </w:p>
        </w:tc>
        <w:tc>
          <w:p>
            <w:pPr>
              <w:pStyle w:val="Compact"/>
              <w:jc w:val="left"/>
            </w:pPr>
            <w:r>
              <w:t xml:space="preserve">After BP-01 (domain owned)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BP-06</w:t>
            </w:r>
          </w:p>
        </w:tc>
        <w:tc>
          <w:p>
            <w:pPr>
              <w:pStyle w:val="Compact"/>
              <w:jc w:val="left"/>
            </w:pPr>
            <w:r>
              <w:t xml:space="preserve">LinkedIn + Naukri JD posting</w:t>
            </w:r>
          </w:p>
        </w:tc>
        <w:tc>
          <w:p>
            <w:pPr>
              <w:pStyle w:val="Compact"/>
              <w:jc w:val="left"/>
            </w:pPr>
            <w:r>
              <w:t xml:space="preserve">After C1+C2 JD drafts done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BP-07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Razorpay merchant account + plans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After CC-01 (settlement account)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BP-08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MSG91 OTP + WhatsApp Business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After CC-01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BP-09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Resend transactional email + DNS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After BP-01 + BP-05</w:t>
            </w:r>
          </w:p>
        </w:tc>
      </w:tr>
    </w:tbl>
    <w:p>
      <w:pPr>
        <w:pStyle w:val="BodyText"/>
      </w:pPr>
      <w:r>
        <w:t xml:space="preserve">Total Phase 0 Part B browser walks: 9 BPs. Average CEO time per BP: 10-25 minutes including pauses for confirmation.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BROWSER-PROMPTS-LIBRARY-EXTENSION-BP-07-09. Merge into master</w:t>
      </w:r>
      <w:r>
        <w:rPr>
          <w:i/>
        </w:rPr>
        <w:t xml:space="preserve"> </w:t>
      </w:r>
      <w:r>
        <w:rPr>
          <w:rStyle w:val="VerbatimChar"/>
          <w:i/>
        </w:rPr>
        <w:t xml:space="preserve">BROWSER-PROMPTS-LIBRARY.md</w:t>
      </w:r>
      <w:r>
        <w:rPr>
          <w:i/>
        </w:rPr>
        <w:t xml:space="preserve"> </w:t>
      </w:r>
      <w:r>
        <w:rPr>
          <w:i/>
        </w:rPr>
        <w:t xml:space="preserve">at next maintenance pass; for now this lives as a standalone extension file.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Browser Prompts BP-07-09</dc:title>
  <dc:creator/>
  <cp:keywords/>
  <dcterms:created xsi:type="dcterms:W3CDTF">2026-05-03T04:24:04Z</dcterms:created>
  <dcterms:modified xsi:type="dcterms:W3CDTF">2026-05-03T04:24:04Z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