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88dd93bdd983120391b78c3054e4ea004c0b573"/>
      <w:r>
        <w:t xml:space="preserve">Bhaskar — Morning Brief, 2026-05-04 (v2 — final overnight)</w:t>
      </w:r>
      <w:bookmarkEnd w:id="20"/>
    </w:p>
    <w:p>
      <w:pPr>
        <w:pStyle w:val="BlockText"/>
      </w:pPr>
      <w:r>
        <w:t xml:space="preserve">Read top-to-bottom in 4 minutes. While you slept, Sprint 1.0 went from</w:t>
      </w:r>
      <w:r>
        <w:t xml:space="preserve"> </w:t>
      </w:r>
      <w:r>
        <w:t xml:space="preserve">“</w:t>
      </w:r>
      <w:r>
        <w:t xml:space="preserve">ready-to-fire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rPr>
          <w:b/>
        </w:rPr>
        <w:t xml:space="preserve">internally code-shipped + smoke-tested end-to-end</w:t>
      </w:r>
      <w:r>
        <w:t xml:space="preserve">, then Sprint 1.1 plumbing got wired and tested, then Sprint 1.2 first artefact shipped.</w:t>
      </w:r>
      <w:r>
        <w:t xml:space="preserve"> </w:t>
      </w:r>
      <w:r>
        <w:rPr>
          <w:b/>
        </w:rPr>
        <w:t xml:space="preserve">Three GitHub commits ahead of main on</w:t>
      </w:r>
      <w:r>
        <w:rPr>
          <w:b/>
        </w:rPr>
        <w:t xml:space="preserve"> </w:t>
      </w:r>
      <w:r>
        <w:rPr>
          <w:rStyle w:val="VerbatimChar"/>
          <w:b/>
        </w:rPr>
        <w:t xml:space="preserve">sales799/qorium</w:t>
      </w:r>
      <w:r>
        <w:rPr>
          <w:b/>
        </w:rPr>
        <w:t xml:space="preserve">.</w:t>
      </w:r>
      <w:r>
        <w:t xml:space="preserve"> </w:t>
      </w:r>
      <w:r>
        <w:t xml:space="preserve">The only thing waiting on you is the same 60-second DNS click.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overnight-summary-at-a-glance"/>
      <w:r>
        <w:t xml:space="preserve">🌙 Overnight summary at a glance</w:t>
      </w:r>
      <w:bookmarkEnd w:id="2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Sprint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Outcome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#23</w:t>
            </w:r>
          </w:p>
        </w:tc>
        <w:tc>
          <w:p>
            <w:pPr>
              <w:pStyle w:val="Compact"/>
              <w:jc w:val="left"/>
            </w:pPr>
            <w:r>
              <w:t xml:space="preserve">1.0 internal DoD</w:t>
            </w:r>
          </w:p>
        </w:tc>
        <w:tc>
          <w:p>
            <w:pPr>
              <w:pStyle w:val="Compact"/>
              <w:jc w:val="left"/>
            </w:pPr>
            <w:r>
              <w:t xml:space="preserve">Stream B repo cloned to VPS, built clean, migrations applied, service live on port 3050, API key #001 minted, 10 Qs ingested, synthetic candidate scored 20/30, watchdog registered, branch pushed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#24</w:t>
            </w:r>
          </w:p>
        </w:tc>
        <w:tc>
          <w:p>
            <w:pPr>
              <w:pStyle w:val="Compact"/>
              <w:jc w:val="left"/>
            </w:pPr>
            <w:r>
              <w:t xml:space="preserve">1.1 plumbing</w:t>
            </w:r>
          </w:p>
        </w:tc>
        <w:tc>
          <w:p>
            <w:pPr>
              <w:pStyle w:val="Compact"/>
              <w:jc w:val="left"/>
            </w:pPr>
            <w:r>
              <w:t xml:space="preserve">Anti-Leak Engine v0 (mock alert raised) + IRT calibration batch (6/6 calibrated) + AI-Plagiarism Benchmark v0 (0% mock pass = SO-22 PASS); nightly cron 03:30 UTC scheduled; commit</w:t>
            </w:r>
            <w:r>
              <w:t xml:space="preserve"> </w:t>
            </w:r>
            <w:r>
              <w:rPr>
                <w:rStyle w:val="VerbatimChar"/>
              </w:rPr>
              <w:t xml:space="preserve">b72d2f3</w:t>
            </w:r>
            <w:r>
              <w:t xml:space="preserve"> </w:t>
            </w:r>
            <w:r>
              <w:t xml:space="preserve">pushed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#25</w:t>
            </w:r>
          </w:p>
        </w:tc>
        <w:tc>
          <w:p>
            <w:pPr>
              <w:pStyle w:val="Compact"/>
              <w:jc w:val="left"/>
            </w:pPr>
            <w:r>
              <w:t xml:space="preserve">1.2 first piece</w:t>
            </w:r>
          </w:p>
        </w:tc>
        <w:tc>
          <w:p>
            <w:pPr>
              <w:pStyle w:val="Compact"/>
              <w:jc w:val="left"/>
            </w:pPr>
            <w:r>
              <w:t xml:space="preserve">Candidate result HTML page renderer (CLI); 5,863-byte styled report for QORIUM-DEMO-001; commit</w:t>
            </w:r>
            <w:r>
              <w:t xml:space="preserve"> </w:t>
            </w:r>
            <w:r>
              <w:rPr>
                <w:rStyle w:val="VerbatimChar"/>
              </w:rPr>
              <w:t xml:space="preserve">006d901</w:t>
            </w:r>
            <w:r>
              <w:t xml:space="preserve"> </w:t>
            </w:r>
            <w:r>
              <w:t xml:space="preserve">pushed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#26</w:t>
            </w:r>
          </w:p>
        </w:tc>
        <w:tc>
          <w:p>
            <w:pPr>
              <w:pStyle w:val="Compact"/>
              <w:jc w:val="left"/>
            </w:pPr>
            <w:r>
              <w:t xml:space="preserve">1.2 deeper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/v1/results/:candidateId</w:t>
            </w:r>
            <w:r>
              <w:t xml:space="preserve"> </w:t>
            </w:r>
            <w:r>
              <w:t xml:space="preserve">Express route LIVE on production service (HTML default, JSON via</w:t>
            </w:r>
            <w:r>
              <w:t xml:space="preserve"> </w:t>
            </w:r>
            <w:r>
              <w:rPr>
                <w:rStyle w:val="VerbatimChar"/>
              </w:rPr>
              <w:t xml:space="preserve">?format=json</w:t>
            </w:r>
            <w:r>
              <w:t xml:space="preserve">, 400/401/404 paths working); Watermark Engine v0 — per-candidate option permutation, validated to produce all 24 4!-permutations near-uniformly over 10K trial; commits</w:t>
            </w:r>
            <w:r>
              <w:t xml:space="preserve"> </w:t>
            </w:r>
            <w:r>
              <w:rPr>
                <w:rStyle w:val="VerbatimChar"/>
              </w:rPr>
              <w:t xml:space="preserve">b9a56c1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37f51e9</w:t>
            </w:r>
            <w:r>
              <w:t xml:space="preserve"> </w:t>
            </w:r>
            <w:r>
              <w:t xml:space="preserve">pushed</w:t>
            </w:r>
          </w:p>
        </w:tc>
      </w:tr>
    </w:tbl>
    <w:p>
      <w:pPr>
        <w:pStyle w:val="BodyText"/>
      </w:pPr>
      <w:r>
        <w:rPr>
          <w:b/>
        </w:rPr>
        <w:t xml:space="preserve">FIVE GitHub commits ahead of main</w:t>
      </w:r>
      <w:r>
        <w:t xml:space="preserve"> </w:t>
      </w:r>
      <w:r>
        <w:t xml:space="preserve">on branch</w:t>
      </w:r>
      <w:r>
        <w:t xml:space="preserve"> </w:t>
      </w:r>
      <w:r>
        <w:rPr>
          <w:rStyle w:val="VerbatimChar"/>
        </w:rPr>
        <w:t xml:space="preserve">chore/customer-zero-day-1-bootstrap-scripts</w:t>
      </w:r>
      <w:r>
        <w:t xml:space="preserve">:</w:t>
      </w:r>
      <w:r>
        <w:t xml:space="preserve"> </w:t>
      </w:r>
      <w:r>
        <w:rPr>
          <w:rStyle w:val="VerbatimChar"/>
        </w:rPr>
        <w:t xml:space="preserve">37f51e9</w:t>
      </w:r>
      <w:r>
        <w:t xml:space="preserve">,</w:t>
      </w:r>
      <w:r>
        <w:t xml:space="preserve"> </w:t>
      </w:r>
      <w:r>
        <w:rPr>
          <w:rStyle w:val="VerbatimChar"/>
        </w:rPr>
        <w:t xml:space="preserve">b9a56c1</w:t>
      </w:r>
      <w:r>
        <w:t xml:space="preserve">,</w:t>
      </w:r>
      <w:r>
        <w:t xml:space="preserve"> </w:t>
      </w:r>
      <w:r>
        <w:rPr>
          <w:rStyle w:val="VerbatimChar"/>
        </w:rPr>
        <w:t xml:space="preserve">006d901</w:t>
      </w:r>
      <w:r>
        <w:t xml:space="preserve">,</w:t>
      </w:r>
      <w:r>
        <w:t xml:space="preserve"> </w:t>
      </w:r>
      <w:r>
        <w:rPr>
          <w:rStyle w:val="VerbatimChar"/>
        </w:rPr>
        <w:t xml:space="preserve">b72d2f3</w:t>
      </w:r>
      <w:r>
        <w:t xml:space="preserve">,</w:t>
      </w:r>
      <w:r>
        <w:t xml:space="preserve"> </w:t>
      </w:r>
      <w:r>
        <w:rPr>
          <w:rStyle w:val="VerbatimChar"/>
        </w:rPr>
        <w:t xml:space="preserve">39b443a</w:t>
      </w:r>
      <w:r>
        <w:t xml:space="preserve">. PR ready: https://github.com/sales799/QOrium/pull/new/chore/customer-zero-day-1-bootstrap-scripts</w:t>
      </w:r>
    </w:p>
    <w:p>
      <w:pPr>
        <w:pStyle w:val="BodyText"/>
      </w:pPr>
      <w:r>
        <w:rPr>
          <w:b/>
        </w:rPr>
        <w:t xml:space="preserve">Database state:</w:t>
      </w:r>
      <w:r>
        <w:t xml:space="preserve"> </w:t>
      </w:r>
      <w:r>
        <w:t xml:space="preserve">1 tenant · 1 active API key · 10 released Qs · 6 IRT-calibrated · 6 AI-critiqued · 6 candidate responses · 1 leak alert · 2 packs.</w:t>
      </w:r>
    </w:p>
    <w:p>
      <w:pPr>
        <w:pStyle w:val="BodyText"/>
      </w:pPr>
      <w:r>
        <w:rPr>
          <w:b/>
        </w:rPr>
        <w:t xml:space="preserve">One DNS observation, needs your 60-sec correction (Run #26):</w:t>
      </w:r>
      <w:r>
        <w:t xml:space="preserve"> </w:t>
      </w:r>
      <w:r>
        <w:t xml:space="preserve">the A record you added on</w:t>
      </w:r>
      <w:r>
        <w:t xml:space="preserve"> </w:t>
      </w:r>
      <w:r>
        <w:rPr>
          <w:rStyle w:val="VerbatimChar"/>
        </w:rPr>
        <w:t xml:space="preserve">qorium.online</w:t>
      </w:r>
      <w:r>
        <w:t xml:space="preserve"> </w:t>
      </w:r>
      <w:r>
        <w:t xml:space="preserve">points to</w:t>
      </w:r>
      <w:r>
        <w:t xml:space="preserve"> </w:t>
      </w:r>
      <w:r>
        <w:rPr>
          <w:rStyle w:val="VerbatimChar"/>
        </w:rPr>
        <w:t xml:space="preserve">2.57.91.91</w:t>
      </w:r>
      <w:r>
        <w:t xml:space="preserve"> </w:t>
      </w:r>
      <w:r>
        <w:t xml:space="preserve">(Hostinger parking IP) — but this VPS is</w:t>
      </w:r>
      <w:r>
        <w:t xml:space="preserve"> </w:t>
      </w:r>
      <w:r>
        <w:rPr>
          <w:rStyle w:val="VerbatimChar"/>
        </w:rPr>
        <w:t xml:space="preserve">147.93.103.194</w:t>
      </w:r>
      <w:r>
        <w:t xml:space="preserve">. Update the A record’s value to</w:t>
      </w:r>
      <w:r>
        <w:t xml:space="preserve"> </w:t>
      </w:r>
      <w:r>
        <w:rPr>
          <w:rStyle w:val="VerbatimChar"/>
        </w:rPr>
        <w:t xml:space="preserve">147.93.103.194</w:t>
      </w:r>
      <w:r>
        <w:t xml:space="preserve"> </w:t>
      </w:r>
      <w:r>
        <w:t xml:space="preserve">and add another A record</w:t>
      </w:r>
      <w:r>
        <w:t xml:space="preserve"> </w:t>
      </w:r>
      <w:r>
        <w:rPr>
          <w:rStyle w:val="VerbatimChar"/>
        </w:rPr>
        <w:t xml:space="preserve">api</w:t>
      </w:r>
      <w:r>
        <w:t xml:space="preserve"> </w:t>
      </w:r>
      <w:r>
        <w:t xml:space="preserve">→ same IP. Then on next</w:t>
      </w:r>
      <w:r>
        <w:t xml:space="preserve"> </w:t>
      </w:r>
      <w:r>
        <w:t xml:space="preserve">“</w:t>
      </w:r>
      <w:r>
        <w:t xml:space="preserve">continue</w:t>
      </w:r>
      <w:r>
        <w:t xml:space="preserve">”</w:t>
      </w:r>
      <w:r>
        <w:t xml:space="preserve"> </w:t>
      </w:r>
      <w:r>
        <w:t xml:space="preserve">I run Certbot autonomously and public HTTPS goes live.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whats-actually-live-right-now"/>
      <w:r>
        <w:t xml:space="preserve">🟢 What’s actually live RIGHT NOW</w:t>
      </w:r>
      <w:bookmarkEnd w:id="22"/>
    </w:p>
    <w:p>
      <w:pPr>
        <w:pStyle w:val="FirstParagraph"/>
      </w:pPr>
      <w:r>
        <w:t xml:space="preserve">QOrium ReadyBank API is</w:t>
      </w:r>
      <w:r>
        <w:t xml:space="preserve"> </w:t>
      </w:r>
      <w:r>
        <w:rPr>
          <w:b/>
        </w:rPr>
        <w:t xml:space="preserve">running on the Hostinger VPS</w:t>
      </w:r>
      <w:r>
        <w:t xml:space="preserve">, on port 3050 internally, with the real Stream B build (SHA</w:t>
      </w:r>
      <w:r>
        <w:t xml:space="preserve"> </w:t>
      </w:r>
      <w:r>
        <w:rPr>
          <w:rStyle w:val="VerbatimChar"/>
        </w:rPr>
        <w:t xml:space="preserve">3528232</w:t>
      </w:r>
      <w:r>
        <w:t xml:space="preserve">):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Service process</w:t>
            </w:r>
          </w:p>
        </w:tc>
        <w:tc>
          <w:p>
            <w:pPr>
              <w:pStyle w:val="Compact"/>
              <w:jc w:val="left"/>
            </w:pPr>
            <w:r>
              <w:t xml:space="preserve">PM2</w:t>
            </w:r>
            <w:r>
              <w:t xml:space="preserve"> </w:t>
            </w:r>
            <w:r>
              <w:rPr>
                <w:rStyle w:val="VerbatimChar"/>
              </w:rPr>
              <w:t xml:space="preserve">qorium-readybank</w:t>
            </w:r>
            <w:r>
              <w:t xml:space="preserve"> </w:t>
            </w:r>
            <w:r>
              <w:t xml:space="preserve">online (</w:t>
            </w:r>
            <w:r>
              <w:rPr>
                <w:rStyle w:val="VerbatimChar"/>
              </w:rPr>
              <w:t xml:space="preserve">pm2 list</w:t>
            </w:r>
            <w:r>
              <w:t xml:space="preserve"> </w:t>
            </w:r>
            <w:r>
              <w:t xml:space="preserve">shows it; auto-restart on reboot via</w:t>
            </w:r>
            <w:r>
              <w:t xml:space="preserve"> </w:t>
            </w:r>
            <w:r>
              <w:rPr>
                <w:rStyle w:val="VerbatimChar"/>
              </w:rPr>
              <w:t xml:space="preserve">pm2 save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Postgres 16.13, schema</w:t>
            </w:r>
            <w:r>
              <w:t xml:space="preserve"> </w:t>
            </w:r>
            <w:r>
              <w:rPr>
                <w:rStyle w:val="VerbatimChar"/>
              </w:rPr>
              <w:t xml:space="preserve">app.*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content.*</w:t>
            </w:r>
            <w:r>
              <w:t xml:space="preserve"> </w:t>
            </w:r>
            <w:r>
              <w:t xml:space="preserve">loaded; 5 tenants/api_keys/packs tables + 8 content tables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Health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http://127.0.0.1:3050/healthz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200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db: 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p>
            <w:pPr>
              <w:pStyle w:val="Compact"/>
              <w:jc w:val="left"/>
            </w:pPr>
            <w:r>
              <w:t xml:space="preserve">API key</w:t>
            </w:r>
            <w:r>
              <w:t xml:space="preserve"> </w:t>
            </w:r>
            <w:r>
              <w:rPr>
                <w:rStyle w:val="VerbatimChar"/>
              </w:rPr>
              <w:t xml:space="preserve">qkr_2026_05_03_001</w:t>
            </w:r>
            <w:r>
              <w:t xml:space="preserve"> </w:t>
            </w:r>
            <w:r>
              <w:t xml:space="preserve">minted (HMAC-SHA256 per CTO-DELTA #4); validates against all</w:t>
            </w:r>
            <w:r>
              <w:t xml:space="preserve"> </w:t>
            </w:r>
            <w:r>
              <w:rPr>
                <w:rStyle w:val="VerbatimChar"/>
              </w:rPr>
              <w:t xml:space="preserve">/v1/*</w:t>
            </w:r>
            <w:r>
              <w:t xml:space="preserve"> </w:t>
            </w:r>
            <w:r>
              <w:t xml:space="preserve">endpoints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p>
            <w:pPr>
              <w:pStyle w:val="Compact"/>
              <w:jc w:val="left"/>
            </w:pPr>
            <w:r>
              <w:t xml:space="preserve">10 Senior-Java questions ingested, status =</w:t>
            </w:r>
            <w:r>
              <w:t xml:space="preserve"> </w:t>
            </w:r>
            <w:r>
              <w:rPr>
                <w:rStyle w:val="VerbatimChar"/>
              </w:rPr>
              <w:t xml:space="preserve">released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Pack flow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/v1/packs/generate</w:t>
            </w:r>
            <w:r>
              <w:t xml:space="preserve"> </w:t>
            </w:r>
            <w:r>
              <w:t xml:space="preserve">→ 10 UUIDs returned;</w:t>
            </w:r>
            <w:r>
              <w:t xml:space="preserve"> </w:t>
            </w:r>
            <w:r>
              <w:rPr>
                <w:rStyle w:val="VerbatimChar"/>
              </w:rPr>
              <w:t xml:space="preserve">/v1/packs/{id}/export?format=json</w:t>
            </w:r>
            <w:r>
              <w:t xml:space="preserve"> </w:t>
            </w:r>
            <w:r>
              <w:t xml:space="preserve">returns full pack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First candidate run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Synthetic candidate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QORIUM-DEMO-001</w:t>
            </w:r>
            <w:r>
              <w:t xml:space="preserve"> </w:t>
            </w:r>
            <w:r>
              <w:t xml:space="preserve">completed the 6-MCQ smoke test → 20/30 (67%) → below 21/30 passmark → recorded as FAIL → full per-question audit trail in</w:t>
            </w:r>
            <w:r>
              <w:t xml:space="preserve"> </w:t>
            </w:r>
            <w:r>
              <w:rPr>
                <w:rStyle w:val="VerbatimChar"/>
              </w:rPr>
              <w:t xml:space="preserve">content.responses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p>
            <w:pPr>
              <w:pStyle w:val="Compact"/>
              <w:jc w:val="left"/>
            </w:pPr>
            <w:r>
              <w:t xml:space="preserve">Commit</w:t>
            </w:r>
            <w:r>
              <w:t xml:space="preserve"> </w:t>
            </w:r>
            <w:r>
              <w:rPr>
                <w:rStyle w:val="VerbatimChar"/>
              </w:rPr>
              <w:t xml:space="preserve">39b443a</w:t>
            </w:r>
            <w:r>
              <w:t xml:space="preserve"> </w:t>
            </w:r>
            <w:r>
              <w:t xml:space="preserve">pushed to</w:t>
            </w:r>
            <w:r>
              <w:t xml:space="preserve"> </w:t>
            </w:r>
            <w:r>
              <w:rPr>
                <w:rStyle w:val="VerbatimChar"/>
              </w:rPr>
              <w:t xml:space="preserve">sales799/qorium</w:t>
            </w:r>
            <w:r>
              <w:t xml:space="preserve"> </w:t>
            </w:r>
            <w:r>
              <w:t xml:space="preserve">branch</w:t>
            </w:r>
            <w:r>
              <w:t xml:space="preserve"> </w:t>
            </w:r>
            <w:r>
              <w:rPr>
                <w:rStyle w:val="VerbatimChar"/>
              </w:rPr>
              <w:t xml:space="preserve">chore/customer-zero-day-1-bootstrap-scripts</w:t>
            </w:r>
            <w:r>
              <w:t xml:space="preserve"> </w:t>
            </w:r>
            <w:r>
              <w:t xml:space="preserve">(3 new scripts). PR ready: https://github.com/sales799/QOrium/pull/new/chore/customer-zero-day-1-bootstrap-scripts</w:t>
            </w:r>
          </w:p>
        </w:tc>
      </w:tr>
    </w:tbl>
    <w:p>
      <w:pPr>
        <w:pStyle w:val="BodyText"/>
      </w:pPr>
      <w:r>
        <w:rPr>
          <w:b/>
        </w:rPr>
        <w:t xml:space="preserve">What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synthetic candidate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means:</w:t>
      </w:r>
      <w:r>
        <w:t xml:space="preserve"> </w:t>
      </w:r>
      <w:r>
        <w:t xml:space="preserve">the system was demonstrated end-to-end with a fake candidate to prove every wire (auth → question delivery → response submission → scoring → audit). The first</w:t>
      </w:r>
      <w:r>
        <w:t xml:space="preserve"> </w:t>
      </w:r>
      <w:r>
        <w:rPr>
          <w:b/>
        </w:rPr>
        <w:t xml:space="preserve">REAL Talpro candidate</w:t>
      </w:r>
      <w:r>
        <w:t xml:space="preserve"> </w:t>
      </w:r>
      <w:r>
        <w:t xml:space="preserve">still needs you to name them — that’s a 30-second action whenever you’re ready.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ab9b8ca9fd4cf2514c89fb6ccf0df9c2bc0c36a"/>
      <w:r>
        <w:t xml:space="preserve">🟡 The single thing waiting on you (60 seconds)</w:t>
      </w:r>
      <w:bookmarkEnd w:id="23"/>
    </w:p>
    <w:p>
      <w:pPr>
        <w:pStyle w:val="FirstParagraph"/>
      </w:pPr>
      <w:r>
        <w:rPr>
          <w:b/>
        </w:rPr>
        <w:t xml:space="preserve">DNS for</w:t>
      </w:r>
      <w:r>
        <w:rPr>
          <w:b/>
        </w:rPr>
        <w:t xml:space="preserve"> </w:t>
      </w:r>
      <w:r>
        <w:rPr>
          <w:rStyle w:val="VerbatimChar"/>
          <w:b/>
        </w:rPr>
        <w:t xml:space="preserve">api.qorium.online</w:t>
      </w:r>
      <w:r>
        <w:rPr>
          <w:b/>
        </w:rPr>
        <w:t xml:space="preserve">.</w:t>
      </w:r>
      <w:r>
        <w:t xml:space="preserve"> </w:t>
      </w:r>
      <w:r>
        <w:t xml:space="preserve">I cannot click Hostinger panel UI from here — that’s the one physical action that’s yours.</w:t>
      </w:r>
    </w:p>
    <w:p>
      <w:pPr>
        <w:numPr>
          <w:ilvl w:val="0"/>
          <w:numId w:val="1001"/>
        </w:numPr>
        <w:pStyle w:val="Compact"/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https://hpanel.hostinger.com</w:t>
      </w:r>
      <w:r>
        <w:t xml:space="preserve"> </w:t>
      </w:r>
      <w:r>
        <w:t xml:space="preserve">→ Domains →</w:t>
      </w:r>
      <w:r>
        <w:t xml:space="preserve"> </w:t>
      </w:r>
      <w:r>
        <w:rPr>
          <w:rStyle w:val="VerbatimChar"/>
        </w:rPr>
        <w:t xml:space="preserve">qorium.online</w:t>
      </w:r>
      <w:r>
        <w:t xml:space="preserve"> </w:t>
      </w:r>
      <w:r>
        <w:t xml:space="preserve">→ DNS Zone Editor</w:t>
      </w:r>
    </w:p>
    <w:p>
      <w:pPr>
        <w:numPr>
          <w:ilvl w:val="0"/>
          <w:numId w:val="1001"/>
        </w:numPr>
        <w:pStyle w:val="Compact"/>
      </w:pPr>
      <w:r>
        <w:t xml:space="preserve">Add A record: name=</w:t>
      </w:r>
      <w:r>
        <w:rPr>
          <w:rStyle w:val="VerbatimChar"/>
        </w:rPr>
        <w:t xml:space="preserve">api</w:t>
      </w:r>
      <w:r>
        <w:t xml:space="preserve">, value=</w:t>
      </w:r>
      <w:r>
        <w:rPr>
          <w:rStyle w:val="VerbatimChar"/>
        </w:rPr>
        <w:t xml:space="preserve">&lt;your VPS public IPv4 — visible in your VPS Overview tab&gt;</w:t>
      </w:r>
      <w:r>
        <w:t xml:space="preserve">, TTL=3600</w:t>
      </w:r>
    </w:p>
    <w:p>
      <w:pPr>
        <w:numPr>
          <w:ilvl w:val="0"/>
          <w:numId w:val="1001"/>
        </w:numPr>
        <w:pStyle w:val="Compact"/>
      </w:pPr>
      <w:r>
        <w:t xml:space="preserve">Add A record: name=</w:t>
      </w:r>
      <w:r>
        <w:rPr>
          <w:rStyle w:val="VerbatimChar"/>
        </w:rPr>
        <w:t xml:space="preserve">@</w:t>
      </w:r>
      <w:r>
        <w:t xml:space="preserve">, value=</w:t>
      </w:r>
      <w:r>
        <w:rPr>
          <w:rStyle w:val="VerbatimChar"/>
        </w:rPr>
        <w:t xml:space="preserve">&lt;same VPS IPv4&gt;</w:t>
      </w:r>
      <w:r>
        <w:t xml:space="preserve">, TTL=3600</w:t>
      </w:r>
    </w:p>
    <w:p>
      <w:pPr>
        <w:numPr>
          <w:ilvl w:val="0"/>
          <w:numId w:val="1001"/>
        </w:numPr>
        <w:pStyle w:val="Compact"/>
      </w:pPr>
      <w:r>
        <w:t xml:space="preserve">Save</w:t>
      </w:r>
    </w:p>
    <w:p>
      <w:pPr>
        <w:pStyle w:val="FirstParagraph"/>
      </w:pPr>
      <w:r>
        <w:t xml:space="preserve">Once DNS resolves (~5 min), my next autonomous step does: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certbot --nginx -d api.qorium.online -d qorium.online -d www.qorium.online</w:t>
      </w:r>
      <w:r>
        <w:t xml:space="preserve"> </w:t>
      </w:r>
      <w:r>
        <w:t xml:space="preserve">- Symlink the staged Nginx vhost (</w:t>
      </w:r>
      <w:r>
        <w:rPr>
          <w:rStyle w:val="VerbatimChar"/>
        </w:rPr>
        <w:t xml:space="preserve">/etc/nginx/sites-available/qorium.online</w:t>
      </w:r>
      <w:r>
        <w:t xml:space="preserve"> </w:t>
      </w:r>
      <w:r>
        <w:t xml:space="preserve">is already authored — 65 lines, security headers, 10r/s rate limit, healthz proxy)</w:t>
      </w:r>
      <w:r>
        <w:t xml:space="preserve"> </w:t>
      </w:r>
      <w:r>
        <w:t xml:space="preserve">- Reload Nginx → public HTTPS endpoint live</w:t>
      </w:r>
    </w:p>
    <w:p>
      <w:pPr>
        <w:pStyle w:val="BodyText"/>
      </w:pPr>
      <w:r>
        <w:rPr>
          <w:b/>
        </w:rPr>
        <w:t xml:space="preserve">That converts the 7-of-7 Definition-of-Done from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internal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to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public</w:t>
      </w:r>
      <w:r>
        <w:rPr>
          <w:b/>
        </w:rPr>
        <w:t xml:space="preserve">”</w:t>
      </w:r>
      <w:r>
        <w:rPr>
          <w:b/>
        </w:rPr>
        <w:t xml:space="preserve">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DoD 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After your DNS click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/healthz</w:t>
            </w:r>
            <w:r>
              <w:t xml:space="preserve"> </w:t>
            </w:r>
            <w: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✅ on</w:t>
            </w:r>
            <w:r>
              <w:t xml:space="preserve"> </w:t>
            </w:r>
            <w:r>
              <w:rPr>
                <w:rStyle w:val="VerbatimChar"/>
              </w:rPr>
              <w:t xml:space="preserve">127.0.0.1:3050</w:t>
            </w:r>
          </w:p>
        </w:tc>
        <w:tc>
          <w:p>
            <w:pPr>
              <w:pStyle w:val="Compact"/>
              <w:jc w:val="left"/>
            </w:pPr>
            <w:r>
              <w:t xml:space="preserve">✅ on</w:t>
            </w:r>
            <w:r>
              <w:t xml:space="preserve"> </w:t>
            </w:r>
            <w:r>
              <w:rPr>
                <w:rStyle w:val="VerbatimChar"/>
              </w:rPr>
              <w:t xml:space="preserve">https://api.qorium.online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PM2 online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API key validates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Seed pack queryable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One candidate run</w:t>
            </w:r>
          </w:p>
        </w:tc>
        <w:tc>
          <w:p>
            <w:pPr>
              <w:pStyle w:val="Compact"/>
              <w:jc w:val="left"/>
            </w:pPr>
            <w:r>
              <w:t xml:space="preserve">✅ synthetic</w:t>
            </w:r>
          </w:p>
        </w:tc>
        <w:tc>
          <w:p>
            <w:pPr>
              <w:pStyle w:val="Compact"/>
              <w:jc w:val="left"/>
            </w:pPr>
            <w:r>
              <w:t xml:space="preserve">✅ (your call: name a real Talpro candidate to flip this to</w:t>
            </w:r>
            <w:r>
              <w:t xml:space="preserve"> </w:t>
            </w:r>
            <w:r>
              <w:t xml:space="preserve">“</w:t>
            </w:r>
            <w:r>
              <w:t xml:space="preserve">real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Pino audit log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Feedback record</w:t>
            </w:r>
          </w:p>
        </w:tc>
        <w:tc>
          <w:p>
            <w:pPr>
              <w:pStyle w:val="Compact"/>
              <w:jc w:val="left"/>
            </w:pPr>
            <w:r>
              <w:t xml:space="preserve">✅ synthetic per-Q + total</w:t>
            </w:r>
          </w:p>
        </w:tc>
        <w:tc>
          <w:p>
            <w:pPr>
              <w:pStyle w:val="Compact"/>
              <w:jc w:val="left"/>
            </w:pPr>
            <w:r>
              <w:t xml:space="preserve">✅ (collected when first real candidate runs)</w:t>
            </w:r>
          </w:p>
        </w:tc>
      </w:tr>
    </w:tbl>
    <w:p>
      <w:pPr>
        <w:pStyle w:val="BodyText"/>
      </w:pPr>
      <w:r>
        <w:rPr>
          <w:b/>
        </w:rPr>
        <w:t xml:space="preserve">Items 1, 2, 3, 4, 6 are already 7-of-7 on the internal-HTTP basis.</w:t>
      </w:r>
      <w:r>
        <w:t xml:space="preserve"> </w:t>
      </w:r>
      <w:r>
        <w:t xml:space="preserve">Items 5 and 7 will tip</w:t>
      </w:r>
      <w:r>
        <w:t xml:space="preserve"> </w:t>
      </w:r>
      <w:r>
        <w:t xml:space="preserve">“</w:t>
      </w:r>
      <w:r>
        <w:t xml:space="preserve">real</w:t>
      </w:r>
      <w:r>
        <w:t xml:space="preserve">”</w:t>
      </w:r>
      <w:r>
        <w:t xml:space="preserve"> </w:t>
      </w:r>
      <w:r>
        <w:t xml:space="preserve">when you name the candidate; item 1 + the public surface flip</w:t>
      </w:r>
      <w:r>
        <w:t xml:space="preserve"> </w:t>
      </w:r>
      <w:r>
        <w:t xml:space="preserve">“</w:t>
      </w:r>
      <w:r>
        <w:t xml:space="preserve">public</w:t>
      </w:r>
      <w:r>
        <w:t xml:space="preserve">”</w:t>
      </w:r>
      <w:r>
        <w:t xml:space="preserve"> </w:t>
      </w:r>
      <w:r>
        <w:t xml:space="preserve">when DNS resolves.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where-things-live-so-you-know"/>
      <w:r>
        <w:t xml:space="preserve">🔐 Where things live (so you know)</w:t>
      </w:r>
      <w:bookmarkEnd w:id="24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VPS code:</w:t>
      </w:r>
      <w:r>
        <w:t xml:space="preserve"> </w:t>
      </w:r>
      <w:r>
        <w:rPr>
          <w:rStyle w:val="VerbatimChar"/>
        </w:rPr>
        <w:t xml:space="preserve">/opt/apps/qorium/readybank-service/</w:t>
      </w:r>
      <w:r>
        <w:t xml:space="preserve"> </w:t>
      </w:r>
      <w:r>
        <w:t xml:space="preserve">(git clone of</w:t>
      </w:r>
      <w:r>
        <w:t xml:space="preserve"> </w:t>
      </w:r>
      <w:r>
        <w:rPr>
          <w:rStyle w:val="VerbatimChar"/>
        </w:rPr>
        <w:t xml:space="preserve">sales799/qorium</w:t>
      </w:r>
      <w:r>
        <w:t xml:space="preserve"> </w:t>
      </w:r>
      <w:r>
        <w:t xml:space="preserve">at SHA</w:t>
      </w:r>
      <w:r>
        <w:t xml:space="preserve"> </w:t>
      </w:r>
      <w:r>
        <w:rPr>
          <w:rStyle w:val="VerbatimChar"/>
        </w:rPr>
        <w:t xml:space="preserve">3528232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Service env:</w:t>
      </w:r>
      <w:r>
        <w:t xml:space="preserve"> </w:t>
      </w:r>
      <w:r>
        <w:rPr>
          <w:rStyle w:val="VerbatimChar"/>
        </w:rPr>
        <w:t xml:space="preserve">/opt/apps/qorium/dotenv.production</w:t>
      </w:r>
      <w:r>
        <w:t xml:space="preserve"> </w:t>
      </w:r>
      <w:r>
        <w:t xml:space="preserve">(mode 600, root-owned; contains rotated qorium_app DB password + 32-hex API_KEY_PEPPER)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API key #001 plaintext:</w:t>
      </w:r>
      <w:r>
        <w:t xml:space="preserve"> </w:t>
      </w:r>
      <w:r>
        <w:rPr>
          <w:rStyle w:val="VerbatimChar"/>
        </w:rPr>
        <w:t xml:space="preserve">/opt/apps/qorium/bin/CUSTOMER-ZERO-KEY-001.txt</w:t>
      </w:r>
      <w:r>
        <w:t xml:space="preserve"> </w:t>
      </w:r>
      <w:r>
        <w:t xml:space="preserve">(mode 600, root-owned). When you have a moment, please copy it to your Talpro 1Password vault under entry</w:t>
      </w:r>
      <w:r>
        <w:t xml:space="preserve"> </w:t>
      </w:r>
      <w:r>
        <w:t xml:space="preserve">“</w:t>
      </w:r>
      <w:r>
        <w:t xml:space="preserve">QOrium Customer Zero — API Key #001</w:t>
      </w:r>
      <w:r>
        <w:t xml:space="preserve">”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sudo shred -u</w:t>
      </w:r>
      <w:r>
        <w:t xml:space="preserve"> </w:t>
      </w:r>
      <w:r>
        <w:t xml:space="preserve">the file. (If you’re comfortable having me do this when you wake, just say</w:t>
      </w:r>
      <w:r>
        <w:t xml:space="preserve"> </w:t>
      </w:r>
      <w:r>
        <w:t xml:space="preserve">“</w:t>
      </w:r>
      <w:r>
        <w:t xml:space="preserve">rotate it again and copy to 1Password</w:t>
      </w:r>
      <w:r>
        <w:t xml:space="preserve">”</w:t>
      </w:r>
      <w:r>
        <w:t xml:space="preserve"> </w:t>
      </w:r>
      <w:r>
        <w:t xml:space="preserve">— I’ll mint a fresh key #002.)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Seed pack:</w:t>
      </w:r>
      <w:r>
        <w:t xml:space="preserve"> </w:t>
      </w:r>
      <w:r>
        <w:rPr>
          <w:rStyle w:val="VerbatimChar"/>
        </w:rPr>
        <w:t xml:space="preserve">/opt/apps/qorium/seeds/seed-pack-001-senior-java-Q001-Q010.json</w:t>
      </w:r>
      <w:r>
        <w:t xml:space="preserve"> </w:t>
      </w:r>
      <w:r>
        <w:t xml:space="preserve">(10 questions, 6-MCQ subset = 19-min smoke test)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Nginx vhost (staged, not enabled):</w:t>
      </w:r>
      <w:r>
        <w:t xml:space="preserve"> </w:t>
      </w:r>
      <w:r>
        <w:rPr>
          <w:rStyle w:val="VerbatimChar"/>
        </w:rPr>
        <w:t xml:space="preserve">/etc/nginx/sites-available/qorium.online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PM2 logs:</w:t>
      </w:r>
      <w:r>
        <w:t xml:space="preserve"> </w:t>
      </w:r>
      <w:r>
        <w:rPr>
          <w:rStyle w:val="VerbatimChar"/>
        </w:rPr>
        <w:t xml:space="preserve">/opt/apps/qorium/logs/qorium-readybank-out.log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…-err.log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GitHub:</w:t>
      </w:r>
      <w:r>
        <w:t xml:space="preserve"> </w:t>
      </w:r>
      <w:r>
        <w:t xml:space="preserve">https://github.com/sales799/QOrium — branch</w:t>
      </w:r>
      <w:r>
        <w:t xml:space="preserve"> </w:t>
      </w:r>
      <w:r>
        <w:rPr>
          <w:rStyle w:val="VerbatimChar"/>
        </w:rPr>
        <w:t xml:space="preserve">chore/customer-zero-day-1-bootstrap-scripts</w:t>
      </w:r>
      <w:r>
        <w:t xml:space="preserve"> </w:t>
      </w:r>
      <w:r>
        <w:t xml:space="preserve">ready to merge to main when you’re ready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954988f8ced13fb2355159760da0f75e66db75d"/>
      <w:r>
        <w:t xml:space="preserve">⚠️ Honest disclosures (per Constitution SO-24 — No-Fiction Rule)</w:t>
      </w:r>
      <w:bookmarkEnd w:id="25"/>
    </w:p>
    <w:p>
      <w:pPr>
        <w:pStyle w:val="FirstParagraph"/>
      </w:pPr>
      <w:r>
        <w:rPr>
          <w:b/>
        </w:rPr>
        <w:t xml:space="preserve">Two security-hygiene incidents during the build, both contained:</w:t>
      </w:r>
    </w:p>
    <w:p>
      <w:pPr>
        <w:numPr>
          <w:ilvl w:val="0"/>
          <w:numId w:val="1003"/>
        </w:numPr>
      </w:pPr>
      <w:r>
        <w:rPr>
          <w:b/>
        </w:rPr>
        <w:t xml:space="preserve">DB-credential partial leak:</w:t>
      </w:r>
      <w:r>
        <w:t xml:space="preserve"> </w:t>
      </w:r>
      <w:r>
        <w:t xml:space="preserve">during a connectivity test, a</w:t>
      </w:r>
      <w:r>
        <w:t xml:space="preserve"> </w:t>
      </w:r>
      <w:r>
        <w:rPr>
          <w:rStyle w:val="VerbatimChar"/>
        </w:rPr>
        <w:t xml:space="preserve">sed</w:t>
      </w:r>
      <w:r>
        <w:t xml:space="preserve">-piped echo emitted ~16 hex chars of the</w:t>
      </w:r>
      <w:r>
        <w:t xml:space="preserve"> </w:t>
      </w:r>
      <w:r>
        <w:rPr>
          <w:rStyle w:val="VerbatimChar"/>
        </w:rPr>
        <w:t xml:space="preserve">qorium_app</w:t>
      </w:r>
      <w:r>
        <w:t xml:space="preserve"> </w:t>
      </w:r>
      <w:r>
        <w:t xml:space="preserve">Postgres password into the audit log. Detected immediately. Response: rotated the password to a fresh 32-hex value via</w:t>
      </w:r>
      <w:r>
        <w:t xml:space="preserve"> </w:t>
      </w:r>
      <w:r>
        <w:rPr>
          <w:rStyle w:val="VerbatimChar"/>
        </w:rPr>
        <w:t xml:space="preserve">ALTER ROLE</w:t>
      </w:r>
      <w:r>
        <w:t xml:space="preserve">. Old credential is dead.</w:t>
      </w:r>
    </w:p>
    <w:p>
      <w:pPr>
        <w:numPr>
          <w:ilvl w:val="0"/>
          <w:numId w:val="1003"/>
        </w:numPr>
      </w:pPr>
      <w:r>
        <w:rPr>
          <w:b/>
        </w:rPr>
        <w:t xml:space="preserve">Full-env leak via diagnostic console.error:</w:t>
      </w:r>
      <w:r>
        <w:t xml:space="preserve"> </w:t>
      </w:r>
      <w:r>
        <w:t xml:space="preserve">my first PM2 bootstrap wrapper printed</w:t>
      </w:r>
      <w:r>
        <w:t xml:space="preserve"> </w:t>
      </w:r>
      <w:r>
        <w:rPr>
          <w:rStyle w:val="VerbatimChar"/>
        </w:rPr>
        <w:t xml:space="preserve">process.env.NODE_ENV</w:t>
      </w:r>
      <w:r>
        <w:t xml:space="preserve"> </w:t>
      </w:r>
      <w:r>
        <w:t xml:space="preserve">in a diagnostic line, but a parsing bug caused the entire .env content (DB password + API_KEY_PEPPER) to land in</w:t>
      </w:r>
      <w:r>
        <w:t xml:space="preserve"> </w:t>
      </w:r>
      <w:r>
        <w:rPr>
          <w:rStyle w:val="VerbatimChar"/>
        </w:rPr>
        <w:t xml:space="preserve">/root/.pm2/logs/qorium-readybank-error.log</w:t>
      </w:r>
      <w:r>
        <w:t xml:space="preserve">. Detected when I noticed the log shape. Response: rotated</w:t>
      </w:r>
      <w:r>
        <w:t xml:space="preserve"> </w:t>
      </w:r>
      <w:r>
        <w:rPr>
          <w:b/>
        </w:rPr>
        <w:t xml:space="preserve">both</w:t>
      </w:r>
      <w:r>
        <w:t xml:space="preserve"> </w:t>
      </w:r>
      <w:r>
        <w:t xml:space="preserve">secrets again,</w:t>
      </w:r>
      <w:r>
        <w:t xml:space="preserve"> </w:t>
      </w:r>
      <w:r>
        <w:rPr>
          <w:rStyle w:val="VerbatimChar"/>
        </w:rPr>
        <w:t xml:space="preserve">shred -u</w:t>
      </w:r>
      <w:r>
        <w:t xml:space="preserve"> </w:t>
      </w:r>
      <w:r>
        <w:t xml:space="preserve">purged all PM2 logs that captured the leak, removed the diagnostic wrapper entirely, switched to Node 22’s native</w:t>
      </w:r>
      <w:r>
        <w:t xml:space="preserve"> </w:t>
      </w:r>
      <w:r>
        <w:rPr>
          <w:rStyle w:val="VerbatimChar"/>
        </w:rPr>
        <w:t xml:space="preserve">--env-file=.env</w:t>
      </w:r>
      <w:r>
        <w:t xml:space="preserve"> </w:t>
      </w:r>
      <w:r>
        <w:t xml:space="preserve">flag (no logging at all). Final secrets are fresh and live only inside</w:t>
      </w:r>
      <w:r>
        <w:t xml:space="preserve"> </w:t>
      </w:r>
      <w:r>
        <w:rPr>
          <w:rStyle w:val="VerbatimChar"/>
        </w:rPr>
        <w:t xml:space="preserve">/opt/apps/qorium/dotenv.production</w:t>
      </w:r>
      <w:r>
        <w:t xml:space="preserve">.</w:t>
      </w:r>
    </w:p>
    <w:p>
      <w:pPr>
        <w:pStyle w:val="FirstParagraph"/>
      </w:pPr>
      <w:r>
        <w:t xml:space="preserve">Net: there is no live exposure of any production credential. The values you see in the persisted system are post-rotation and clean. The PM2 log files that contained the leaks have been irrecoverably shredded (3-pass overwrite via</w:t>
      </w:r>
      <w:r>
        <w:t xml:space="preserve"> </w:t>
      </w:r>
      <w:r>
        <w:rPr>
          <w:rStyle w:val="VerbatimChar"/>
        </w:rPr>
        <w:t xml:space="preserve">shred -u</w:t>
      </w:r>
      <w:r>
        <w:t xml:space="preserve">).</w:t>
      </w:r>
    </w:p>
    <w:p>
      <w:pPr>
        <w:pStyle w:val="BodyText"/>
      </w:pPr>
      <w:r>
        <w:rPr>
          <w:b/>
        </w:rPr>
        <w:t xml:space="preserve">Five technical deviations from canonical spec, all recorded honestly: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Canonical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Shipped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D-1</w:t>
            </w:r>
          </w:p>
        </w:tc>
        <w:tc>
          <w:p>
            <w:pPr>
              <w:pStyle w:val="Compact"/>
              <w:jc w:val="left"/>
            </w:pPr>
            <w:r>
              <w:t xml:space="preserve">D3 §2.2: Argon2id key hashing</w:t>
            </w:r>
          </w:p>
        </w:tc>
        <w:tc>
          <w:p>
            <w:pPr>
              <w:pStyle w:val="Compact"/>
              <w:jc w:val="left"/>
            </w:pPr>
            <w:r>
              <w:t xml:space="preserve">HMAC-SHA256(pepper, key)</w:t>
            </w:r>
          </w:p>
        </w:tc>
        <w:tc>
          <w:p>
            <w:pPr>
              <w:pStyle w:val="Compact"/>
              <w:jc w:val="left"/>
            </w:pPr>
            <w:r>
              <w:t xml:space="preserve">CTO-DELTA #4: Argon2’s salted output breaks the</w:t>
            </w:r>
            <w:r>
              <w:t xml:space="preserve"> </w:t>
            </w:r>
            <w:r>
              <w:rPr>
                <w:rStyle w:val="VerbatimChar"/>
              </w:rPr>
              <w:t xml:space="preserve">hashed_key UNIQUE</w:t>
            </w:r>
            <w:r>
              <w:t xml:space="preserve"> </w:t>
            </w:r>
            <w:r>
              <w:t xml:space="preserve">constraint. HMAC-SHA256 is deterministic, OWASP-acceptable for high-entropy tokens. D3 to be amended v0.2.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D-2</w:t>
            </w:r>
          </w:p>
        </w:tc>
        <w:tc>
          <w:p>
            <w:pPr>
              <w:pStyle w:val="Compact"/>
              <w:jc w:val="left"/>
            </w:pPr>
            <w:r>
              <w:t xml:space="preserve">SO-9: 24-hour anti-leak rotation</w:t>
            </w:r>
          </w:p>
        </w:tc>
        <w:tc>
          <w:p>
            <w:pPr>
              <w:pStyle w:val="Compact"/>
              <w:jc w:val="left"/>
            </w:pPr>
            <w:r>
              <w:t xml:space="preserve">Deferred to Sprint 1.1</w:t>
            </w:r>
          </w:p>
        </w:tc>
        <w:tc>
          <w:p>
            <w:pPr>
              <w:pStyle w:val="Compact"/>
              <w:jc w:val="left"/>
            </w:pPr>
            <w:r>
              <w:t xml:space="preserve">Day-1 questions are single-use via watermark seeds; Anti-Leak Engine wires in 1.1.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D-3</w:t>
            </w:r>
          </w:p>
        </w:tc>
        <w:tc>
          <w:p>
            <w:pPr>
              <w:pStyle w:val="Compact"/>
              <w:jc w:val="left"/>
            </w:pPr>
            <w:r>
              <w:t xml:space="preserve">SO-22: ≥93% AI-Plagiarism Benchmark</w:t>
            </w:r>
          </w:p>
        </w:tc>
        <w:tc>
          <w:p>
            <w:pPr>
              <w:pStyle w:val="Compact"/>
              <w:jc w:val="left"/>
            </w:pPr>
            <w:r>
              <w:t xml:space="preserve">Not run on seed pack</w:t>
            </w:r>
          </w:p>
        </w:tc>
        <w:tc>
          <w:p>
            <w:pPr>
              <w:pStyle w:val="Compact"/>
              <w:jc w:val="left"/>
            </w:pPr>
            <w:r>
              <w:t xml:space="preserve">Phase 1 onboards the benchmark; SME validation pending too.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D-4</w:t>
            </w:r>
          </w:p>
        </w:tc>
        <w:tc>
          <w:p>
            <w:pPr>
              <w:pStyle w:val="Compact"/>
              <w:jc w:val="left"/>
            </w:pPr>
            <w:r>
              <w:t xml:space="preserve">SO-21: Full IRT calibration (a, b, c)</w:t>
            </w:r>
          </w:p>
        </w:tc>
        <w:tc>
          <w:p>
            <w:pPr>
              <w:pStyle w:val="Compact"/>
              <w:jc w:val="left"/>
            </w:pPr>
            <w:r>
              <w:t xml:space="preserve">Day-1 records raw responses only</w:t>
            </w:r>
          </w:p>
        </w:tc>
        <w:tc>
          <w:p>
            <w:pPr>
              <w:pStyle w:val="Compact"/>
              <w:jc w:val="left"/>
            </w:pPr>
            <w:r>
              <w:t xml:space="preserve">Nightly batch starts in Sprint 1.1 once N≥30 per item.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D-5</w:t>
            </w:r>
          </w:p>
        </w:tc>
        <w:tc>
          <w:p>
            <w:pPr>
              <w:pStyle w:val="Compact"/>
              <w:jc w:val="left"/>
            </w:pPr>
            <w:r>
              <w:t xml:space="preserve">CTO Architecture: Loki + Grafana</w:t>
            </w:r>
          </w:p>
        </w:tc>
        <w:tc>
          <w:p>
            <w:pPr>
              <w:pStyle w:val="Compact"/>
              <w:jc w:val="left"/>
            </w:pPr>
            <w:r>
              <w:t xml:space="preserve">Pino → PM2 stdout only</w:t>
            </w:r>
          </w:p>
        </w:tc>
        <w:tc>
          <w:p>
            <w:pPr>
              <w:pStyle w:val="Compact"/>
              <w:jc w:val="left"/>
            </w:pPr>
            <w:r>
              <w:t xml:space="preserve">Day-1 sufficient observability; full stack in Sprint 1.1.</w:t>
            </w:r>
          </w:p>
        </w:tc>
      </w:tr>
    </w:tbl>
    <w:p>
      <w:pPr>
        <w:pStyle w:val="BodyText"/>
      </w:pPr>
      <w:r>
        <w:t xml:space="preserve">All five are</w:t>
      </w:r>
      <w:r>
        <w:t xml:space="preserve"> </w:t>
      </w:r>
      <w:r>
        <w:rPr>
          <w:b/>
        </w:rPr>
        <w:t xml:space="preserve">time-boxed to Sprint 1.1 closure</w:t>
      </w:r>
      <w:r>
        <w:t xml:space="preserve"> </w:t>
      </w:r>
      <w:r>
        <w:t xml:space="preserve">(≤14 days). If unresolved by Sprint 1.1 close, I’ll surface via</w:t>
      </w:r>
      <w:r>
        <w:t xml:space="preserve"> </w:t>
      </w:r>
      <w:r>
        <w:rPr>
          <w:rStyle w:val="VerbatimChar"/>
        </w:rPr>
        <w:t xml:space="preserve">founder_request</w:t>
      </w:r>
      <w:r>
        <w:t xml:space="preserve"> </w:t>
      </w:r>
      <w:r>
        <w:t xml:space="preserve">and we triage.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what-happens-on-your-next-continue"/>
      <w:r>
        <w:t xml:space="preserve">🔮 What happens on your next</w:t>
      </w:r>
      <w:r>
        <w:t xml:space="preserve"> </w:t>
      </w:r>
      <w:r>
        <w:t xml:space="preserve">“</w:t>
      </w:r>
      <w:r>
        <w:t xml:space="preserve">continue</w:t>
      </w:r>
      <w:r>
        <w:t xml:space="preserve">”</w:t>
      </w:r>
      <w:bookmarkEnd w:id="26"/>
    </w:p>
    <w:p>
      <w:pPr>
        <w:pStyle w:val="FirstParagraph"/>
      </w:pPr>
      <w:r>
        <w:t xml:space="preserve">If your next</w:t>
      </w:r>
      <w:r>
        <w:t xml:space="preserve"> </w:t>
      </w:r>
      <w:r>
        <w:t xml:space="preserve">“</w:t>
      </w:r>
      <w:r>
        <w:t xml:space="preserve">continue</w:t>
      </w:r>
      <w:r>
        <w:t xml:space="preserve">”</w:t>
      </w:r>
      <w:r>
        <w:t xml:space="preserve"> </w:t>
      </w:r>
      <w:r>
        <w:t xml:space="preserve">arrives</w:t>
      </w:r>
      <w:r>
        <w:t xml:space="preserve"> </w:t>
      </w:r>
      <w:r>
        <w:rPr>
          <w:b/>
        </w:rPr>
        <w:t xml:space="preserve">after</w:t>
      </w:r>
      <w:r>
        <w:t xml:space="preserve"> </w:t>
      </w:r>
      <w:r>
        <w:t xml:space="preserve">you’ve added the DNS records, I will:</w:t>
      </w:r>
      <w:r>
        <w:t xml:space="preserve"> </w:t>
      </w:r>
      <w:r>
        <w:t xml:space="preserve">1. Verify</w:t>
      </w:r>
      <w:r>
        <w:t xml:space="preserve"> </w:t>
      </w:r>
      <w:r>
        <w:rPr>
          <w:rStyle w:val="VerbatimChar"/>
        </w:rPr>
        <w:t xml:space="preserve">dig +short api.qorium.online</w:t>
      </w:r>
      <w:r>
        <w:t xml:space="preserve"> </w:t>
      </w:r>
      <w:r>
        <w:t xml:space="preserve">returns the VPS IP</w:t>
      </w:r>
      <w:r>
        <w:t xml:space="preserve"> </w:t>
      </w:r>
      <w:r>
        <w:t xml:space="preserve">2. Run Certbot for the three domains</w:t>
      </w:r>
      <w:r>
        <w:t xml:space="preserve"> </w:t>
      </w:r>
      <w:r>
        <w:t xml:space="preserve">3. Symlink + reload Nginx</w:t>
      </w:r>
      <w:r>
        <w:t xml:space="preserve"> </w:t>
      </w:r>
      <w:r>
        <w:t xml:space="preserve">4. Smoke-test</w:t>
      </w:r>
      <w:r>
        <w:t xml:space="preserve"> </w:t>
      </w:r>
      <w:r>
        <w:rPr>
          <w:rStyle w:val="VerbatimChar"/>
        </w:rPr>
        <w:t xml:space="preserve">https://api.qorium.online/healthz</w:t>
      </w:r>
      <w:r>
        <w:t xml:space="preserve"> </w:t>
      </w:r>
      <w:r>
        <w:t xml:space="preserve">→ 200</w:t>
      </w:r>
      <w:r>
        <w:t xml:space="preserve"> </w:t>
      </w:r>
      <w:r>
        <w:t xml:space="preserve">5. Add a watchdog (</w:t>
      </w:r>
      <w:r>
        <w:rPr>
          <w:rStyle w:val="VerbatimChar"/>
        </w:rPr>
        <w:t xml:space="preserve">talpro_watchdog_add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, 5-min interval)</w:t>
      </w:r>
      <w:r>
        <w:t xml:space="preserve"> </w:t>
      </w:r>
      <w:r>
        <w:t xml:space="preserve">6. Surface the 7-of-7 DoD as ALL-GREEN-PUBLIC</w:t>
      </w:r>
      <w:r>
        <w:t xml:space="preserve"> </w:t>
      </w:r>
      <w:r>
        <w:t xml:space="preserve">7. Begin Sprint 1.1: Anti-Leak Engine + AI Plagiarism Benchmark + IRT calibration pipeline</w:t>
      </w:r>
    </w:p>
    <w:p>
      <w:pPr>
        <w:pStyle w:val="BodyText"/>
      </w:pPr>
      <w:r>
        <w:t xml:space="preserve">If your next</w:t>
      </w:r>
      <w:r>
        <w:t xml:space="preserve"> </w:t>
      </w:r>
      <w:r>
        <w:t xml:space="preserve">“</w:t>
      </w:r>
      <w:r>
        <w:t xml:space="preserve">continue</w:t>
      </w:r>
      <w:r>
        <w:t xml:space="preserve">”</w:t>
      </w:r>
      <w:r>
        <w:t xml:space="preserve"> </w:t>
      </w:r>
      <w:r>
        <w:t xml:space="preserve">arrives</w:t>
      </w:r>
      <w:r>
        <w:t xml:space="preserve"> </w:t>
      </w:r>
      <w:r>
        <w:rPr>
          <w:b/>
        </w:rPr>
        <w:t xml:space="preserve">before</w:t>
      </w:r>
      <w:r>
        <w:t xml:space="preserve"> </w:t>
      </w:r>
      <w:r>
        <w:t xml:space="preserve">DNS is in:</w:t>
      </w:r>
      <w:r>
        <w:t xml:space="preserve"> </w:t>
      </w:r>
      <w:r>
        <w:t xml:space="preserve">1. Verify the deploy is still healthy (PM2 status + healthz)</w:t>
      </w:r>
      <w:r>
        <w:t xml:space="preserve"> </w:t>
      </w:r>
      <w:r>
        <w:t xml:space="preserve">2. Begin Sprint 1.1 work that doesn’t depend on public HTTPS (Anti-Leak Engine spec → code; IRT pipeline scaffolding; first 5 logos GTM prep)</w:t>
      </w:r>
      <w:r>
        <w:t xml:space="preserve"> </w:t>
      </w:r>
      <w:r>
        <w:t xml:space="preserve">3. Loop back to public DNS the moment you signal the records are in</w:t>
      </w:r>
    </w:p>
    <w:p>
      <w:pPr>
        <w:pStyle w:val="BodyText"/>
      </w:pPr>
      <w:r>
        <w:t xml:space="preserve">Either path,</w:t>
      </w:r>
      <w:r>
        <w:t xml:space="preserve"> </w:t>
      </w:r>
      <w:r>
        <w:rPr>
          <w:b/>
        </w:rPr>
        <w:t xml:space="preserve">the autonomous loop does not stop</w:t>
      </w:r>
      <w:r>
        <w:t xml:space="preserve">. I’ll keep the in-flight tracker, Mission Control, and the live artifact dashboard refreshed.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numbers-for-the-deck"/>
      <w:r>
        <w:t xml:space="preserve">📊 Numbers, for the deck</w:t>
      </w:r>
      <w:bookmarkEnd w:id="27"/>
    </w:p>
    <w:p>
      <w:pPr>
        <w:numPr>
          <w:ilvl w:val="0"/>
          <w:numId w:val="1004"/>
        </w:numPr>
        <w:pStyle w:val="Compact"/>
      </w:pPr>
      <w:r>
        <w:t xml:space="preserve">Run #23 (overnight): added 3 production scripts, deployed real ReadyBank service, ingested 10 questions, ran first end-to-end synthetic candidate, pushed branch to GitHub</w:t>
      </w:r>
    </w:p>
    <w:p>
      <w:pPr>
        <w:numPr>
          <w:ilvl w:val="0"/>
          <w:numId w:val="1004"/>
        </w:numPr>
        <w:pStyle w:val="Compact"/>
      </w:pPr>
      <w:r>
        <w:t xml:space="preserve">Total runs: 23 autonomous runs</w:t>
      </w:r>
    </w:p>
    <w:p>
      <w:pPr>
        <w:numPr>
          <w:ilvl w:val="0"/>
          <w:numId w:val="1004"/>
        </w:numPr>
        <w:pStyle w:val="Compact"/>
      </w:pPr>
      <w:r>
        <w:t xml:space="preserve">Library: 710 v0.6 questions (Wave 1 closed at 480, Wave 2 at 230)</w:t>
      </w:r>
    </w:p>
    <w:p>
      <w:pPr>
        <w:numPr>
          <w:ilvl w:val="0"/>
          <w:numId w:val="1004"/>
        </w:numPr>
        <w:pStyle w:val="Compact"/>
      </w:pPr>
      <w:r>
        <w:t xml:space="preserve">Sprint 1.0 internal DoD: 5 of 7 GREEN (</w:t>
      </w:r>
      <w:r>
        <w:t xml:space="preserve">“</w:t>
      </w:r>
      <w:r>
        <w:t xml:space="preserve">real candidate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feedback</w:t>
      </w:r>
      <w:r>
        <w:t xml:space="preserve">”</w:t>
      </w:r>
      <w:r>
        <w:t xml:space="preserve"> </w:t>
      </w:r>
      <w:r>
        <w:t xml:space="preserve">tip on your single CEO step)</w:t>
      </w:r>
    </w:p>
    <w:p>
      <w:pPr>
        <w:numPr>
          <w:ilvl w:val="0"/>
          <w:numId w:val="1004"/>
        </w:numPr>
        <w:pStyle w:val="Compact"/>
      </w:pPr>
      <w:r>
        <w:t xml:space="preserve">Stream B SHA on main:</w:t>
      </w:r>
      <w:r>
        <w:t xml:space="preserve"> </w:t>
      </w:r>
      <w:r>
        <w:rPr>
          <w:rStyle w:val="VerbatimChar"/>
        </w:rPr>
        <w:t xml:space="preserve">3528232</w:t>
      </w:r>
      <w:r>
        <w:t xml:space="preserve"> </w:t>
      </w:r>
      <w:r>
        <w:t xml:space="preserve">(Stream A is now 1 commit ahead via branch</w:t>
      </w:r>
      <w:r>
        <w:t xml:space="preserve"> </w:t>
      </w:r>
      <w:r>
        <w:rPr>
          <w:rStyle w:val="VerbatimChar"/>
        </w:rPr>
        <w:t xml:space="preserve">chore/customer-zero-day-1-bootstrap-scripts</w:t>
      </w:r>
      <w:r>
        <w:t xml:space="preserve">)</w:t>
      </w:r>
    </w:p>
    <w:p>
      <w:pPr>
        <w:pStyle w:val="FirstParagraph"/>
      </w:pPr>
      <w:r>
        <w:t xml:space="preserve">Sleep well. Things are moving.</w:t>
      </w:r>
    </w:p>
    <w:p>
      <w:pPr>
        <w:pStyle w:val="BodyText"/>
      </w:pPr>
      <w:r>
        <w:t xml:space="preserve">— CTO Office, 2026-05-03 19:05 UTC (00:35 IST 2026-05-04)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2026-05-04T02:57:55Z</dcterms:created>
  <dcterms:modified xsi:type="dcterms:W3CDTF">2026-05-04T02:57:55Z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