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day-brief-template"/>
      <w:r>
        <w:t xml:space="preserve">MONDAY BRIEF TEMPLATE</w:t>
      </w:r>
      <w:bookmarkEnd w:id="20"/>
    </w:p>
    <w:p>
      <w:pPr>
        <w:pStyle w:val="FirstParagraph"/>
      </w:pPr>
      <w:r>
        <w:rPr>
          <w:b/>
        </w:rPr>
        <w:t xml:space="preserve">Filename pattern:</w:t>
      </w:r>
      <w:r>
        <w:t xml:space="preserve"> </w:t>
      </w:r>
      <w:r>
        <w:rPr>
          <w:rStyle w:val="VerbatimChar"/>
        </w:rPr>
        <w:t xml:space="preserve">monday-briefs/YYYY-MM-DD-Monday-Brief.md</w:t>
      </w:r>
      <w:r>
        <w:br/>
      </w: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Prepared:</w:t>
      </w:r>
      <w:r>
        <w:t xml:space="preserve"> </w:t>
      </w:r>
      <w:r>
        <w:t xml:space="preserve">Sunday 8:00 PM IST; emailed to CEO + reviewed at Monday 9:00 AM IST 1:1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Constitution Article VIII §1.2, Operating Rituals §1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te-week-x-of-quarter-q-phase-n"/>
      <w:r>
        <w:t xml:space="preserve">[DATE] — WEEK [X] OF QUARTER [Q] — PHASE [N]</w:t>
      </w:r>
      <w:bookmarkEnd w:id="21"/>
    </w:p>
    <w:p>
      <w:pPr>
        <w:pStyle w:val="FirstParagraph"/>
      </w:pPr>
      <w:r>
        <w:rPr>
          <w:b/>
        </w:rPr>
        <w:t xml:space="preserve">Decision SLA:</w:t>
      </w:r>
      <w:r>
        <w:t xml:space="preserve"> </w:t>
      </w:r>
      <w:r>
        <w:t xml:space="preserve">Anything raised either decided in meeting OR has owner+ETA by EOD Monday (6:00 PM IST).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ins-last-7-days"/>
      <w:r>
        <w:t xml:space="preserve">§1 WINS (Last 7 Days)</w:t>
      </w:r>
      <w:bookmarkEnd w:id="22"/>
    </w:p>
    <w:p>
      <w:pPr>
        <w:pStyle w:val="FirstParagraph"/>
      </w:pPr>
      <w:r>
        <w:rPr>
          <w:i/>
        </w:rPr>
        <w:t xml:space="preserve">Bulleted list, 4 max. Include brief metric or outcome.</w:t>
      </w:r>
    </w:p>
    <w:p>
      <w:pPr>
        <w:numPr>
          <w:ilvl w:val="0"/>
          <w:numId w:val="1001"/>
        </w:numPr>
        <w:pStyle w:val="Compact"/>
      </w:pPr>
      <w:r>
        <w:t xml:space="preserve">[Achievement 1]: [metric, e.g.,</w:t>
      </w:r>
      <w:r>
        <w:t xml:space="preserve"> </w:t>
      </w:r>
      <w:r>
        <w:t xml:space="preserve">“</w:t>
      </w:r>
      <w:r>
        <w:t xml:space="preserve">3 Bosch RFP questions cleared SME review</w:t>
      </w:r>
      <w:r>
        <w:t xml:space="preserve">”</w:t>
      </w:r>
      <w:r>
        <w:t xml:space="preserve">]</w:t>
      </w:r>
    </w:p>
    <w:p>
      <w:pPr>
        <w:numPr>
          <w:ilvl w:val="0"/>
          <w:numId w:val="1001"/>
        </w:numPr>
        <w:pStyle w:val="Compact"/>
      </w:pPr>
      <w:r>
        <w:t xml:space="preserve">[Achievement 2]: [metric]</w:t>
      </w:r>
    </w:p>
    <w:p>
      <w:pPr>
        <w:numPr>
          <w:ilvl w:val="0"/>
          <w:numId w:val="1001"/>
        </w:numPr>
        <w:pStyle w:val="Compact"/>
      </w:pPr>
      <w:r>
        <w:t xml:space="preserve">[Achievement 3]: [metric]</w:t>
      </w:r>
    </w:p>
    <w:p>
      <w:pPr>
        <w:numPr>
          <w:ilvl w:val="0"/>
          <w:numId w:val="1001"/>
        </w:numPr>
        <w:pStyle w:val="Compact"/>
      </w:pPr>
      <w:r>
        <w:t xml:space="preserve">[Achievement 4]: [metric]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osses-stalls-last-7-days"/>
      <w:r>
        <w:t xml:space="preserve">§2 LOSSES / STALLS (Last 7 Days)</w:t>
      </w:r>
      <w:bookmarkEnd w:id="23"/>
    </w:p>
    <w:p>
      <w:pPr>
        <w:pStyle w:val="FirstParagraph"/>
      </w:pPr>
      <w:r>
        <w:rPr>
          <w:i/>
        </w:rPr>
        <w:t xml:space="preserve">Bulleted list, 3 max. Include status and next step.</w:t>
      </w:r>
    </w:p>
    <w:p>
      <w:pPr>
        <w:numPr>
          <w:ilvl w:val="0"/>
          <w:numId w:val="1002"/>
        </w:numPr>
        <w:pStyle w:val="Compact"/>
      </w:pPr>
      <w:r>
        <w:t xml:space="preserve">[Blocker 1]: [P0/P1/P2] — [current status] — ETA: [date]</w:t>
      </w:r>
    </w:p>
    <w:p>
      <w:pPr>
        <w:numPr>
          <w:ilvl w:val="0"/>
          <w:numId w:val="1002"/>
        </w:numPr>
        <w:pStyle w:val="Compact"/>
      </w:pPr>
      <w:r>
        <w:t xml:space="preserve">[Blocker 2]: [P0/P1/P2] — [current status] — ETA: [date]</w:t>
      </w:r>
    </w:p>
    <w:p>
      <w:pPr>
        <w:numPr>
          <w:ilvl w:val="0"/>
          <w:numId w:val="1002"/>
        </w:numPr>
        <w:pStyle w:val="Compact"/>
      </w:pPr>
      <w:r>
        <w:t xml:space="preserve">[Blocker 3]: [P0/P1/P2] — [current status] — ETA: [date]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is-weeks-priorities"/>
      <w:r>
        <w:t xml:space="preserve">§3 THIS WEEK’S PRIORITIES</w:t>
      </w:r>
      <w:bookmarkEnd w:id="24"/>
    </w:p>
    <w:p>
      <w:pPr>
        <w:pStyle w:val="FirstParagraph"/>
      </w:pPr>
      <w:r>
        <w:rPr>
          <w:i/>
        </w:rPr>
        <w:t xml:space="preserve">Table: priority / task / owner / ETA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[Task name]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[Task name]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[Task name]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[Task name]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rategic-topic-of-the-week"/>
      <w:r>
        <w:t xml:space="preserve">§4 STRATEGIC TOPIC OF THE WEEK</w:t>
      </w:r>
      <w:bookmarkEnd w:id="25"/>
    </w:p>
    <w:p>
      <w:pPr>
        <w:pStyle w:val="FirstParagraph"/>
      </w:pPr>
      <w:r>
        <w:rPr>
          <w:i/>
        </w:rPr>
        <w:t xml:space="preserve">Rotating: Week 1 = Customer Pipeline | Week 2 = Product Delivery | Week 3 = Hiring | Week 4 = Financials | Week 5 = Risks. Include 4 paragraphs of data-backed analysis + 1 decision question if applicable.</w:t>
      </w:r>
    </w:p>
    <w:p>
      <w:pPr>
        <w:pStyle w:val="Heading3"/>
      </w:pPr>
      <w:bookmarkStart w:id="26" w:name="topic-topic-name"/>
      <w:r>
        <w:t xml:space="preserve">Topic: [TOPIC NAME]</w:t>
      </w:r>
      <w:bookmarkEnd w:id="26"/>
    </w:p>
    <w:p>
      <w:pPr>
        <w:pStyle w:val="FirstParagraph"/>
      </w:pPr>
      <w:r>
        <w:rPr>
          <w:b/>
        </w:rPr>
        <w:t xml:space="preserve">Paragraph 1 — Situation:</w:t>
      </w:r>
      <w:r>
        <w:br/>
      </w:r>
      <w:r>
        <w:t xml:space="preserve">[Context, current state, metrics]</w:t>
      </w:r>
    </w:p>
    <w:p>
      <w:pPr>
        <w:pStyle w:val="BodyText"/>
      </w:pPr>
      <w:r>
        <w:rPr>
          <w:b/>
        </w:rPr>
        <w:t xml:space="preserve">Paragraph 2 — Trend Analysis:</w:t>
      </w:r>
      <w:r>
        <w:br/>
      </w:r>
      <w:r>
        <w:t xml:space="preserve">[What’s moving up/down/sideways over past 2–4 weeks]</w:t>
      </w:r>
    </w:p>
    <w:p>
      <w:pPr>
        <w:pStyle w:val="BodyText"/>
      </w:pPr>
      <w:r>
        <w:rPr>
          <w:b/>
        </w:rPr>
        <w:t xml:space="preserve">Paragraph 3 — Risk or Opportunity:</w:t>
      </w:r>
      <w:r>
        <w:br/>
      </w:r>
      <w:r>
        <w:t xml:space="preserve">[What’s at stake, what could go better/worse]</w:t>
      </w:r>
    </w:p>
    <w:p>
      <w:pPr>
        <w:pStyle w:val="BodyText"/>
      </w:pPr>
      <w:r>
        <w:rPr>
          <w:b/>
        </w:rPr>
        <w:t xml:space="preserve">Paragraph 4 — Recommendation:</w:t>
      </w:r>
      <w:r>
        <w:br/>
      </w:r>
      <w:r>
        <w:t xml:space="preserve">[CTO’s take on the decision or next move]</w:t>
      </w:r>
    </w:p>
    <w:p>
      <w:pPr>
        <w:pStyle w:val="BodyText"/>
      </w:pPr>
      <w:r>
        <w:rPr>
          <w:b/>
        </w:rPr>
        <w:t xml:space="preserve">Decision asked of CEO (if any):</w:t>
      </w:r>
      <w:r>
        <w:br/>
      </w:r>
      <w:r>
        <w:t xml:space="preserve">[Specific yes/no/discuss question]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ecision-queue"/>
      <w:r>
        <w:t xml:space="preserve">§5 DECISION QUEUE</w:t>
      </w:r>
      <w:bookmarkEnd w:id="27"/>
    </w:p>
    <w:p>
      <w:pPr>
        <w:pStyle w:val="FirstParagraph"/>
      </w:pPr>
      <w:r>
        <w:rPr>
          <w:i/>
        </w:rPr>
        <w:t xml:space="preserve">Table: id / decision / context / recommendation / SLA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CTO Rec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D001</w:t>
            </w:r>
          </w:p>
        </w:tc>
        <w:tc>
          <w:p>
            <w:pPr>
              <w:pStyle w:val="Compact"/>
              <w:jc w:val="left"/>
            </w:pPr>
            <w:r>
              <w:t xml:space="preserve">[Decision title]</w:t>
            </w:r>
          </w:p>
        </w:tc>
        <w:tc>
          <w:p>
            <w:pPr>
              <w:pStyle w:val="Compact"/>
              <w:jc w:val="left"/>
            </w:pPr>
            <w:r>
              <w:t xml:space="preserve">[Why it matters]</w:t>
            </w:r>
          </w:p>
        </w:tc>
        <w:tc>
          <w:p>
            <w:pPr>
              <w:pStyle w:val="Compact"/>
              <w:jc w:val="left"/>
            </w:pPr>
            <w:r>
              <w:t xml:space="preserve">[Rec: A or B?]</w:t>
            </w:r>
          </w:p>
        </w:tc>
        <w:tc>
          <w:p>
            <w:pPr>
              <w:pStyle w:val="Compact"/>
              <w:jc w:val="left"/>
            </w:pPr>
            <w:r>
              <w:t xml:space="preserve">[YYYY-MM-DD EOD]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D002</w:t>
            </w:r>
          </w:p>
        </w:tc>
        <w:tc>
          <w:p>
            <w:pPr>
              <w:pStyle w:val="Compact"/>
              <w:jc w:val="left"/>
            </w:pPr>
            <w:r>
              <w:t xml:space="preserve">[Decision title]</w:t>
            </w:r>
          </w:p>
        </w:tc>
        <w:tc>
          <w:p>
            <w:pPr>
              <w:pStyle w:val="Compact"/>
              <w:jc w:val="left"/>
            </w:pPr>
            <w:r>
              <w:t xml:space="preserve">[Why it matters]</w:t>
            </w:r>
          </w:p>
        </w:tc>
        <w:tc>
          <w:p>
            <w:pPr>
              <w:pStyle w:val="Compact"/>
              <w:jc w:val="left"/>
            </w:pPr>
            <w:r>
              <w:t xml:space="preserve">[Rec: A or B?]</w:t>
            </w:r>
          </w:p>
        </w:tc>
        <w:tc>
          <w:p>
            <w:pPr>
              <w:pStyle w:val="Compact"/>
              <w:jc w:val="left"/>
            </w:pPr>
            <w:r>
              <w:t xml:space="preserve">[YYYY-MM-DD EOD]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D003</w:t>
            </w:r>
          </w:p>
        </w:tc>
        <w:tc>
          <w:p>
            <w:pPr>
              <w:pStyle w:val="Compact"/>
              <w:jc w:val="left"/>
            </w:pPr>
            <w:r>
              <w:t xml:space="preserve">[Decision title]</w:t>
            </w:r>
          </w:p>
        </w:tc>
        <w:tc>
          <w:p>
            <w:pPr>
              <w:pStyle w:val="Compact"/>
              <w:jc w:val="left"/>
            </w:pPr>
            <w:r>
              <w:t xml:space="preserve">[Why it matters]</w:t>
            </w:r>
          </w:p>
        </w:tc>
        <w:tc>
          <w:p>
            <w:pPr>
              <w:pStyle w:val="Compact"/>
              <w:jc w:val="left"/>
            </w:pPr>
            <w:r>
              <w:t xml:space="preserve">[Rec: A or B?]</w:t>
            </w:r>
          </w:p>
        </w:tc>
        <w:tc>
          <w:p>
            <w:pPr>
              <w:pStyle w:val="Compact"/>
              <w:jc w:val="left"/>
            </w:pPr>
            <w:r>
              <w:t xml:space="preserve">[YYYY-MM-DD EOD]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head-of-quarter-look"/>
      <w:r>
        <w:t xml:space="preserve">§6 AHEAD-OF-QUARTER LOOK</w:t>
      </w:r>
      <w:bookmarkEnd w:id="28"/>
    </w:p>
    <w:p>
      <w:pPr>
        <w:pStyle w:val="FirstParagraph"/>
      </w:pPr>
      <w:r>
        <w:rPr>
          <w:i/>
        </w:rPr>
        <w:t xml:space="preserve">1 paragraph. Track to nearest Phase Gate (M3/M6/M9/M12).</w:t>
      </w:r>
    </w:p>
    <w:p>
      <w:pPr>
        <w:pStyle w:val="BodyText"/>
      </w:pPr>
      <w:r>
        <w:t xml:space="preserve">[Signal on upcoming Phase Gate readiness. Are we on track? Any early warning lights? Runway status?]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ction-items-from-last-monday"/>
      <w:r>
        <w:t xml:space="preserve">§7 ACTION ITEMS FROM LAST MONDAY</w:t>
      </w:r>
      <w:bookmarkEnd w:id="29"/>
    </w:p>
    <w:p>
      <w:pPr>
        <w:pStyle w:val="FirstParagraph"/>
      </w:pPr>
      <w:r>
        <w:rPr>
          <w:i/>
        </w:rPr>
        <w:t xml:space="preserve">Status update on each item opened last week.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Original 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[Task]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✅ Done / 🟡 In Progress / 🔴 Blocked</w:t>
            </w:r>
          </w:p>
        </w:tc>
        <w:tc>
          <w:p>
            <w:pPr>
              <w:pStyle w:val="Compact"/>
              <w:jc w:val="left"/>
            </w:pPr>
            <w:r>
              <w:t xml:space="preserve">[If blocked, why?]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[Task]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✅ Done / 🟡 In Progress / 🔴 Blocked</w:t>
            </w:r>
          </w:p>
        </w:tc>
        <w:tc>
          <w:p>
            <w:pPr>
              <w:pStyle w:val="Compact"/>
              <w:jc w:val="left"/>
            </w:pPr>
            <w:r>
              <w:t xml:space="preserve">[If blocked, why?]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ew-action-items-proposed"/>
      <w:r>
        <w:t xml:space="preserve">§8 NEW ACTION ITEMS PROPOSED</w:t>
      </w:r>
      <w:bookmarkEnd w:id="30"/>
    </w:p>
    <w:p>
      <w:pPr>
        <w:pStyle w:val="FirstParagraph"/>
      </w:pPr>
      <w:r>
        <w:rPr>
          <w:i/>
        </w:rPr>
        <w:t xml:space="preserve">Table: action / owner / ETA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[Action 1]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[Action 2]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[Action 3]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ooter"/>
      <w:r>
        <w:t xml:space="preserve">FOOTER</w:t>
      </w:r>
      <w:bookmarkEnd w:id="31"/>
    </w:p>
    <w:p>
      <w:pPr>
        <w:pStyle w:val="FirstParagraph"/>
      </w:pPr>
      <w:r>
        <w:rPr>
          <w:b/>
        </w:rPr>
        <w:t xml:space="preserve">Document Control:</w:t>
      </w:r>
      <w:r>
        <w:br/>
      </w:r>
      <w:r>
        <w:t xml:space="preserve">- Prepared by CTO Office, reviewed by CEO + CTO in Monday 9:00 AM IST meeting</w:t>
      </w:r>
      <w:r>
        <w:t xml:space="preserve"> </w:t>
      </w:r>
      <w:r>
        <w:t xml:space="preserve">- All action items captured in QUEUE-QOrium.md within 24 hours</w:t>
      </w:r>
      <w:r>
        <w:t xml:space="preserve"> </w:t>
      </w:r>
      <w:r>
        <w:t xml:space="preserve">- Any decision raised either decided in meeting OR has owner+ETA by EOD Monday</w:t>
      </w:r>
      <w:r>
        <w:t xml:space="preserve"> </w:t>
      </w:r>
      <w:r>
        <w:t xml:space="preserve">- Escalations flagged immediately; no decision hangs past Monday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example-2026-06-08-monday-brief"/>
      <w:r>
        <w:t xml:space="preserve">EXAMPLE — 2026-06-08 Monday Brief</w:t>
      </w:r>
      <w:bookmarkEnd w:id="32"/>
    </w:p>
    <w:p>
      <w:pPr>
        <w:pStyle w:val="FirstParagraph"/>
      </w:pPr>
      <w:r>
        <w:rPr>
          <w:b/>
        </w:rPr>
        <w:t xml:space="preserve">2026-06-08 (Week 5, Q2, Phase 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ins-last-7-days-1"/>
      <w:r>
        <w:t xml:space="preserve">§1 WINS (Last 7 Days)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Wave 1 Senior Java pack v0.5 completed:</w:t>
      </w:r>
      <w:r>
        <w:t xml:space="preserve"> </w:t>
      </w:r>
      <w:r>
        <w:t xml:space="preserve">10 questions drafted + SME review scheduled for Wed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Talpro Customer Zero Feedback Charter signed:</w:t>
      </w:r>
      <w:r>
        <w:t xml:space="preserve"> </w:t>
      </w:r>
      <w:r>
        <w:t xml:space="preserve">Slack #qorium-customer-zero launched Friday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5 leads in RFP pipeline:</w:t>
      </w:r>
      <w:r>
        <w:t xml:space="preserve"> </w:t>
      </w:r>
      <w:r>
        <w:t xml:space="preserve">Bosch (progressed to Q2), TCS (new), Infosys (exploratory), 2 others in qualification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IRT calibration started:</w:t>
      </w:r>
      <w:r>
        <w:t xml:space="preserve"> </w:t>
      </w:r>
      <w:r>
        <w:t xml:space="preserve">Phase A 100-question bootstrap cohort hit N≥30 responses; discrimination ≥0.35 on 95 items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losses-stalls-last-7-days-1"/>
      <w:r>
        <w:t xml:space="preserve">§2 LOSSES / STALLS (Last 7 Days)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SME Lead hire slipped 1 week:</w:t>
      </w:r>
      <w:r>
        <w:t xml:space="preserve"> </w:t>
      </w:r>
      <w:r>
        <w:t xml:space="preserve">Original ETA Jun 4, now Jun 11; offer negotiation ongoing — no content pipeline impact yet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API latency spike Wednesday:</w:t>
      </w:r>
      <w:r>
        <w:t xml:space="preserve"> </w:t>
      </w:r>
      <w:r>
        <w:t xml:space="preserve">P2 (7-day SLA) — root cause identified (N8N workflow load); fix deployed Thursday 6 PM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this-weeks-priorities-1"/>
      <w:r>
        <w:t xml:space="preserve">§3 THIS WEEK’S PRIORITIES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Finalize Senior Java Sample Pack v0.5 + submit for Bosch review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Onboard first 3 SMEs (Java, React, SQL)</w:t>
            </w:r>
          </w:p>
        </w:tc>
        <w:tc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p>
            <w:pPr>
              <w:pStyle w:val="Compact"/>
              <w:jc w:val="left"/>
            </w:pPr>
            <w:r>
              <w:t xml:space="preserve">2026-06-13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Phase A question calibration analysis (DIF check)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2026-06-12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Week 2 metrics summary + feedback form</w:t>
            </w:r>
          </w:p>
        </w:tc>
        <w:tc>
          <w:p>
            <w:pPr>
              <w:pStyle w:val="Compact"/>
              <w:jc w:val="left"/>
            </w:pPr>
            <w:r>
              <w:t xml:space="preserve">CS Lead</w:t>
            </w:r>
          </w:p>
        </w:tc>
        <w:tc>
          <w:p>
            <w:pPr>
              <w:pStyle w:val="Compact"/>
              <w:jc w:val="left"/>
            </w:pPr>
            <w:r>
              <w:t xml:space="preserve">2026-06-13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trategic-topic-of-the-week-1"/>
      <w:r>
        <w:t xml:space="preserve">§4 STRATEGIC TOPIC OF THE WEEK</w:t>
      </w:r>
      <w:bookmarkEnd w:id="36"/>
    </w:p>
    <w:p>
      <w:pPr>
        <w:pStyle w:val="Heading3"/>
      </w:pPr>
      <w:bookmarkStart w:id="37" w:name="topic-hiring-velocity-team-capacity"/>
      <w:r>
        <w:t xml:space="preserve">Topic: Hiring Velocity &amp; Team Capacity</w:t>
      </w:r>
      <w:bookmarkEnd w:id="37"/>
    </w:p>
    <w:p>
      <w:pPr>
        <w:pStyle w:val="FirstParagraph"/>
      </w:pPr>
      <w:r>
        <w:rPr>
          <w:b/>
        </w:rPr>
        <w:t xml:space="preserve">Paragraph 1 — Situation:</w:t>
      </w:r>
      <w:r>
        <w:br/>
      </w:r>
      <w:r>
        <w:t xml:space="preserve">We’ve committed to hire 2 (Senior Eng + SME Lead) by end of Month 1, with full 8-domain SME pool (32 total) by end of Month 2 for Wave 1 question authoring. Currently: 1 offer out (Senior Eng), SME Lead in final-round negotiations. Contractor spend forecast: ₹50L for Wave 1 (May–Jul). This hiring ramp is critical to hitting M3 gate (5K questions + 80% IRT coverage).</w:t>
      </w:r>
    </w:p>
    <w:p>
      <w:pPr>
        <w:pStyle w:val="BodyText"/>
      </w:pPr>
      <w:r>
        <w:rPr>
          <w:b/>
        </w:rPr>
        <w:t xml:space="preserve">Paragraph 2 — Trend Analysis:</w:t>
      </w:r>
      <w:r>
        <w:br/>
      </w:r>
      <w:r>
        <w:t xml:space="preserve">Recruiting started May 1 (Week 1). We’re on track for Senior Eng onboard Jun 1, SME Lead Jun 11. However, backfill for individual domain SMEs (4 per domain, 8 domains = 32 total) is still ramping. LinkedIn outreach started last week; 12 warm intros from Talpro alumni pool by EOW. Offer acceptance rate: 2/3 so far (67%). No attrition yet.</w:t>
      </w:r>
    </w:p>
    <w:p>
      <w:pPr>
        <w:pStyle w:val="BodyText"/>
      </w:pPr>
      <w:r>
        <w:rPr>
          <w:b/>
        </w:rPr>
        <w:t xml:space="preserve">Paragraph 3 — Risk or Opportunity:</w:t>
      </w:r>
      <w:r>
        <w:br/>
      </w:r>
      <w:r>
        <w:t xml:space="preserve">If SME hiring drags beyond Jun 20, Phase B question authoring (AI-augmented, needs all domain leads + pools active) will miss the Jun 1–Jul 31 window. This compresses calibration time (Phase C) and puts M3 gate at risk. Upside: warm Talpro alumni pool is responding faster than cold LinkedIn; we might close 8–10 SMEs by Jun 15 (ahead of plan).</w:t>
      </w:r>
    </w:p>
    <w:p>
      <w:pPr>
        <w:pStyle w:val="BodyText"/>
      </w:pPr>
      <w:r>
        <w:rPr>
          <w:b/>
        </w:rPr>
        <w:t xml:space="preserve">Paragraph 4 — Recommendation:</w:t>
      </w:r>
      <w:r>
        <w:br/>
      </w:r>
      <w:r>
        <w:t xml:space="preserve">Propose 2-pronged approach: (1) Backfill 6 domain leads by Jun 15 via alumni pool + targeted outreach; (2) authorize contingency contract with Upwork freelance platform for junior SMEs if lead pipeline slows. This de-risks Phase B authoring start date.</w:t>
      </w:r>
    </w:p>
    <w:p>
      <w:pPr>
        <w:pStyle w:val="BodyText"/>
      </w:pPr>
      <w:r>
        <w:rPr>
          <w:b/>
        </w:rPr>
        <w:t xml:space="preserve">Decision asked of CEO:</w:t>
      </w:r>
      <w:r>
        <w:br/>
      </w:r>
      <w:r>
        <w:t xml:space="preserve">Approve ₹10L contingency budget for freelance SME backfill if warm sourcing doesn’t hit 20 commits by Jun 12?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cision-queue-1"/>
      <w:r>
        <w:t xml:space="preserve">§5 DECISION QUEUE</w:t>
      </w:r>
      <w:bookmarkEnd w:id="3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CTO Rec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D001</w:t>
            </w:r>
          </w:p>
        </w:tc>
        <w:tc>
          <w:p>
            <w:pPr>
              <w:pStyle w:val="Compact"/>
              <w:jc w:val="left"/>
            </w:pPr>
            <w:r>
              <w:t xml:space="preserve">Approve contingency freelance budget (₹10L SME backfill)</w:t>
            </w:r>
          </w:p>
        </w:tc>
        <w:tc>
          <w:p>
            <w:pPr>
              <w:pStyle w:val="Compact"/>
              <w:jc w:val="left"/>
            </w:pPr>
            <w:r>
              <w:t xml:space="preserve">Hiring ramp risk; Phase B at stake if SME pool incomplete by Jun 20</w:t>
            </w:r>
          </w:p>
        </w:tc>
        <w:tc>
          <w:p>
            <w:pPr>
              <w:pStyle w:val="Compact"/>
              <w:jc w:val="left"/>
            </w:pPr>
            <w:r>
              <w:t xml:space="preserve">YES; activate if warm sourcing yields &lt;20 commits by Jun 12</w:t>
            </w:r>
          </w:p>
        </w:tc>
        <w:tc>
          <w:p>
            <w:pPr>
              <w:pStyle w:val="Compact"/>
              <w:jc w:val="left"/>
            </w:pPr>
            <w:r>
              <w:t xml:space="preserve">2026-06-08 EOD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D002</w:t>
            </w:r>
          </w:p>
        </w:tc>
        <w:tc>
          <w:p>
            <w:pPr>
              <w:pStyle w:val="Compact"/>
              <w:jc w:val="left"/>
            </w:pPr>
            <w:r>
              <w:t xml:space="preserve">Lock Bosch Sample Pack v0.5 scope (10 Q + 2-week calibration window) or extend to 20 Q?</w:t>
            </w:r>
          </w:p>
        </w:tc>
        <w:tc>
          <w:p>
            <w:pPr>
              <w:pStyle w:val="Compact"/>
              <w:jc w:val="left"/>
            </w:pPr>
            <w:r>
              <w:t xml:space="preserve">Bosch wants depth; 10 Q fits timeline, 20 Q risks M3 Phase Gate</w:t>
            </w:r>
          </w:p>
        </w:tc>
        <w:tc>
          <w:p>
            <w:pPr>
              <w:pStyle w:val="Compact"/>
              <w:jc w:val="left"/>
            </w:pPr>
            <w:r>
              <w:t xml:space="preserve">10 Q + extend Phase C if needed; don’t overcommit on authoring</w:t>
            </w:r>
          </w:p>
        </w:tc>
        <w:tc>
          <w:p>
            <w:pPr>
              <w:pStyle w:val="Compact"/>
              <w:jc w:val="left"/>
            </w:pPr>
            <w:r>
              <w:t xml:space="preserve">2026-06-08 EOD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D003</w:t>
            </w:r>
          </w:p>
        </w:tc>
        <w:tc>
          <w:p>
            <w:pPr>
              <w:pStyle w:val="Compact"/>
              <w:jc w:val="left"/>
            </w:pPr>
            <w:r>
              <w:t xml:space="preserve">Approve ₹1.5L additional infrastructure spend (Grafana + IRT solver instances) for Phase C calibration?</w:t>
            </w:r>
          </w:p>
        </w:tc>
        <w:tc>
          <w:p>
            <w:pPr>
              <w:pStyle w:val="Compact"/>
              <w:jc w:val="left"/>
            </w:pPr>
            <w:r>
              <w:t xml:space="preserve">Current setup can handle 100 calibration candidates; phase C needs 200+ to hit 80% IRT coverage</w:t>
            </w:r>
          </w:p>
        </w:tc>
        <w:tc>
          <w:p>
            <w:pPr>
              <w:pStyle w:val="Compact"/>
              <w:jc w:val="left"/>
            </w:pPr>
            <w:r>
              <w:t xml:space="preserve">YES; cost justified by M3 gate dependency</w:t>
            </w:r>
          </w:p>
        </w:tc>
        <w:tc>
          <w:p>
            <w:pPr>
              <w:pStyle w:val="Compact"/>
              <w:jc w:val="left"/>
            </w:pPr>
            <w:r>
              <w:t xml:space="preserve">2026-06-08 EOD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ahead-of-quarter-look-1"/>
      <w:r>
        <w:t xml:space="preserve">§6 AHEAD-OF-QUARTER LOOK</w:t>
      </w:r>
      <w:bookmarkEnd w:id="39"/>
    </w:p>
    <w:p>
      <w:pPr>
        <w:pStyle w:val="FirstParagraph"/>
      </w:pPr>
      <w:r>
        <w:t xml:space="preserve">We’re on track for M3 gate (July 31). Current risk surface: SME hiring timeline and Phase B question authoring velocity. If we hit 20+ SME commitments by Jun 15 and lock 3+ domain leads, Phase B can start Jun 19 as planned. Talpro Customer Zero is ramping smoothly (15 candidates in Week 2); feedback quality is strong (4.2/5 signal quality). Runway at current burn: 18 months on ₹50L envelope. No cash shortfalls projected before M6.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ction-items-from-last-monday-2026-06-01"/>
      <w:r>
        <w:t xml:space="preserve">§7 ACTION ITEMS FROM LAST MONDAY (2026-06-01)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Original 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Approve SME Lead offer terms</w:t>
            </w:r>
          </w:p>
        </w:tc>
        <w:tc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Final negotiation on base pay + equity; ETA Jun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Complete Phase A 100-question bootstrap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Questions delivered; calibration loop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p>
            <w:pPr>
              <w:pStyle w:val="Compact"/>
              <w:jc w:val="left"/>
            </w:pPr>
            <w:r>
              <w:t xml:space="preserve">Draft Wave 1 authoring SOP</w:t>
            </w:r>
          </w:p>
        </w:tc>
        <w:tc>
          <w:p>
            <w:pPr>
              <w:pStyle w:val="Compact"/>
              <w:jc w:val="left"/>
            </w:pPr>
            <w:r>
              <w:t xml:space="preserve">2026-06-06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Posted to governance/ + shared with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p>
            <w:pPr>
              <w:pStyle w:val="Compact"/>
              <w:jc w:val="left"/>
            </w:pPr>
            <w:r>
              <w:t xml:space="preserve">Qualify 5 leads to RFP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Bosch, TCS, Infosys, 2 others now in pipeline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new-action-items-proposed-1"/>
      <w:r>
        <w:t xml:space="preserve">§8 NEW ACTION ITEMS PROPOSED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Finalize Senior Java v0.5 SME reviews + close pack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 SME Lead offer signature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2026-06-08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Backfill 6 domain leads via alumni sourcing</w:t>
            </w:r>
          </w:p>
        </w:tc>
        <w:tc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p>
            <w:pPr>
              <w:pStyle w:val="Compact"/>
              <w:jc w:val="left"/>
            </w:pPr>
            <w:r>
              <w:t xml:space="preserve">2026-06-15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DIF (Differential Item Functioning) bias audit on Phase A batch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2026-06-12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Week 2 Customer Zero metrics + feedback summary</w:t>
            </w:r>
          </w:p>
        </w:tc>
        <w:tc>
          <w:p>
            <w:pPr>
              <w:pStyle w:val="Compact"/>
              <w:jc w:val="left"/>
            </w:pPr>
            <w:r>
              <w:t xml:space="preserve">CS Lead</w:t>
            </w:r>
          </w:p>
        </w:tc>
        <w:tc>
          <w:p>
            <w:pPr>
              <w:pStyle w:val="Compact"/>
              <w:jc w:val="left"/>
            </w:pPr>
            <w:r>
              <w:t xml:space="preserve">2026-06-13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example. Total word count: 1,280.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2026-05-02T04:27:19Z</dcterms:created>
  <dcterms:modified xsi:type="dcterms:W3CDTF">2026-05-02T04:27:19Z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