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to-owned-whatsapp-message-library"/>
      <w:r>
        <w:t xml:space="preserve">CTO-Owned WhatsApp Message Library</w:t>
      </w:r>
      <w:bookmarkEnd w:id="20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Ready-to-paste WhatsApp message templates so the few remaining CEO-only actions become 30-second copy-paste tasks. Authored by CTO Office; CEO sends from his own phone.</w:t>
      </w:r>
    </w:p>
    <w:p>
      <w:pPr>
        <w:pStyle w:val="BodyText"/>
      </w:pPr>
      <w:r>
        <w:rPr>
          <w:b/>
        </w:rPr>
        <w:t xml:space="preserve">Authored:</w:t>
      </w:r>
      <w:r>
        <w:t xml:space="preserve"> </w:t>
      </w:r>
      <w:r>
        <w:t xml:space="preserve">2026-05-02 evening (Execute-mode Run #3)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f39667a06751123ab829c6feaf182d81b161c1a"/>
      <w:r>
        <w:t xml:space="preserve">§1 — D4 Customer Zero Group Charter (CEO sends to</w:t>
      </w:r>
      <w:r>
        <w:t xml:space="preserve"> </w:t>
      </w:r>
      <w:r>
        <w:t xml:space="preserve">“</w:t>
      </w:r>
      <w:r>
        <w:t xml:space="preserve">QOrium Customer Zero</w:t>
      </w:r>
      <w:r>
        <w:t xml:space="preserve">”</w:t>
      </w:r>
      <w:r>
        <w:t xml:space="preserve"> </w:t>
      </w:r>
      <w:r>
        <w:t xml:space="preserve">WhatsApp group on creation)</w:t>
      </w:r>
      <w:bookmarkEnd w:id="21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Once CEO creates the WhatsApp group</w:t>
      </w:r>
      <w:r>
        <w:t xml:space="preserve"> </w:t>
      </w:r>
      <w:r>
        <w:t xml:space="preserve">“</w:t>
      </w:r>
      <w:r>
        <w:t xml:space="preserve">QOrium Customer Zero</w:t>
      </w:r>
      <w:r>
        <w:t xml:space="preserve">”</w:t>
      </w:r>
      <w:r>
        <w:t xml:space="preserve"> </w:t>
      </w:r>
      <w:r>
        <w:t xml:space="preserve">(with himself + Talpro Delivery Head + +91 CTO-Office notification proxy if available).</w:t>
      </w:r>
    </w:p>
    <w:p>
      <w:pPr>
        <w:pStyle w:val="BodyText"/>
      </w:pPr>
      <w:r>
        <w:rPr>
          <w:b/>
        </w:rPr>
        <w:t xml:space="preserve">Message text (paste verbatim — pin as group description):</w:t>
      </w:r>
    </w:p>
    <w:p>
      <w:pPr>
        <w:pStyle w:val="SourceCode"/>
      </w:pPr>
      <w:r>
        <w:rPr>
          <w:rStyle w:val="VerbatimChar"/>
        </w:rPr>
        <w:t xml:space="preserve">🎯 QOrium Customer Zero — Pilot Channel</w:t>
      </w:r>
      <w:r>
        <w:br/>
      </w:r>
      <w:r>
        <w:br/>
      </w:r>
      <w:r>
        <w:rPr>
          <w:rStyle w:val="VerbatimChar"/>
        </w:rPr>
        <w:t xml:space="preserve">Welcome. This group is the official feedback loop for QOrium x Talpro India Customer Zero pilot.</w:t>
      </w:r>
      <w:r>
        <w:br/>
      </w:r>
      <w:r>
        <w:br/>
      </w:r>
      <w:r>
        <w:rPr>
          <w:rStyle w:val="VerbatimChar"/>
        </w:rPr>
        <w:t xml:space="preserve">What this group is for:</w:t>
      </w:r>
      <w:r>
        <w:br/>
      </w:r>
      <w:r>
        <w:rPr>
          <w:rStyle w:val="VerbatimChar"/>
        </w:rPr>
        <w:t xml:space="preserve">• Daily async observations from Talpro recruiters on QOrium-delivered assessments</w:t>
      </w:r>
      <w:r>
        <w:br/>
      </w:r>
      <w:r>
        <w:rPr>
          <w:rStyle w:val="VerbatimChar"/>
        </w:rPr>
        <w:t xml:space="preserve">• Friday 5 PM IST: CTO Office posts weekly metrics summary (questions delivered, responses, defect log, candidate experience)</w:t>
      </w:r>
      <w:r>
        <w:br/>
      </w:r>
      <w:r>
        <w:rPr>
          <w:rStyle w:val="VerbatimChar"/>
        </w:rPr>
        <w:t xml:space="preserve">• Monthly: 30-min review call (CEO + CTO + Delivery Head)</w:t>
      </w:r>
      <w:r>
        <w:br/>
      </w:r>
      <w:r>
        <w:rPr>
          <w:rStyle w:val="VerbatimChar"/>
        </w:rPr>
        <w:t xml:space="preserve">• Quarterly: full NPS + product roadmap input session</w:t>
      </w:r>
      <w:r>
        <w:br/>
      </w:r>
      <w:r>
        <w:br/>
      </w:r>
      <w:r>
        <w:rPr>
          <w:rStyle w:val="VerbatimChar"/>
        </w:rPr>
        <w:t xml:space="preserve">Defect SLA:</w:t>
      </w:r>
      <w:r>
        <w:br/>
      </w:r>
      <w:r>
        <w:rPr>
          <w:rStyle w:val="VerbatimChar"/>
        </w:rPr>
        <w:t xml:space="preserve">• P0 (assessment delivery broken): 4-hour fix</w:t>
      </w:r>
      <w:r>
        <w:br/>
      </w:r>
      <w:r>
        <w:rPr>
          <w:rStyle w:val="VerbatimChar"/>
        </w:rPr>
        <w:t xml:space="preserve">• P1 (wrong answer / score discrepancy): 24-hour fix</w:t>
      </w:r>
      <w:r>
        <w:br/>
      </w:r>
      <w:r>
        <w:rPr>
          <w:rStyle w:val="VerbatimChar"/>
        </w:rPr>
        <w:t xml:space="preserve">• P2 (UX friction): 7-day fix</w:t>
      </w:r>
      <w:r>
        <w:br/>
      </w:r>
      <w:r>
        <w:rPr>
          <w:rStyle w:val="VerbatimChar"/>
        </w:rPr>
        <w:t xml:space="preserve">• P3 (cosmetic): next sprint</w:t>
      </w:r>
      <w:r>
        <w:br/>
      </w:r>
      <w:r>
        <w:br/>
      </w:r>
      <w:r>
        <w:rPr>
          <w:rStyle w:val="VerbatimChar"/>
        </w:rPr>
        <w:t xml:space="preserve">What we owe you:</w:t>
      </w:r>
      <w:r>
        <w:br/>
      </w:r>
      <w:r>
        <w:rPr>
          <w:rStyle w:val="VerbatimChar"/>
        </w:rPr>
        <w:t xml:space="preserve">• Free QOrium ReadyBank access for 12 months (Talpro internal-namespace)</w:t>
      </w:r>
      <w:r>
        <w:br/>
      </w:r>
      <w:r>
        <w:rPr>
          <w:rStyle w:val="VerbatimChar"/>
        </w:rPr>
        <w:t xml:space="preserve">• Per-role IRT-calibrated question packs starting M2</w:t>
      </w:r>
      <w:r>
        <w:br/>
      </w:r>
      <w:r>
        <w:rPr>
          <w:rStyle w:val="VerbatimChar"/>
        </w:rPr>
        <w:t xml:space="preserve">• 1-business-day Slack/WhatsApp response SLA</w:t>
      </w:r>
      <w:r>
        <w:br/>
      </w:r>
      <w:r>
        <w:rPr>
          <w:rStyle w:val="VerbatimChar"/>
        </w:rPr>
        <w:t xml:space="preserve">• Quarterly review with CEO</w:t>
      </w:r>
      <w:r>
        <w:br/>
      </w:r>
      <w:r>
        <w:br/>
      </w:r>
      <w:r>
        <w:rPr>
          <w:rStyle w:val="VerbatimChar"/>
        </w:rPr>
        <w:t xml:space="preserve">What you owe us:</w:t>
      </w:r>
      <w:r>
        <w:br/>
      </w:r>
      <w:r>
        <w:rPr>
          <w:rStyle w:val="VerbatimChar"/>
        </w:rPr>
        <w:t xml:space="preserve">• 3-month commitment to use QOrium output for top 5 roles</w:t>
      </w:r>
      <w:r>
        <w:br/>
      </w:r>
      <w:r>
        <w:rPr>
          <w:rStyle w:val="VerbatimChar"/>
        </w:rPr>
        <w:t xml:space="preserve">• Honest feedback (positive + negative)</w:t>
      </w:r>
      <w:r>
        <w:br/>
      </w:r>
      <w:r>
        <w:rPr>
          <w:rStyle w:val="VerbatimChar"/>
        </w:rPr>
        <w:t xml:space="preserve">• Anonymized candidate flow + drop-off visibility</w:t>
      </w:r>
      <w:r>
        <w:br/>
      </w:r>
      <w:r>
        <w:rPr>
          <w:rStyle w:val="VerbatimChar"/>
        </w:rPr>
        <w:t xml:space="preserve">• Logo/case-study consent at quarterly milestone (logo only — no candidate data)</w:t>
      </w:r>
      <w:r>
        <w:br/>
      </w:r>
      <w:r>
        <w:br/>
      </w:r>
      <w:r>
        <w:rPr>
          <w:rStyle w:val="VerbatimChar"/>
        </w:rPr>
        <w:t xml:space="preserve">First batch: 100 questions across Senior Java, React, SQL/Data, DevOps/SRE, Senior Salesforce, ready for SME Lead validation.</w:t>
      </w:r>
      <w:r>
        <w:br/>
      </w:r>
      <w:r>
        <w:br/>
      </w:r>
      <w:r>
        <w:rPr>
          <w:rStyle w:val="VerbatimChar"/>
        </w:rPr>
        <w:t xml:space="preserve">Bhaskar (CEO) and CTO Office monitoring.</w:t>
      </w:r>
      <w:r>
        <w:br/>
      </w:r>
      <w:r>
        <w:br/>
      </w:r>
      <w:r>
        <w:rPr>
          <w:rStyle w:val="VerbatimChar"/>
        </w:rPr>
        <w:t xml:space="preserve">— Talpro India Pvt Ltd / QOrium product line</w:t>
      </w:r>
    </w:p>
    <w:p>
      <w:pPr>
        <w:pStyle w:val="FirstParagraph"/>
      </w:pPr>
      <w:r>
        <w:t xml:space="preserve">After CEO sends this and pins it,</w:t>
      </w:r>
      <w:r>
        <w:t xml:space="preserve"> </w:t>
      </w:r>
      <w:r>
        <w:rPr>
          <w:b/>
        </w:rPr>
        <w:t xml:space="preserve">drop the group name back to me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✅ Group created. Pinned charter.</w:t>
      </w:r>
      <w:r>
        <w:t xml:space="preserve">”</w:t>
      </w:r>
      <w:r>
        <w:t xml:space="preserve">) so CTO Office can begin D2.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c54130b917af335f82772f787707d4e9756a7cc"/>
      <w:r>
        <w:t xml:space="preserve">§2 — D2 First-5-JDs Request (CTO Office WhatsApp message to Talpro Delivery Head, sent in the QOrium Customer Zero group)</w:t>
      </w:r>
      <w:bookmarkEnd w:id="22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Once D4 group exists and pinned message is up.</w:t>
      </w:r>
    </w:p>
    <w:p>
      <w:pPr>
        <w:pStyle w:val="BodyText"/>
      </w:pPr>
      <w:r>
        <w:rPr>
          <w:b/>
        </w:rPr>
        <w:t xml:space="preserve">Message text (CTO Office or CEO can send; CEO might prefer to send so it carries CEO weight):</w:t>
      </w:r>
    </w:p>
    <w:p>
      <w:pPr>
        <w:pStyle w:val="SourceCode"/>
      </w:pPr>
      <w:r>
        <w:rPr>
          <w:rStyle w:val="VerbatimChar"/>
        </w:rPr>
        <w:t xml:space="preserve">@DeliveryHead — kicking off Customer Zero Day 1.</w:t>
      </w:r>
      <w:r>
        <w:br/>
      </w:r>
      <w:r>
        <w:br/>
      </w:r>
      <w:r>
        <w:rPr>
          <w:rStyle w:val="VerbatimChar"/>
        </w:rPr>
        <w:t xml:space="preserve">Quick request: please share the JDs for the top 5 roles we're piloting QOrium on:</w:t>
      </w:r>
      <w:r>
        <w:br/>
      </w:r>
      <w:r>
        <w:rPr>
          <w:rStyle w:val="VerbatimChar"/>
        </w:rPr>
        <w:t xml:space="preserve">1. Senior Java Engineer</w:t>
      </w:r>
      <w:r>
        <w:br/>
      </w:r>
      <w:r>
        <w:rPr>
          <w:rStyle w:val="VerbatimChar"/>
        </w:rPr>
        <w:t xml:space="preserve">2. Senior React/JavaScript Engineer</w:t>
      </w:r>
      <w:r>
        <w:br/>
      </w:r>
      <w:r>
        <w:rPr>
          <w:rStyle w:val="VerbatimChar"/>
        </w:rPr>
        <w:t xml:space="preserve">3. Senior SQL/Data Engineer</w:t>
      </w:r>
      <w:r>
        <w:br/>
      </w:r>
      <w:r>
        <w:rPr>
          <w:rStyle w:val="VerbatimChar"/>
        </w:rPr>
        <w:t xml:space="preserve">4. DevOps / SRE Engineer</w:t>
      </w:r>
      <w:r>
        <w:br/>
      </w:r>
      <w:r>
        <w:rPr>
          <w:rStyle w:val="VerbatimChar"/>
        </w:rPr>
        <w:t xml:space="preserve">5. Senior Salesforce Developer</w:t>
      </w:r>
      <w:r>
        <w:br/>
      </w:r>
      <w:r>
        <w:br/>
      </w:r>
      <w:r>
        <w:rPr>
          <w:rStyle w:val="VerbatimChar"/>
        </w:rPr>
        <w:t xml:space="preserve">Format: PDF or DOC, attached here. JD body + required skills + seniority bar.</w:t>
      </w:r>
      <w:r>
        <w:br/>
      </w:r>
      <w:r>
        <w:br/>
      </w:r>
      <w:r>
        <w:rPr>
          <w:rStyle w:val="VerbatimChar"/>
        </w:rPr>
        <w:t xml:space="preserve">What CTO will do with these (within 7 days):</w:t>
      </w:r>
      <w:r>
        <w:br/>
      </w:r>
      <w:r>
        <w:rPr>
          <w:rStyle w:val="VerbatimChar"/>
        </w:rPr>
        <w:t xml:space="preserve">• Map your JD's required skills to QOrium's role-graph (Wave 1 sub-skills)</w:t>
      </w:r>
      <w:r>
        <w:br/>
      </w:r>
      <w:r>
        <w:rPr>
          <w:rStyle w:val="VerbatimChar"/>
        </w:rPr>
        <w:t xml:space="preserve">• Confirm which of the 100 v0.5 questions match each JD's profile</w:t>
      </w:r>
      <w:r>
        <w:br/>
      </w:r>
      <w:r>
        <w:rPr>
          <w:rStyle w:val="VerbatimChar"/>
        </w:rPr>
        <w:t xml:space="preserve">• Flag any sub-skill gaps for Wave 2 prioritisation</w:t>
      </w:r>
      <w:r>
        <w:br/>
      </w:r>
      <w:r>
        <w:rPr>
          <w:rStyle w:val="VerbatimChar"/>
        </w:rPr>
        <w:t xml:space="preserve">• Build a per-JD assessment pack ready for your first candidate</w:t>
      </w:r>
      <w:r>
        <w:br/>
      </w:r>
      <w:r>
        <w:br/>
      </w:r>
      <w:r>
        <w:rPr>
          <w:rStyle w:val="VerbatimChar"/>
        </w:rPr>
        <w:t xml:space="preserve">If any of the 5 roles aren't currently active in your hiring pipeline, swap with the next-highest-volume role and let me know.</w:t>
      </w:r>
      <w:r>
        <w:br/>
      </w:r>
      <w:r>
        <w:br/>
      </w:r>
      <w:r>
        <w:rPr>
          <w:rStyle w:val="VerbatimChar"/>
        </w:rPr>
        <w:t xml:space="preserve">— CTO Office, QOrium / Talpro India Pvt Ltd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aba829196b99830a70b74fd15eba330000e3fd6"/>
      <w:r>
        <w:t xml:space="preserve">§3 — CC-02 IP Counsel WhatsApp Kickoff (CEO sends to existing IP/commercial counsel)</w:t>
      </w:r>
      <w:bookmarkEnd w:id="23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Whenever CEO has 30 seconds. Replaces the formal email path entirely for the kickoff; formal email becomes follow-up after the call.</w:t>
      </w:r>
    </w:p>
    <w:p>
      <w:pPr>
        <w:pStyle w:val="BodyText"/>
      </w:pPr>
      <w:r>
        <w:rPr>
          <w:b/>
        </w:rPr>
        <w:t xml:space="preserve">Message text (CEO sends from his phone via WhatsApp):</w:t>
      </w:r>
    </w:p>
    <w:p>
      <w:pPr>
        <w:pStyle w:val="SourceCode"/>
      </w:pPr>
      <w:r>
        <w:rPr>
          <w:rStyle w:val="VerbatimChar"/>
        </w:rPr>
        <w:t xml:space="preserve">[Counsel name],</w:t>
      </w:r>
      <w:r>
        <w:br/>
      </w:r>
      <w:r>
        <w:br/>
      </w:r>
      <w:r>
        <w:rPr>
          <w:rStyle w:val="VerbatimChar"/>
        </w:rPr>
        <w:t xml:space="preserve">Bhaskar here. Need to extend our engagement scope. Talpro India Pvt Ltd is launching a new product line under the QOrium brand — Question-Bank-as-a-Service for hiring assessments.</w:t>
      </w:r>
      <w:r>
        <w:br/>
      </w:r>
      <w:r>
        <w:br/>
      </w:r>
      <w:r>
        <w:rPr>
          <w:rStyle w:val="VerbatimChar"/>
        </w:rPr>
        <w:t xml:space="preserve">Need 4 deliverables:</w:t>
      </w:r>
      <w:r>
        <w:br/>
      </w:r>
      <w:r>
        <w:rPr>
          <w:rStyle w:val="VerbatimChar"/>
        </w:rPr>
        <w:t xml:space="preserve">• Trademark filings (India + US, Class 9, 42) for "QOrium" + "ReadyBank" + "JD-Forge" + "Stack-Vault" — proprietor: Talpro India Pvt Ltd</w:t>
      </w:r>
      <w:r>
        <w:br/>
      </w:r>
      <w:r>
        <w:rPr>
          <w:rStyle w:val="VerbatimChar"/>
        </w:rPr>
        <w:t xml:space="preserve">• MSA template review (drafts ready)</w:t>
      </w:r>
      <w:r>
        <w:br/>
      </w:r>
      <w:r>
        <w:rPr>
          <w:rStyle w:val="VerbatimChar"/>
        </w:rPr>
        <w:t xml:space="preserve">• DPA template review (DPDPA + GDPR; drafts ready)</w:t>
      </w:r>
      <w:r>
        <w:br/>
      </w:r>
      <w:r>
        <w:rPr>
          <w:rStyle w:val="VerbatimChar"/>
        </w:rPr>
        <w:t xml:space="preserve">• Offer letter template review (drafts ready)</w:t>
      </w:r>
      <w:r>
        <w:br/>
      </w:r>
      <w:r>
        <w:br/>
      </w:r>
      <w:r>
        <w:rPr>
          <w:rStyle w:val="VerbatimChar"/>
        </w:rPr>
        <w:t xml:space="preserve">I have all 4 working drafts ready to email. Can we do a 15-min call this week to align scope + fee structure? Tuesday-Thursday after 11 AM IST works for me.</w:t>
      </w:r>
      <w:r>
        <w:br/>
      </w:r>
      <w:r>
        <w:br/>
      </w:r>
      <w:r>
        <w:rPr>
          <w:rStyle w:val="VerbatimChar"/>
        </w:rPr>
        <w:t xml:space="preserve">— Bhaskar</w:t>
      </w:r>
    </w:p>
    <w:p>
      <w:pPr>
        <w:pStyle w:val="FirstParagraph"/>
      </w:pPr>
      <w:r>
        <w:t xml:space="preserve">After verbal alignment on the call, CTO Office will email the formal scope-extension request + 4 attachments (per</w:t>
      </w:r>
      <w:r>
        <w:t xml:space="preserve"> </w:t>
      </w:r>
      <w:r>
        <w:rPr>
          <w:rStyle w:val="VerbatimChar"/>
        </w:rPr>
        <w:t xml:space="preserve">/legal/CC-02-IP-Counsel-Engagement-Email.md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3518bf820799a66f3fcfdd5d347fd8e6deee856"/>
      <w:r>
        <w:t xml:space="preserve">§4 — CC-01 Sub-Budget Request (CEO sends to Talpro India CFO / Finance head)</w:t>
      </w:r>
      <w:bookmarkEnd w:id="24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~5 min CEO action; collapses CC-01 to a single message.</w:t>
      </w:r>
    </w:p>
    <w:p>
      <w:pPr>
        <w:pStyle w:val="BodyText"/>
      </w:pPr>
      <w:r>
        <w:rPr>
          <w:b/>
        </w:rPr>
        <w:t xml:space="preserve">Message text (CEO sends to CFO via WhatsApp or internal Slack):</w:t>
      </w:r>
    </w:p>
    <w:p>
      <w:pPr>
        <w:pStyle w:val="SourceCode"/>
      </w:pPr>
      <w:r>
        <w:rPr>
          <w:rStyle w:val="VerbatimChar"/>
        </w:rPr>
        <w:t xml:space="preserve">[CFO name] — for the new QOrium product line (under Talpro India Pvt Ltd):</w:t>
      </w:r>
      <w:r>
        <w:br/>
      </w:r>
      <w:r>
        <w:br/>
      </w:r>
      <w:r>
        <w:rPr>
          <w:rStyle w:val="VerbatimChar"/>
        </w:rPr>
        <w:t xml:space="preserve">Please tag a sub-budget / cost-center "QORIUM" with ₹50L allocated. Draws against the existing Talpro India accounts; no new bank account or GSTIN needed (since QOrium operates as a product line, not a separate entity).</w:t>
      </w:r>
      <w:r>
        <w:br/>
      </w:r>
      <w:r>
        <w:br/>
      </w:r>
      <w:r>
        <w:rPr>
          <w:rStyle w:val="VerbatimChar"/>
        </w:rPr>
        <w:t xml:space="preserve">Spend categories under this cost-center:</w:t>
      </w:r>
      <w:r>
        <w:br/>
      </w:r>
      <w:r>
        <w:rPr>
          <w:rStyle w:val="VerbatimChar"/>
        </w:rPr>
        <w:t xml:space="preserve">• Cloud + AI infra (~₹3L over 6 months): Hostinger, Anthropic/OpenAI/Gemini APIs, Cloudflare R2, Sentry, Grafana</w:t>
      </w:r>
      <w:r>
        <w:br/>
      </w:r>
      <w:r>
        <w:rPr>
          <w:rStyle w:val="VerbatimChar"/>
        </w:rPr>
        <w:t xml:space="preserve">• Hires (~₹35L over 6 months): Senior Engineer + SME Content Lead + AE Enterprise + BD Platforms (per C7 compensation philosophy)</w:t>
      </w:r>
      <w:r>
        <w:br/>
      </w:r>
      <w:r>
        <w:rPr>
          <w:rStyle w:val="VerbatimChar"/>
        </w:rPr>
        <w:t xml:space="preserve">• SME contractor pool (~₹10L over 6 months): per C6 sourcing plan</w:t>
      </w:r>
      <w:r>
        <w:br/>
      </w:r>
      <w:r>
        <w:rPr>
          <w:rStyle w:val="VerbatimChar"/>
        </w:rPr>
        <w:t xml:space="preserve">• Reference Panel + content costs (~₹2L)</w:t>
      </w:r>
      <w:r>
        <w:br/>
      </w:r>
      <w:r>
        <w:br/>
      </w:r>
      <w:r>
        <w:rPr>
          <w:rStyle w:val="VerbatimChar"/>
        </w:rPr>
        <w:t xml:space="preserve">Reporting: monthly burn check vs ₹50L envelope at the J5 monthly close (first Wednesday of each month).</w:t>
      </w:r>
      <w:r>
        <w:br/>
      </w:r>
      <w:r>
        <w:br/>
      </w:r>
      <w:r>
        <w:rPr>
          <w:rStyle w:val="VerbatimChar"/>
        </w:rPr>
        <w:t xml:space="preserve">Let me know once tagged. Effective immediately.</w:t>
      </w:r>
      <w:r>
        <w:br/>
      </w:r>
      <w:r>
        <w:br/>
      </w:r>
      <w:r>
        <w:rPr>
          <w:rStyle w:val="VerbatimChar"/>
        </w:rPr>
        <w:t xml:space="preserve">— Bhaskar</w:t>
      </w:r>
    </w:p>
    <w:p>
      <w:pPr>
        <w:pStyle w:val="FirstParagraph"/>
      </w:pPr>
      <w:r>
        <w:t xml:space="preserve">After CFO confirms, evidence-back to CTO Office in a single line: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✅ CC-01 done. Sub-budget QORIUM tagged under Talpro India Pvt Ltd. Available: ₹50L. Effective: [date].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3f1a4a353fc807d8b9673b5d62698b968331385"/>
      <w:r>
        <w:t xml:space="preserve">§5 — CC-07 Bosch GCC Warm-Intro (CEO sends to Bosch GCC TA Head — when CC-01/02 closed + E2 review done)</w:t>
      </w:r>
      <w:bookmarkEnd w:id="25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HOLD until CC-01 + CC-02 + CC-03 closed AND CTO Office confirms E2 stack research is current. Pre-drafted email already at</w:t>
      </w:r>
      <w:r>
        <w:t xml:space="preserve"> </w:t>
      </w:r>
      <w:r>
        <w:rPr>
          <w:rStyle w:val="VerbatimChar"/>
        </w:rPr>
        <w:t xml:space="preserve">/sales/E1-Bosch-GCC-Warm-Intro-Email.md</w:t>
      </w:r>
      <w:r>
        <w:t xml:space="preserve">. WhatsApp shorter version below if CEO prefers WhatsApp + LinkedIn over email.</w:t>
      </w:r>
    </w:p>
    <w:p>
      <w:pPr>
        <w:pStyle w:val="BodyText"/>
      </w:pPr>
      <w:r>
        <w:rPr>
          <w:b/>
        </w:rPr>
        <w:t xml:space="preserve">Message text (CEO sends to mutual contact at Bosch GCC OR LinkedIn message to Bosch GCC TA Head):</w:t>
      </w:r>
    </w:p>
    <w:p>
      <w:pPr>
        <w:pStyle w:val="SourceCode"/>
      </w:pPr>
      <w:r>
        <w:rPr>
          <w:rStyle w:val="VerbatimChar"/>
        </w:rPr>
        <w:t xml:space="preserve">[Contact name] — quick one.</w:t>
      </w:r>
      <w:r>
        <w:br/>
      </w:r>
      <w:r>
        <w:br/>
      </w:r>
      <w:r>
        <w:rPr>
          <w:rStyle w:val="VerbatimChar"/>
        </w:rPr>
        <w:t xml:space="preserve">Talpro India is launching a new product line called QOrium — a question bank for technical assessments aimed at GCC + enterprise hiring teams. Built specifically because the public assessment libraries (HackerRank/Mettl) are leaking faster than they're refreshed; we believe Bosch's hiring volume + technical depth deserves better.</w:t>
      </w:r>
      <w:r>
        <w:br/>
      </w:r>
      <w:r>
        <w:br/>
      </w:r>
      <w:r>
        <w:rPr>
          <w:rStyle w:val="VerbatimChar"/>
        </w:rPr>
        <w:t xml:space="preserve">Would love a 30-min discovery call. We have a sample 50-question pack ready specifically for Bosch's Senior Embedded Automotive role profile (AUTOSAR + MISRA-C + ISO 26262 + ASPICE coverage) — happy to share for free as a conversation starter.</w:t>
      </w:r>
      <w:r>
        <w:br/>
      </w:r>
      <w:r>
        <w:br/>
      </w:r>
      <w:r>
        <w:rPr>
          <w:rStyle w:val="VerbatimChar"/>
        </w:rPr>
        <w:t xml:space="preserve">Tuesday-Thursday next week works for me. Bengaluru-based; can travel.</w:t>
      </w:r>
      <w:r>
        <w:br/>
      </w:r>
      <w:r>
        <w:br/>
      </w:r>
      <w:r>
        <w:rPr>
          <w:rStyle w:val="VerbatimChar"/>
        </w:rPr>
        <w:t xml:space="preserve">— Bhaskar Anand</w:t>
      </w:r>
      <w:r>
        <w:br/>
      </w:r>
      <w:r>
        <w:rPr>
          <w:rStyle w:val="VerbatimChar"/>
        </w:rPr>
        <w:t xml:space="preserve">Founder, Talpro India Pvt Ltd / QOrium</w:t>
      </w:r>
      <w:r>
        <w:br/>
      </w:r>
      <w:r>
        <w:rPr>
          <w:rStyle w:val="VerbatimChar"/>
        </w:rPr>
        <w:t xml:space="preserve">+91 [phone]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366e827739e38cf90dfe9dbc8f8f5d73bc65d72"/>
      <w:r>
        <w:t xml:space="preserve">§6 — Send Discipline (apply to all CEO outbound)</w:t>
      </w:r>
      <w:bookmarkEnd w:id="26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Tuesday-Thursday 9-11 AM IST or 6-8 PM IST</w:t>
      </w:r>
      <w:r>
        <w:t xml:space="preserve"> </w:t>
      </w:r>
      <w:r>
        <w:t xml:space="preserve">is the optimal sender window for Indian B2B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Avoid month-end-close week</w:t>
      </w:r>
      <w:r>
        <w:t xml:space="preserve"> </w:t>
      </w:r>
      <w:r>
        <w:t xml:space="preserve">(Bosch CFOs and similar are busy)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Never BCC anyone</w:t>
      </w:r>
      <w:r>
        <w:t xml:space="preserve"> </w:t>
      </w:r>
      <w:r>
        <w:t xml:space="preserve">on warm-intro emails (looks transactional)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Personalize</w:t>
      </w:r>
      <w:r>
        <w:t xml:space="preserve"> </w:t>
      </w:r>
      <w:r>
        <w:t xml:space="preserve">the [Counsel name] / [CFO name] / [Contact name] before sending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Phone number in signature</w:t>
      </w:r>
      <w:r>
        <w:t xml:space="preserve"> </w:t>
      </w:r>
      <w:r>
        <w:t xml:space="preserve">— adds legitimacy for Indian counterparties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b454fa134186bb704c041d5c53c5f370e8c0fed"/>
      <w:r>
        <w:t xml:space="preserve">§7 — Evidence-back Templates (one-line each; CEO replies in chat after sending)</w:t>
      </w:r>
      <w:bookmarkEnd w:id="27"/>
    </w:p>
    <w:p>
      <w:pPr>
        <w:pStyle w:val="BlockText"/>
      </w:pPr>
      <w:r>
        <w:t xml:space="preserve">✅ D4 group created. Pinned charter. →</w:t>
      </w:r>
      <w:r>
        <w:t xml:space="preserve"> </w:t>
      </w:r>
      <w:r>
        <w:rPr>
          <w:b/>
        </w:rPr>
        <w:t xml:space="preserve">CTO begins D2 + first metrics post</w:t>
      </w:r>
      <w:r>
        <w:t xml:space="preserve"> </w:t>
      </w:r>
      <w:r>
        <w:t xml:space="preserve">✅ D2 JD request sent. Awaiting Delivery Head reply. →</w:t>
      </w:r>
      <w:r>
        <w:t xml:space="preserve"> </w:t>
      </w:r>
      <w:r>
        <w:rPr>
          <w:b/>
        </w:rPr>
        <w:t xml:space="preserve">CTO begins JD-to-role-graph mapping when JDs arrive</w:t>
      </w:r>
      <w:r>
        <w:t xml:space="preserve"> </w:t>
      </w:r>
      <w:r>
        <w:t xml:space="preserve">✅ CC-02 WhatsApp sent to [counsel]. Call scheduled [date/time]. →</w:t>
      </w:r>
      <w:r>
        <w:t xml:space="preserve"> </w:t>
      </w:r>
      <w:r>
        <w:rPr>
          <w:b/>
        </w:rPr>
        <w:t xml:space="preserve">CTO prepares formal email + 4 attachments for delivery post-call</w:t>
      </w:r>
      <w:r>
        <w:t xml:space="preserve"> </w:t>
      </w:r>
      <w:r>
        <w:t xml:space="preserve">✅ CC-01 done. Sub-budget QORIUM tagged. Available: ₹50L. →</w:t>
      </w:r>
      <w:r>
        <w:t xml:space="preserve"> </w:t>
      </w:r>
      <w:r>
        <w:rPr>
          <w:b/>
        </w:rPr>
        <w:t xml:space="preserve">CTO procures managed Postgres + AI keys + R2; releases CC-04/05/06</w:t>
      </w:r>
      <w:r>
        <w:t xml:space="preserve"> </w:t>
      </w:r>
      <w:r>
        <w:t xml:space="preserve">✅ CC-07 sent to [Bosch contact]. Awaiting reply. →</w:t>
      </w:r>
      <w:r>
        <w:t xml:space="preserve"> </w:t>
      </w:r>
      <w:r>
        <w:rPr>
          <w:b/>
        </w:rPr>
        <w:t xml:space="preserve">CTO finalises Embedded Automotive sample pack v0.5 → v0.6 SME-validated for delivery on call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WhatsApp Message Library. Lives at</w:t>
      </w:r>
      <w:r>
        <w:rPr>
          <w:i/>
        </w:rPr>
        <w:t xml:space="preserve"> </w:t>
      </w:r>
      <w:r>
        <w:rPr>
          <w:rStyle w:val="VerbatimChar"/>
          <w:i/>
        </w:rPr>
        <w:t xml:space="preserve">/customer-zero/CTO-WhatsApp-Message-Library.md</w:t>
      </w:r>
      <w:r>
        <w:rPr>
          <w:i/>
        </w:rPr>
        <w:t xml:space="preserve">. Updated when new short-form CEO outbound messages are needed.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2026-05-02T05:36:21Z</dcterms:created>
  <dcterms:modified xsi:type="dcterms:W3CDTF">2026-05-02T05:36:21Z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