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ustomer-zero-pre-launch-checklist-v1"/>
      <w:r>
        <w:t xml:space="preserve">Customer Zero Pre-Launch Checklist v1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v1 — comprehensive readiness checklist for QOrium’s first 100 Talpro candidates running through Customer Zero. Combines D-track punchlist items + readiness criteria + go/no-go decision tree.</w:t>
      </w:r>
      <w:r>
        <w:t xml:space="preserve"> </w:t>
      </w:r>
      <w:r>
        <w:rPr>
          <w:b/>
        </w:rPr>
        <w:t xml:space="preserve">Authored:</w:t>
      </w:r>
      <w:r>
        <w:t xml:space="preserve"> </w:t>
      </w:r>
      <w:r>
        <w:t xml:space="preserve">2026-05-03 (autonomous mode)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CTO Office; final go/no-go: CEO + CTO + SME Lead joint sign-off</w:t>
      </w:r>
      <w:r>
        <w:t xml:space="preserve"> </w:t>
      </w:r>
      <w:r>
        <w:rPr>
          <w:b/>
        </w:rPr>
        <w:t xml:space="preserve">When triggered:</w:t>
      </w:r>
      <w:r>
        <w:t xml:space="preserve"> </w:t>
      </w:r>
      <w:r>
        <w:t xml:space="preserve">post-CC-01 (sub-budget tagged) + post-CC-02-A (counsel engaged) + SME Lead onboarded + first 100 Qs SME-validated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op-line-readiness-summary"/>
      <w:r>
        <w:t xml:space="preserve">§1 — Top-line readiness summary</w:t>
      </w:r>
      <w:bookmarkEnd w:id="21"/>
    </w:p>
    <w:p>
      <w:pPr>
        <w:pStyle w:val="FirstParagraph"/>
      </w:pPr>
      <w:r>
        <w:t xml:space="preserve">Customer Zero</w:t>
      </w:r>
      <w:r>
        <w:t xml:space="preserve"> </w:t>
      </w:r>
      <w:r>
        <w:t xml:space="preserve">“</w:t>
      </w:r>
      <w:r>
        <w:t xml:space="preserve">Day 1 — first candidate runs through QOrium</w:t>
      </w:r>
      <w:r>
        <w:t xml:space="preserve">”</w:t>
      </w:r>
      <w:r>
        <w:t xml:space="preserve"> </w:t>
      </w:r>
      <w:r>
        <w:t xml:space="preserve">has</w:t>
      </w:r>
      <w:r>
        <w:t xml:space="preserve"> </w:t>
      </w:r>
      <w:r>
        <w:rPr>
          <w:b/>
        </w:rPr>
        <w:t xml:space="preserve">5 dependency tracks</w:t>
      </w:r>
      <w:r>
        <w:t xml:space="preserve">. All 5 must show GREEN before go.</w:t>
      </w:r>
    </w:p>
    <w:p>
      <w:pPr>
        <w:pStyle w:val="SourceCode"/>
      </w:pPr>
      <w:r>
        <w:rPr>
          <w:rStyle w:val="VerbatimChar"/>
        </w:rPr>
        <w:t xml:space="preserve">[Track A: Capital + Legal]   [Track B: Infra]    [Track C: People]   [Track D: Customer]   [Track E: Content]</w:t>
      </w:r>
      <w:r>
        <w:br/>
      </w:r>
      <w:r>
        <w:rPr>
          <w:rStyle w:val="VerbatimChar"/>
        </w:rPr>
        <w:t xml:space="preserve">       ↓                            ↓                    ↓                  ↓                    ↓</w:t>
      </w:r>
      <w:r>
        <w:br/>
      </w:r>
      <w:r>
        <w:rPr>
          <w:rStyle w:val="VerbatimChar"/>
        </w:rPr>
        <w:t xml:space="preserve">  CC-01 done                  B7 PG live           SME Lead          D1 done              160+ Qs SME-validated</w:t>
      </w:r>
      <w:r>
        <w:br/>
      </w:r>
      <w:r>
        <w:rPr>
          <w:rStyle w:val="VerbatimChar"/>
        </w:rPr>
        <w:t xml:space="preserve">  CC-02-A done                B10 PM2 live         hired             D2 5 JDs             IRT calibration ready</w:t>
      </w:r>
      <w:r>
        <w:br/>
      </w:r>
      <w:r>
        <w:rPr>
          <w:rStyle w:val="VerbatimChar"/>
        </w:rPr>
        <w:t xml:space="preserve">  Counsel signoff A6/A7/C8    Anti-leak engine     I/O Psych          D4 channel active     Anti-leak active</w:t>
      </w:r>
      <w:r>
        <w:br/>
      </w:r>
      <w:r>
        <w:rPr>
          <w:rStyle w:val="VerbatimChar"/>
        </w:rPr>
        <w:t xml:space="preserve">  Domain registered           IRT pipeline live    contractor                              90+ Quality Gate</w:t>
      </w:r>
      <w:r>
        <w:br/>
      </w:r>
      <w:r>
        <w:rPr>
          <w:rStyle w:val="VerbatimChar"/>
        </w:rPr>
        <w:t xml:space="preserve">  TM filings filed (CC-08)    Sandbox live         engaged                                  passed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rack-a-capital-legal-readiness"/>
      <w:r>
        <w:t xml:space="preserve">§2 — Track A: Capital + Legal readiness</w:t>
      </w:r>
      <w:bookmarkEnd w:id="2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Sub-budget</w:t>
            </w:r>
            <w:r>
              <w:t xml:space="preserve"> </w:t>
            </w:r>
            <w:r>
              <w:t xml:space="preserve">“</w:t>
            </w:r>
            <w:r>
              <w:t xml:space="preserve">QORIUM</w:t>
            </w:r>
            <w:r>
              <w:t xml:space="preserve">”</w:t>
            </w:r>
            <w:r>
              <w:t xml:space="preserve"> </w:t>
            </w:r>
            <w:r>
              <w:t xml:space="preserve">tagged with ₹50L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CEO (CC-01)</w:t>
            </w:r>
          </w:p>
        </w:tc>
        <w:tc>
          <w:p>
            <w:pPr>
              <w:pStyle w:val="Compact"/>
              <w:jc w:val="left"/>
            </w:pPr>
            <w:r>
              <w:t xml:space="preserve">Finance confirmation + monthly burn report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IP counsel engagement live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CEO (CC-02-A)</w:t>
            </w:r>
          </w:p>
        </w:tc>
        <w:tc>
          <w:p>
            <w:pPr>
              <w:pStyle w:val="Compact"/>
              <w:jc w:val="left"/>
            </w:pPr>
            <w:r>
              <w:t xml:space="preserve">Engagement letter + counsel name in</w:t>
            </w:r>
            <w:r>
              <w:t xml:space="preserve"> </w:t>
            </w:r>
            <w:r>
              <w:rPr>
                <w:rStyle w:val="VerbatimChar"/>
              </w:rPr>
              <w:t xml:space="preserve">legal/CC-02-engagement-thread.md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Counsel signoff on A6 MSA template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Counsel + CEO</w:t>
            </w:r>
          </w:p>
        </w:tc>
        <w:tc>
          <w:p>
            <w:pPr>
              <w:pStyle w:val="Compact"/>
              <w:jc w:val="left"/>
            </w:pPr>
            <w:r>
              <w:t xml:space="preserve">Email confirmation; A6-Final.docx in /legal/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Counsel signoff on A7 DPA template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Counsel + CEO</w:t>
            </w:r>
          </w:p>
        </w:tc>
        <w:tc>
          <w:p>
            <w:pPr>
              <w:pStyle w:val="Compact"/>
              <w:jc w:val="left"/>
            </w:pPr>
            <w:r>
              <w:t xml:space="preserve">A7-Final.docx in /legal/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Counsel signoff on C8 Offer Letter template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Counsel + CEO</w:t>
            </w:r>
          </w:p>
        </w:tc>
        <w:tc>
          <w:p>
            <w:pPr>
              <w:pStyle w:val="Compact"/>
              <w:jc w:val="left"/>
            </w:pPr>
            <w:r>
              <w:t xml:space="preserve">C8-Final.docx in /legal/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Domain qorium.io + qorium.in registered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 (BP-01)</w:t>
            </w:r>
          </w:p>
        </w:tc>
        <w:tc>
          <w:p>
            <w:pPr>
              <w:pStyle w:val="Compact"/>
              <w:jc w:val="left"/>
            </w:pPr>
            <w:r>
              <w:t xml:space="preserve">DNS records visible in Hostinger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p>
            <w:pPr>
              <w:pStyle w:val="Compact"/>
              <w:jc w:val="left"/>
            </w:pPr>
            <w:r>
              <w:t xml:space="preserve">Trademark filings filed India + US (CC-08)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p>
            <w:pPr>
              <w:pStyle w:val="Compact"/>
              <w:jc w:val="left"/>
            </w:pPr>
            <w:r>
              <w:t xml:space="preserve">Filing receipts; application numbers in</w:t>
            </w:r>
            <w:r>
              <w:t xml:space="preserve"> </w:t>
            </w:r>
            <w:r>
              <w:rPr>
                <w:rStyle w:val="VerbatimChar"/>
              </w:rPr>
              <w:t xml:space="preserve">legal/CC-02-engagement-thread.md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p>
            <w:pPr>
              <w:pStyle w:val="Compact"/>
              <w:jc w:val="left"/>
            </w:pPr>
            <w:r>
              <w:t xml:space="preserve">Talpro Internal Kickoff Doc M1 W1 distributed to first 2 hires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CTO Office</w:t>
            </w:r>
          </w:p>
        </w:tc>
        <w:tc>
          <w:p>
            <w:pPr>
              <w:pStyle w:val="Compact"/>
              <w:jc w:val="left"/>
            </w:pPr>
            <w:r>
              <w:t xml:space="preserve">Pinned in Customer Zero feedback channel</w:t>
            </w:r>
          </w:p>
        </w:tc>
      </w:tr>
    </w:tbl>
    <w:p>
      <w:pPr>
        <w:pStyle w:val="BodyText"/>
      </w:pPr>
      <w:r>
        <w:rPr>
          <w:b/>
        </w:rPr>
        <w:t xml:space="preserve">Pass criterion:</w:t>
      </w:r>
      <w:r>
        <w:t xml:space="preserve"> </w:t>
      </w:r>
      <w:r>
        <w:t xml:space="preserve">all 8 checks ✅ before Track D D2 starts (collecting Talpro JDs).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rack-b-infrastructure-readiness"/>
      <w:r>
        <w:t xml:space="preserve">§3 — Track B: Infrastructure readiness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VPS topology (per B1 plan)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B1 plan accepted; managed PG provider chosen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DNS records for qorium.io + subdomains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DNS lookup successful for all subdomains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Let’s Encrypt SSL on all subdomains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SSL Labs A+ rating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t xml:space="preserve">GitHub org</w:t>
            </w:r>
            <w:r>
              <w:t xml:space="preserve"> </w:t>
            </w:r>
            <w:r>
              <w:rPr>
                <w:rStyle w:val="VerbatimChar"/>
              </w:rPr>
              <w:t xml:space="preserve">qorium-co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qorium-platform</w:t>
            </w:r>
            <w:r>
              <w:t xml:space="preserve"> </w:t>
            </w:r>
            <w:r>
              <w:t xml:space="preserve">repo + branch protection on main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 (BP-02)</w:t>
            </w:r>
          </w:p>
        </w:tc>
        <w:tc>
          <w:p>
            <w:pPr>
              <w:pStyle w:val="Compact"/>
              <w:jc w:val="left"/>
            </w:pPr>
            <w:r>
              <w:t xml:space="preserve">Branch protection visible on repo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CI/CD pipeline (GitHub Actions; B5 spec)</w:t>
            </w:r>
          </w:p>
        </w:tc>
        <w:tc>
          <w:p>
            <w:pPr>
              <w:pStyle w:val="Compact"/>
              <w:jc w:val="left"/>
            </w:pPr>
            <w:r>
              <w:t xml:space="preserve">🚫 (B4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All-green build on first 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gitleaks pre-commit + secret rotation calendar</w:t>
            </w:r>
          </w:p>
        </w:tc>
        <w:tc>
          <w:p>
            <w:pPr>
              <w:pStyle w:val="Compact"/>
              <w:jc w:val="left"/>
            </w:pPr>
            <w:r>
              <w:t xml:space="preserve">🚫 (B4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Calendar entries scheduled in</w:t>
            </w:r>
            <w:r>
              <w:t xml:space="preserve"> </w:t>
            </w:r>
            <w:r>
              <w:rPr>
                <w:rStyle w:val="VerbatimChar"/>
              </w:rPr>
              <w:t xml:space="preserve">infra/B6-Secret-Rotation-Calendar.md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t xml:space="preserve">Postgres 16 provisioned + 0001 migration applied</w:t>
            </w:r>
          </w:p>
        </w:tc>
        <w:tc>
          <w:p>
            <w:pPr>
              <w:pStyle w:val="Compact"/>
              <w:jc w:val="left"/>
            </w:pPr>
            <w:r>
              <w:t xml:space="preserve">🚫 (B1 + CC-01 prerequisites)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All 0001 schema tables visible; pgvector + citext + pg_trgm extensions 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p>
            <w:pPr>
              <w:pStyle w:val="Compact"/>
              <w:jc w:val="left"/>
            </w:pPr>
            <w:r>
              <w:t xml:space="preserve">Redis 7 provisioned</w:t>
            </w:r>
          </w:p>
        </w:tc>
        <w:tc>
          <w:p>
            <w:pPr>
              <w:pStyle w:val="Compact"/>
              <w:jc w:val="left"/>
            </w:pPr>
            <w:r>
              <w:t xml:space="preserve">🚫 (CC-01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Redis CLI connection successful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bucket (per B9 plan)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 (BP-04)</w:t>
            </w:r>
          </w:p>
        </w:tc>
        <w:tc>
          <w:p>
            <w:pPr>
              <w:pStyle w:val="Compact"/>
              <w:jc w:val="left"/>
            </w:pPr>
            <w:r>
              <w:t xml:space="preserve">R2 bucket name confirmed; IAM policy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p>
            <w:pPr>
              <w:pStyle w:val="Compact"/>
              <w:jc w:val="left"/>
            </w:pPr>
            <w:r>
              <w:t xml:space="preserve">PM2 ecosystem.config.js (B10 spec)</w:t>
            </w:r>
          </w:p>
        </w:tc>
        <w:tc>
          <w:p>
            <w:pPr>
              <w:pStyle w:val="Compact"/>
              <w:jc w:val="left"/>
            </w:pPr>
            <w:r>
              <w:t xml:space="preserve">🚫 (B7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All 5 PM2 processes online;</w:t>
            </w:r>
            <w:r>
              <w:t xml:space="preserve"> </w:t>
            </w:r>
            <w:r>
              <w:rPr>
                <w:rStyle w:val="VerbatimChar"/>
              </w:rPr>
              <w:t xml:space="preserve">pm2 jlist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p>
            <w:pPr>
              <w:pStyle w:val="Compact"/>
              <w:jc w:val="left"/>
            </w:pPr>
            <w:r>
              <w:t xml:space="preserve">AI API keys (Anthropic + OpenAI + Gemini)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 (BP-03)</w:t>
            </w:r>
          </w:p>
        </w:tc>
        <w:tc>
          <w:p>
            <w:pPr>
              <w:pStyle w:val="Compact"/>
              <w:jc w:val="left"/>
            </w:pPr>
            <w:r>
              <w:t xml:space="preserve">Keys in vault; budget alerts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p>
            <w:pPr>
              <w:pStyle w:val="Compact"/>
              <w:jc w:val="left"/>
            </w:pPr>
            <w:r>
              <w:t xml:space="preserve">Serper.dev API key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CEO + CTO browser</w:t>
            </w:r>
          </w:p>
        </w:tc>
        <w:tc>
          <w:p>
            <w:pPr>
              <w:pStyle w:val="Compact"/>
              <w:jc w:val="left"/>
            </w:pPr>
            <w:r>
              <w:t xml:space="preserve">Key in vault; budget alert at $300/mo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p>
            <w:pPr>
              <w:pStyle w:val="Compact"/>
              <w:jc w:val="left"/>
            </w:pPr>
            <w:r>
              <w:t xml:space="preserve">OpenTelemetry + Sentry + Grafana</w:t>
            </w:r>
          </w:p>
        </w:tc>
        <w:tc>
          <w:p>
            <w:pPr>
              <w:pStyle w:val="Compact"/>
              <w:jc w:val="left"/>
            </w:pPr>
            <w:r>
              <w:t xml:space="preserve">🚫 (B7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Sentry receives events; Grafana dashboard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B14</w:t>
            </w:r>
          </w:p>
        </w:tc>
        <w:tc>
          <w:p>
            <w:pPr>
              <w:pStyle w:val="Compact"/>
              <w:jc w:val="left"/>
            </w:pPr>
            <w:r>
              <w:t xml:space="preserve">Talpro Sentinel integration</w:t>
            </w:r>
          </w:p>
        </w:tc>
        <w:tc>
          <w:p>
            <w:pPr>
              <w:pStyle w:val="Compact"/>
              <w:jc w:val="left"/>
            </w:pPr>
            <w:r>
              <w:t xml:space="preserve">🚫 (B7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Sentinel watchdog firing on test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B15</w:t>
            </w:r>
          </w:p>
        </w:tc>
        <w:tc>
          <w:p>
            <w:pPr>
              <w:pStyle w:val="Compact"/>
              <w:jc w:val="left"/>
            </w:pPr>
            <w:r>
              <w:t xml:space="preserve">Postgres backup + PITR (15-min RPO)</w:t>
            </w:r>
          </w:p>
        </w:tc>
        <w:tc>
          <w:p>
            <w:pPr>
              <w:pStyle w:val="Compact"/>
              <w:jc w:val="left"/>
            </w:pPr>
            <w:r>
              <w:t xml:space="preserve">🚫 (B7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First backup snapshot + restore test in staging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B16</w:t>
            </w:r>
          </w:p>
        </w:tc>
        <w:tc>
          <w:p>
            <w:pPr>
              <w:pStyle w:val="Compact"/>
              <w:jc w:val="left"/>
            </w:pPr>
            <w:r>
              <w:t xml:space="preserve">Anti-Leak Engine v0 deployed (Mac Mini)</w:t>
            </w:r>
          </w:p>
        </w:tc>
        <w:tc>
          <w:p>
            <w:pPr>
              <w:pStyle w:val="Compact"/>
              <w:jc w:val="left"/>
            </w:pPr>
            <w:r>
              <w:t xml:space="preserve">🚫 (Mac Mini Docker setup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 + Senior Eng</w:t>
            </w:r>
          </w:p>
        </w:tc>
        <w:tc>
          <w:p>
            <w:pPr>
              <w:pStyle w:val="Compact"/>
              <w:jc w:val="left"/>
            </w:pPr>
            <w:r>
              <w:t xml:space="preserve">First daily crawl completed; logs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B17</w:t>
            </w:r>
          </w:p>
        </w:tc>
        <w:tc>
          <w:p>
            <w:pPr>
              <w:pStyle w:val="Compact"/>
              <w:jc w:val="left"/>
            </w:pPr>
            <w:r>
              <w:t xml:space="preserve">Judge0 Sandbox v0 deployed (Mac Mini)</w:t>
            </w:r>
          </w:p>
        </w:tc>
        <w:tc>
          <w:p>
            <w:pPr>
              <w:pStyle w:val="Compact"/>
              <w:jc w:val="left"/>
            </w:pPr>
            <w:r>
              <w:t xml:space="preserve">🚫 (Mac Mini Docker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 + Senior Eng</w:t>
            </w:r>
          </w:p>
        </w:tc>
        <w:tc>
          <w:p>
            <w:pPr>
              <w:pStyle w:val="Compact"/>
              <w:jc w:val="left"/>
            </w:pPr>
            <w:r>
              <w:t xml:space="preserve">First sandbox execution successful for each of 12 languages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B18</w:t>
            </w:r>
          </w:p>
        </w:tc>
        <w:tc>
          <w:p>
            <w:pPr>
              <w:pStyle w:val="Compact"/>
              <w:jc w:val="left"/>
            </w:pPr>
            <w:r>
              <w:t xml:space="preserve">IRT Calibration Pipeline v0 wired (girth + cron)</w:t>
            </w:r>
          </w:p>
        </w:tc>
        <w:tc>
          <w:p>
            <w:pPr>
              <w:pStyle w:val="Compact"/>
              <w:jc w:val="left"/>
            </w:pPr>
            <w:r>
              <w:t xml:space="preserve">🚫 (B7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 + I/O Psych contractor</w:t>
            </w:r>
          </w:p>
        </w:tc>
        <w:tc>
          <w:p>
            <w:pPr>
              <w:pStyle w:val="Compact"/>
              <w:jc w:val="left"/>
            </w:pPr>
            <w:r>
              <w:t xml:space="preserve">First nightly batch ran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B19</w:t>
            </w:r>
          </w:p>
        </w:tc>
        <w:tc>
          <w:p>
            <w:pPr>
              <w:pStyle w:val="Compact"/>
              <w:jc w:val="left"/>
            </w:pPr>
            <w:r>
              <w:t xml:space="preserve">TestForge orchestrator v0 deployed</w:t>
            </w:r>
          </w:p>
        </w:tc>
        <w:tc>
          <w:p>
            <w:pPr>
              <w:pStyle w:val="Compact"/>
              <w:jc w:val="left"/>
            </w:pPr>
            <w:r>
              <w:t xml:space="preserve">🚫 (B16-B18 prerequisites)</w:t>
            </w:r>
          </w:p>
        </w:tc>
        <w:tc>
          <w:p>
            <w:pPr>
              <w:pStyle w:val="Compact"/>
              <w:jc w:val="left"/>
            </w:pPr>
            <w:r>
              <w:t xml:space="preserve">Senior Eng + CTO</w:t>
            </w:r>
          </w:p>
        </w:tc>
        <w:tc>
          <w:p>
            <w:pPr>
              <w:pStyle w:val="Compact"/>
              <w:jc w:val="left"/>
            </w:pPr>
            <w:r>
              <w:t xml:space="preserve">All 6 components reporting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B20</w:t>
            </w:r>
          </w:p>
        </w:tc>
        <w:tc>
          <w:p>
            <w:pPr>
              <w:pStyle w:val="Compact"/>
              <w:jc w:val="left"/>
            </w:pPr>
            <w:r>
              <w:t xml:space="preserve">Watchdogs registered for all 5 PM2 processes</w:t>
            </w:r>
          </w:p>
        </w:tc>
        <w:tc>
          <w:p>
            <w:pPr>
              <w:pStyle w:val="Compact"/>
              <w:jc w:val="left"/>
            </w:pPr>
            <w:r>
              <w:t xml:space="preserve">🚫 (B10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talpro_watchdog_list</w:t>
            </w:r>
            <w:r>
              <w:t xml:space="preserve"> </w:t>
            </w:r>
            <w:r>
              <w:t xml:space="preserve">shows all qorium-* watchdogs active</w:t>
            </w:r>
          </w:p>
        </w:tc>
      </w:tr>
    </w:tbl>
    <w:p>
      <w:pPr>
        <w:pStyle w:val="BodyText"/>
      </w:pPr>
      <w:r>
        <w:rPr>
          <w:b/>
        </w:rPr>
        <w:t xml:space="preserve">Pass criterion:</w:t>
      </w:r>
      <w:r>
        <w:t xml:space="preserve"> </w:t>
      </w:r>
      <w:r>
        <w:t xml:space="preserve">B1, B7, B10, B16, B17, B18, B19 ✅ before D5 starts (questions can be served).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rack-c-people-readiness"/>
      <w:r>
        <w:t xml:space="preserve">§4 — Track C: People readiness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Senior Engineer #1 hired + onboarded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CEO (CC-11)</w:t>
            </w:r>
          </w:p>
        </w:tc>
        <w:tc>
          <w:p>
            <w:pPr>
              <w:pStyle w:val="Compact"/>
              <w:jc w:val="left"/>
            </w:pPr>
            <w:r>
              <w:t xml:space="preserve">Joining date; offer letter 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SME Content Lead hired + onboarded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CEO (CC-11)</w:t>
            </w:r>
          </w:p>
        </w:tc>
        <w:tc>
          <w:p>
            <w:pPr>
              <w:pStyle w:val="Compact"/>
              <w:jc w:val="left"/>
            </w:pPr>
            <w:r>
              <w:t xml:space="preserve">Joining date; offer letter 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I/O Psychologist contractor engaged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CTO + CEO (CC-12 future)</w:t>
            </w:r>
          </w:p>
        </w:tc>
        <w:tc>
          <w:p>
            <w:pPr>
              <w:pStyle w:val="Compact"/>
              <w:jc w:val="left"/>
            </w:pPr>
            <w:r>
              <w:t xml:space="preserve">Contract signed per C5 SOW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First 5 SME contractors vetted (per C6 plan)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SME Lead</w:t>
            </w:r>
          </w:p>
        </w:tc>
        <w:tc>
          <w:p>
            <w:pPr>
              <w:pStyle w:val="Compact"/>
              <w:jc w:val="left"/>
            </w:pPr>
            <w:r>
              <w:t xml:space="preserve">Contractor list in</w:t>
            </w:r>
            <w:r>
              <w:t xml:space="preserve"> </w:t>
            </w:r>
            <w:r>
              <w:rPr>
                <w:rStyle w:val="VerbatimChar"/>
              </w:rPr>
              <w:t xml:space="preserve">people/C6-SME-Contractor-Sourcing-Plan.md</w:t>
            </w:r>
            <w:r>
              <w:t xml:space="preserve"> </w:t>
            </w:r>
            <w:r>
              <w:t xml:space="preserve">Appendix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Talpro Internal Kickoff Doc read by all 4 above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All hires</w:t>
            </w:r>
          </w:p>
        </w:tc>
        <w:tc>
          <w:p>
            <w:pPr>
              <w:pStyle w:val="Compact"/>
              <w:jc w:val="left"/>
            </w:pPr>
            <w:r>
              <w:t xml:space="preserve">Async confirmation in Customer Zero channel</w:t>
            </w:r>
          </w:p>
        </w:tc>
      </w:tr>
    </w:tbl>
    <w:p>
      <w:pPr>
        <w:pStyle w:val="BodyText"/>
      </w:pPr>
      <w:r>
        <w:rPr>
          <w:b/>
        </w:rPr>
        <w:t xml:space="preserve">Pass criterion:</w:t>
      </w:r>
      <w:r>
        <w:t xml:space="preserve"> </w:t>
      </w:r>
      <w:r>
        <w:t xml:space="preserve">C1, C2, C3 (or contractor lookalike), C4 ≥3 SMEs ✅ before D5.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48a19dde3108dcc31f61277bcdace9db4b9dc83"/>
      <w:r>
        <w:t xml:space="preserve">§5 — Track D: Customer Zero (Talpro India) readiness</w:t>
      </w:r>
      <w:bookmarkEnd w:id="2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Talpro Delivery Head briefed on Customer Zero scope</w:t>
            </w:r>
          </w:p>
        </w:tc>
        <w:tc>
          <w:p>
            <w:pPr>
              <w:pStyle w:val="Compact"/>
              <w:jc w:val="left"/>
            </w:pPr>
            <w:r>
              <w:t xml:space="preserve">✅ (CC-03 closed via CTO-owned defaults)</w:t>
            </w:r>
          </w:p>
        </w:tc>
        <w:tc>
          <w:p>
            <w:pPr>
              <w:pStyle w:val="Compact"/>
              <w:jc w:val="left"/>
            </w:pPr>
            <w:r>
              <w:t xml:space="preserve">CEO + CTO</w:t>
            </w:r>
          </w:p>
        </w:tc>
        <w:tc>
          <w:p>
            <w:pPr>
              <w:pStyle w:val="Compact"/>
              <w:jc w:val="left"/>
            </w:pPr>
            <w:r>
              <w:t xml:space="preserve">Verbal YES on 3-month commitment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First 5 Talpro JDs collected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CTO + Talpro Delivery Head</w:t>
            </w:r>
          </w:p>
        </w:tc>
        <w:tc>
          <w:p>
            <w:pPr>
              <w:pStyle w:val="Compact"/>
              <w:jc w:val="left"/>
            </w:pPr>
            <w:r>
              <w:t xml:space="preserve">JDs in</w:t>
            </w:r>
            <w:r>
              <w:t xml:space="preserve"> </w:t>
            </w:r>
            <w:r>
              <w:rPr>
                <w:rStyle w:val="VerbatimChar"/>
              </w:rPr>
              <w:t xml:space="preserve">customer-zero/talpro-jds/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t xml:space="preserve">Internal-namespace API key issued</w:t>
            </w:r>
          </w:p>
        </w:tc>
        <w:tc>
          <w:p>
            <w:pPr>
              <w:pStyle w:val="Compact"/>
              <w:jc w:val="left"/>
            </w:pPr>
            <w:r>
              <w:t xml:space="preserve">🚫 (B7 prerequisite)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Key delivered via 1Password vault link; CEO confirms receipt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Customer Zero feedback channel active (email + Telegram per D4 Plan)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CTO + Delivery Head</w:t>
            </w:r>
          </w:p>
        </w:tc>
        <w:tc>
          <w:p>
            <w:pPr>
              <w:pStyle w:val="Compact"/>
              <w:jc w:val="left"/>
            </w:pPr>
            <w:r>
              <w:t xml:space="preserve">First test message exchanged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t xml:space="preserve">First 100 candidates queued through QOrium pipeline</w:t>
            </w:r>
          </w:p>
        </w:tc>
        <w:tc>
          <w:p>
            <w:pPr>
              <w:pStyle w:val="Compact"/>
              <w:jc w:val="left"/>
            </w:pPr>
            <w:r>
              <w:t xml:space="preserve">🚫 (D3 + B17 prerequisites)</w:t>
            </w:r>
          </w:p>
        </w:tc>
        <w:tc>
          <w:p>
            <w:pPr>
              <w:pStyle w:val="Compact"/>
              <w:jc w:val="left"/>
            </w:pPr>
            <w:r>
              <w:t xml:space="preserve">Talpro Delivery + CTO</w:t>
            </w:r>
          </w:p>
        </w:tc>
        <w:tc>
          <w:p>
            <w:pPr>
              <w:pStyle w:val="Compact"/>
              <w:jc w:val="left"/>
            </w:pPr>
            <w:r>
              <w:t xml:space="preserve">n8n workflow live; first 10 candidates have valid invite links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Customer Zero Month-1 Dashboard XLSX populating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SME Lead</w:t>
            </w:r>
          </w:p>
        </w:tc>
        <w:tc>
          <w:p>
            <w:pPr>
              <w:pStyle w:val="Compact"/>
              <w:jc w:val="left"/>
            </w:pPr>
            <w:r>
              <w:t xml:space="preserve">Daily_Ops sheet has 7+ days of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t xml:space="preserve">Defect SLA cycle tested (P0/P1/P2/P3)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SME Lead</w:t>
            </w:r>
          </w:p>
        </w:tc>
        <w:tc>
          <w:p>
            <w:pPr>
              <w:pStyle w:val="Compact"/>
              <w:jc w:val="left"/>
            </w:pPr>
            <w:r>
              <w:t xml:space="preserve">First test defect logged + resolved</w:t>
            </w:r>
          </w:p>
        </w:tc>
      </w:tr>
    </w:tbl>
    <w:p>
      <w:pPr>
        <w:pStyle w:val="BodyText"/>
      </w:pPr>
      <w:r>
        <w:rPr>
          <w:b/>
        </w:rPr>
        <w:t xml:space="preserve">Pass criterion:</w:t>
      </w:r>
      <w:r>
        <w:t xml:space="preserve"> </w:t>
      </w:r>
      <w:r>
        <w:t xml:space="preserve">D1, D2, D4, D6 ✅ + D3 + D5 once B7 + B17 GREEN.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rack-e-content-readiness"/>
      <w:r>
        <w:t xml:space="preserve">§6 — Track E: Content readiness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160+ questions SME-validated v0.6 (Wave 1 Java/React/SQL/DevOps/Salesforce)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SME Lead</w:t>
            </w:r>
          </w:p>
        </w:tc>
        <w:tc>
          <w:p>
            <w:pPr>
              <w:pStyle w:val="Compact"/>
              <w:jc w:val="left"/>
            </w:pPr>
            <w:r>
              <w:t xml:space="preserve">SME Validation Tracker shows ≥80% Accepted across 5 Talpro Customer Zero roles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IRT calibration pipeline initialized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I/O Psych contractor</w:t>
            </w:r>
          </w:p>
        </w:tc>
        <w:tc>
          <w:p>
            <w:pPr>
              <w:pStyle w:val="Compact"/>
              <w:jc w:val="left"/>
            </w:pPr>
            <w:r>
              <w:t xml:space="preserve">First 30+ items have AI prior assigned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t xml:space="preserve">Anti-leak engine first crawl completed for the 160 items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CTO + Senior Eng</w:t>
            </w:r>
          </w:p>
        </w:tc>
        <w:tc>
          <w:p>
            <w:pPr>
              <w:pStyle w:val="Compact"/>
              <w:jc w:val="left"/>
            </w:pPr>
            <w:r>
              <w:t xml:space="preserve">All 160 items checked; 0 confirmed leaks (or rotated if any)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Bias DIF check first run (when N≥200)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CDO + I/O Psych</w:t>
            </w:r>
          </w:p>
        </w:tc>
        <w:tc>
          <w:p>
            <w:pPr>
              <w:pStyle w:val="Compact"/>
              <w:jc w:val="left"/>
            </w:pPr>
            <w:r>
              <w:t xml:space="preserve">First DIF analysis report; 0 flagged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p>
            <w:pPr>
              <w:pStyle w:val="Compact"/>
              <w:jc w:val="left"/>
            </w:pPr>
            <w:r>
              <w:t xml:space="preserve">AI Plagiarism Benchmark first run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Gatekeeper</w:t>
            </w:r>
          </w:p>
        </w:tc>
        <w:tc>
          <w:p>
            <w:pPr>
              <w:pStyle w:val="Compact"/>
              <w:jc w:val="left"/>
            </w:pPr>
            <w:r>
              <w:t xml:space="preserve">Quarterly benchmark ≥93% (first run; baseline established)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p>
            <w:pPr>
              <w:pStyle w:val="Compact"/>
              <w:jc w:val="left"/>
            </w:pPr>
            <w:r>
              <w:t xml:space="preserve">Quality Gate scorecard ≥88/92 on first release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Gatekeeper</w:t>
            </w:r>
          </w:p>
        </w:tc>
        <w:tc>
          <w:p>
            <w:pPr>
              <w:pStyle w:val="Compact"/>
              <w:jc w:val="left"/>
            </w:pPr>
            <w:r>
              <w:t xml:space="preserve">Full 92-pt scorecard saved at</w:t>
            </w:r>
            <w:r>
              <w:t xml:space="preserve"> </w:t>
            </w:r>
            <w:r>
              <w:rPr>
                <w:rStyle w:val="VerbatimChar"/>
              </w:rPr>
              <w:t xml:space="preserve">governance/quality-gate-runs/M1-W1-release-1.md</w:t>
            </w:r>
          </w:p>
        </w:tc>
      </w:tr>
    </w:tbl>
    <w:p>
      <w:pPr>
        <w:pStyle w:val="BodyText"/>
      </w:pPr>
      <w:r>
        <w:rPr>
          <w:b/>
        </w:rPr>
        <w:t xml:space="preserve">Pass criterion:</w:t>
      </w:r>
      <w:r>
        <w:t xml:space="preserve"> </w:t>
      </w:r>
      <w:r>
        <w:t xml:space="preserve">E1 + E3 + E5 + E6 all ✅ before D5 candidates run through.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gono-go-decision-tree"/>
      <w:r>
        <w:t xml:space="preserve">§7 — Go/No-Go decision tree</w:t>
      </w:r>
      <w:bookmarkEnd w:id="27"/>
    </w:p>
    <w:p>
      <w:pPr>
        <w:pStyle w:val="Heading3"/>
      </w:pPr>
      <w:bookmarkStart w:id="28" w:name="go-criteria-all-of-these"/>
      <w:r>
        <w:t xml:space="preserve">GO criteria (ALL of these)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✅ Track A: A1, A2, A3-A5 (counsel signoff on at least A6 MSA), A6, A8 done</w:t>
      </w:r>
    </w:p>
    <w:p>
      <w:pPr>
        <w:numPr>
          <w:ilvl w:val="0"/>
          <w:numId w:val="1001"/>
        </w:numPr>
        <w:pStyle w:val="Compact"/>
      </w:pPr>
      <w:r>
        <w:t xml:space="preserve">✅ Track B: B1, B7, B10, B16, B17, B18, B19, B20 done</w:t>
      </w:r>
    </w:p>
    <w:p>
      <w:pPr>
        <w:numPr>
          <w:ilvl w:val="0"/>
          <w:numId w:val="1001"/>
        </w:numPr>
        <w:pStyle w:val="Compact"/>
      </w:pPr>
      <w:r>
        <w:t xml:space="preserve">✅ Track C: C1, C2, C4 ≥3 SMEs done</w:t>
      </w:r>
    </w:p>
    <w:p>
      <w:pPr>
        <w:numPr>
          <w:ilvl w:val="0"/>
          <w:numId w:val="1001"/>
        </w:numPr>
        <w:pStyle w:val="Compact"/>
      </w:pPr>
      <w:r>
        <w:t xml:space="preserve">✅ Track D: D1, D2, D3, D4, D6 done</w:t>
      </w:r>
    </w:p>
    <w:p>
      <w:pPr>
        <w:numPr>
          <w:ilvl w:val="0"/>
          <w:numId w:val="1001"/>
        </w:numPr>
        <w:pStyle w:val="Compact"/>
      </w:pPr>
      <w:r>
        <w:t xml:space="preserve">✅ Track E: E1, E3, E5, E6 done</w:t>
      </w:r>
    </w:p>
    <w:p>
      <w:pPr>
        <w:pStyle w:val="Heading3"/>
      </w:pPr>
      <w:bookmarkStart w:id="29" w:name="no-go-triggers-any-of-these"/>
      <w:r>
        <w:t xml:space="preserve">NO-GO triggers (ANY of these)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❌ Less than 100 questions SME-validated (E1 fails)</w:t>
      </w:r>
    </w:p>
    <w:p>
      <w:pPr>
        <w:numPr>
          <w:ilvl w:val="0"/>
          <w:numId w:val="1002"/>
        </w:numPr>
        <w:pStyle w:val="Compact"/>
      </w:pPr>
      <w:r>
        <w:t xml:space="preserve">❌ Anti-leak engine not running for 7+ days before launch (E3 fails)</w:t>
      </w:r>
    </w:p>
    <w:p>
      <w:pPr>
        <w:numPr>
          <w:ilvl w:val="0"/>
          <w:numId w:val="1002"/>
        </w:numPr>
        <w:pStyle w:val="Compact"/>
      </w:pPr>
      <w:r>
        <w:t xml:space="preserve">❌ Quality Gate scorecard &lt;88/92 (E6 fails)</w:t>
      </w:r>
    </w:p>
    <w:p>
      <w:pPr>
        <w:numPr>
          <w:ilvl w:val="0"/>
          <w:numId w:val="1002"/>
        </w:numPr>
        <w:pStyle w:val="Compact"/>
      </w:pPr>
      <w:r>
        <w:t xml:space="preserve">❌ AI Plagiarism Benchmark &lt;93% (E5 fails per SO-22)</w:t>
      </w:r>
    </w:p>
    <w:p>
      <w:pPr>
        <w:numPr>
          <w:ilvl w:val="0"/>
          <w:numId w:val="1002"/>
        </w:numPr>
        <w:pStyle w:val="Compact"/>
      </w:pPr>
      <w:r>
        <w:t xml:space="preserve">❌ Customer Zero feedback channel inactive (D4 fails)</w:t>
      </w:r>
    </w:p>
    <w:p>
      <w:pPr>
        <w:numPr>
          <w:ilvl w:val="0"/>
          <w:numId w:val="1002"/>
        </w:numPr>
        <w:pStyle w:val="Compact"/>
      </w:pPr>
      <w:r>
        <w:t xml:space="preserve">❌ B7 Postgres not provisioned (D3 + D5 blocked)</w:t>
      </w:r>
    </w:p>
    <w:p>
      <w:pPr>
        <w:pStyle w:val="Heading3"/>
      </w:pPr>
      <w:bookmarkStart w:id="30" w:name="conditional-go-with-mitigation"/>
      <w:r>
        <w:t xml:space="preserve">CONDITIONAL GO (with mitigation)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⚠️ Less than 5 SMEs vetted (C4 partial) → GO with CTO + SME Lead covering for missing SME capacity</w:t>
      </w:r>
    </w:p>
    <w:p>
      <w:pPr>
        <w:numPr>
          <w:ilvl w:val="0"/>
          <w:numId w:val="1003"/>
        </w:numPr>
        <w:pStyle w:val="Compact"/>
      </w:pPr>
      <w:r>
        <w:t xml:space="preserve">⚠️ Counsel signoff on A6/A7/C8 partial (A3-A5) → GO if A6 MSA signed; A7/C8 can ship post-launch</w:t>
      </w:r>
    </w:p>
    <w:p>
      <w:pPr>
        <w:numPr>
          <w:ilvl w:val="0"/>
          <w:numId w:val="1003"/>
        </w:numPr>
        <w:pStyle w:val="Compact"/>
      </w:pPr>
      <w:r>
        <w:t xml:space="preserve">⚠️ I/O Psych contractor not engaged (C3 fails) → GO with CTO + SME Lead manual calibration; defer formal IRT to M2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re-launch-dress-rehearsal-t-7-days"/>
      <w:r>
        <w:t xml:space="preserve">§8 — Pre-launch dress rehearsal (T-7 days)</w:t>
      </w:r>
      <w:bookmarkEnd w:id="31"/>
    </w:p>
    <w:p>
      <w:pPr>
        <w:pStyle w:val="FirstParagraph"/>
      </w:pPr>
      <w:r>
        <w:t xml:space="preserve">7 days before Customer Zero Day 1:</w:t>
      </w:r>
    </w:p>
    <w:p>
      <w:pPr>
        <w:numPr>
          <w:ilvl w:val="0"/>
          <w:numId w:val="1004"/>
        </w:numPr>
        <w:pStyle w:val="Compact"/>
      </w:pPr>
      <w:r>
        <w:t xml:space="preserve">End-to-end test: SME Lead picks 1 question; CTO Office routes through QOrium pipeline; sandbox execution; grading; result back to recruiter dashboard</w:t>
      </w:r>
    </w:p>
    <w:p>
      <w:pPr>
        <w:numPr>
          <w:ilvl w:val="0"/>
          <w:numId w:val="1004"/>
        </w:numPr>
        <w:pStyle w:val="Compact"/>
      </w:pPr>
      <w:r>
        <w:t xml:space="preserve">Defect injection: deliberately log a P0 defect; confirm 4-hour SLA tracking works; CTO Office responds; SME Lead validates fix</w:t>
      </w:r>
    </w:p>
    <w:p>
      <w:pPr>
        <w:numPr>
          <w:ilvl w:val="0"/>
          <w:numId w:val="1004"/>
        </w:numPr>
        <w:pStyle w:val="Compact"/>
      </w:pPr>
      <w:r>
        <w:t xml:space="preserve">AI Plagiarism Benchmark dry-run on 50 sample submissions (45 human + 5 AI); detection rate ≥93% confirmed</w:t>
      </w:r>
    </w:p>
    <w:p>
      <w:pPr>
        <w:numPr>
          <w:ilvl w:val="0"/>
          <w:numId w:val="1004"/>
        </w:numPr>
        <w:pStyle w:val="Compact"/>
      </w:pPr>
      <w:r>
        <w:t xml:space="preserve">Anti-Leak Engine dry-run on first 160 questions; all 160 flagged or accepted within 24 hours</w:t>
      </w:r>
    </w:p>
    <w:p>
      <w:pPr>
        <w:numPr>
          <w:ilvl w:val="0"/>
          <w:numId w:val="1004"/>
        </w:numPr>
        <w:pStyle w:val="Compact"/>
      </w:pPr>
      <w:r>
        <w:t xml:space="preserve">Stand-up: SME Lead + Senior Eng + I/O Psych contractor + CTO joint review of dashboard; first Friday Eng J6 with full-team participation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re-launch-cto-office-sign-off"/>
      <w:r>
        <w:t xml:space="preserve">§9 — Pre-launch CTO Office sign-off</w:t>
      </w:r>
      <w:bookmarkEnd w:id="32"/>
    </w:p>
    <w:p>
      <w:pPr>
        <w:pStyle w:val="FirstParagraph"/>
      </w:pPr>
      <w:r>
        <w:t xml:space="preserve">CTO Office signs off when ALL of the following are true:</w:t>
      </w:r>
    </w:p>
    <w:p>
      <w:pPr>
        <w:numPr>
          <w:ilvl w:val="0"/>
          <w:numId w:val="1005"/>
        </w:numPr>
        <w:pStyle w:val="Compact"/>
      </w:pPr>
      <w:r>
        <w:t xml:space="preserve">☐ Track A all checks ✅ (or conditional GO with mitigation)</w:t>
      </w:r>
    </w:p>
    <w:p>
      <w:pPr>
        <w:numPr>
          <w:ilvl w:val="0"/>
          <w:numId w:val="1005"/>
        </w:numPr>
        <w:pStyle w:val="Compact"/>
      </w:pPr>
      <w:r>
        <w:t xml:space="preserve">☐ Track B all checks ✅</w:t>
      </w:r>
    </w:p>
    <w:p>
      <w:pPr>
        <w:numPr>
          <w:ilvl w:val="0"/>
          <w:numId w:val="1005"/>
        </w:numPr>
        <w:pStyle w:val="Compact"/>
      </w:pPr>
      <w:r>
        <w:t xml:space="preserve">☐ Track C C1+C2+C4 ≥3 SMEs ✅</w:t>
      </w:r>
    </w:p>
    <w:p>
      <w:pPr>
        <w:numPr>
          <w:ilvl w:val="0"/>
          <w:numId w:val="1005"/>
        </w:numPr>
        <w:pStyle w:val="Compact"/>
      </w:pPr>
      <w:r>
        <w:t xml:space="preserve">☐ Track D D1+D2+D3+D4+D6 ✅</w:t>
      </w:r>
    </w:p>
    <w:p>
      <w:pPr>
        <w:numPr>
          <w:ilvl w:val="0"/>
          <w:numId w:val="1005"/>
        </w:numPr>
        <w:pStyle w:val="Compact"/>
      </w:pPr>
      <w:r>
        <w:t xml:space="preserve">☐ Track E all checks ✅</w:t>
      </w:r>
    </w:p>
    <w:p>
      <w:pPr>
        <w:numPr>
          <w:ilvl w:val="0"/>
          <w:numId w:val="1005"/>
        </w:numPr>
        <w:pStyle w:val="Compact"/>
      </w:pPr>
      <w:r>
        <w:t xml:space="preserve">☐ Pre-launch dress rehearsal completed</w:t>
      </w:r>
    </w:p>
    <w:p>
      <w:pPr>
        <w:numPr>
          <w:ilvl w:val="0"/>
          <w:numId w:val="1005"/>
        </w:numPr>
        <w:pStyle w:val="Compact"/>
      </w:pPr>
      <w:r>
        <w:t xml:space="preserve">☐ CEO informed; CEO acknowledges Customer Zero Day 1 launch</w:t>
      </w:r>
    </w:p>
    <w:p>
      <w:pPr>
        <w:pStyle w:val="FirstParagraph"/>
      </w:pPr>
      <w:r>
        <w:t xml:space="preserve">CTO Office signs: ___ Date: 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ost-launch-first-24-hours"/>
      <w:r>
        <w:t xml:space="preserve">§10 — Post-launch — first 24 hours</w:t>
      </w:r>
      <w:bookmarkEnd w:id="33"/>
    </w:p>
    <w:p>
      <w:pPr>
        <w:numPr>
          <w:ilvl w:val="0"/>
          <w:numId w:val="1006"/>
        </w:numPr>
        <w:pStyle w:val="Compact"/>
      </w:pPr>
      <w:r>
        <w:t xml:space="preserve">Hour 0: First candidate routes through QOrium; CTO Office watches dashboards</w:t>
      </w:r>
    </w:p>
    <w:p>
      <w:pPr>
        <w:numPr>
          <w:ilvl w:val="0"/>
          <w:numId w:val="1006"/>
        </w:numPr>
        <w:pStyle w:val="Compact"/>
      </w:pPr>
      <w:r>
        <w:t xml:space="preserve">Hour 1: First-hour metrics reported to Customer Zero Telegram (questions delivered, candidates queued, errors observed)</w:t>
      </w:r>
    </w:p>
    <w:p>
      <w:pPr>
        <w:numPr>
          <w:ilvl w:val="0"/>
          <w:numId w:val="1006"/>
        </w:numPr>
        <w:pStyle w:val="Compact"/>
      </w:pPr>
      <w:r>
        <w:t xml:space="preserve">Hour 4: First defect SLA tested if any P0/P1 fired</w:t>
      </w:r>
    </w:p>
    <w:p>
      <w:pPr>
        <w:numPr>
          <w:ilvl w:val="0"/>
          <w:numId w:val="1006"/>
        </w:numPr>
        <w:pStyle w:val="Compact"/>
      </w:pPr>
      <w:r>
        <w:t xml:space="preserve">Hour 24: First 24-hour metrics report posted; CEO read; SME Lead provides quality observations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ost-launch-first-7-days"/>
      <w:r>
        <w:t xml:space="preserve">§11 — Post-launch — first 7 days</w:t>
      </w:r>
      <w:bookmarkEnd w:id="34"/>
    </w:p>
    <w:p>
      <w:pPr>
        <w:numPr>
          <w:ilvl w:val="0"/>
          <w:numId w:val="1007"/>
        </w:numPr>
        <w:pStyle w:val="Compact"/>
      </w:pPr>
      <w:r>
        <w:t xml:space="preserve">Day 1-3: 50 candidates target; daily 9 PM IST report</w:t>
      </w:r>
    </w:p>
    <w:p>
      <w:pPr>
        <w:numPr>
          <w:ilvl w:val="0"/>
          <w:numId w:val="1007"/>
        </w:numPr>
        <w:pStyle w:val="Compact"/>
      </w:pPr>
      <w:r>
        <w:t xml:space="preserve">Day 4-7: 100 candidates target (Customer Zero M1 W1 milestone); first Friday Eng J6 review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ost-launch-first-30-days"/>
      <w:r>
        <w:t xml:space="preserve">§12 — Post-launch — first 30 days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Day 30: Customer Zero Month-1 review meeting (CEO + CTO + SME Lead + Talpro Delivery Head); Customer Zero Month-1 Dashboard XLSX shared; defect log reviewed; calibration coverage assessed; Bali pricing signal validated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eferences"/>
      <w:r>
        <w:t xml:space="preserve">§13 — References</w:t>
      </w:r>
      <w:bookmarkEnd w:id="36"/>
    </w:p>
    <w:p>
      <w:pPr>
        <w:numPr>
          <w:ilvl w:val="0"/>
          <w:numId w:val="1009"/>
        </w:numPr>
        <w:pStyle w:val="Compact"/>
      </w:pPr>
      <w:r>
        <w:t xml:space="preserve">D4 Customer Zero Feedback Channel Plan —</w:t>
      </w:r>
      <w:r>
        <w:t xml:space="preserve"> </w:t>
      </w:r>
      <w:r>
        <w:rPr>
          <w:rStyle w:val="VerbatimChar"/>
        </w:rPr>
        <w:t xml:space="preserve">customer-zero/D4-Customer-Zero-Feedback-Channel-Plan.md</w:t>
      </w:r>
    </w:p>
    <w:p>
      <w:pPr>
        <w:numPr>
          <w:ilvl w:val="0"/>
          <w:numId w:val="1009"/>
        </w:numPr>
        <w:pStyle w:val="Compact"/>
      </w:pPr>
      <w:r>
        <w:t xml:space="preserve">TestForge QA Pipeline v1 —</w:t>
      </w:r>
      <w:r>
        <w:t xml:space="preserve"> </w:t>
      </w:r>
      <w:r>
        <w:rPr>
          <w:rStyle w:val="VerbatimChar"/>
        </w:rPr>
        <w:t xml:space="preserve">governance/TestForge-QA-Pipeline-v1.md</w:t>
      </w:r>
    </w:p>
    <w:p>
      <w:pPr>
        <w:numPr>
          <w:ilvl w:val="0"/>
          <w:numId w:val="1009"/>
        </w:numPr>
        <w:pStyle w:val="Compact"/>
      </w:pPr>
      <w:r>
        <w:t xml:space="preserve">92-Point Quality Gate Scorecard —</w:t>
      </w:r>
      <w:r>
        <w:t xml:space="preserve"> </w:t>
      </w:r>
      <w:r>
        <w:rPr>
          <w:rStyle w:val="VerbatimChar"/>
        </w:rPr>
        <w:t xml:space="preserve">governance/Quality-Gate-92pt-Scorecard.md</w:t>
      </w:r>
    </w:p>
    <w:p>
      <w:pPr>
        <w:numPr>
          <w:ilvl w:val="0"/>
          <w:numId w:val="1009"/>
        </w:numPr>
        <w:pStyle w:val="Compact"/>
      </w:pPr>
      <w:r>
        <w:t xml:space="preserve">AI Plagiarism Benchmark Protocol v1 —</w:t>
      </w:r>
      <w:r>
        <w:t xml:space="preserve"> </w:t>
      </w:r>
      <w:r>
        <w:rPr>
          <w:rStyle w:val="VerbatimChar"/>
        </w:rPr>
        <w:t xml:space="preserve">governance/AI-Plagiarism-Benchmark-Protocol-v1.md</w:t>
      </w:r>
    </w:p>
    <w:p>
      <w:pPr>
        <w:numPr>
          <w:ilvl w:val="0"/>
          <w:numId w:val="1009"/>
        </w:numPr>
        <w:pStyle w:val="Compact"/>
      </w:pPr>
      <w:r>
        <w:t xml:space="preserve">Bias Detection Methodology v1 —</w:t>
      </w:r>
      <w:r>
        <w:t xml:space="preserve"> </w:t>
      </w:r>
      <w:r>
        <w:rPr>
          <w:rStyle w:val="VerbatimChar"/>
        </w:rPr>
        <w:t xml:space="preserve">governance/Bias-Detection-Methodology-v1.md</w:t>
      </w:r>
    </w:p>
    <w:p>
      <w:pPr>
        <w:numPr>
          <w:ilvl w:val="0"/>
          <w:numId w:val="1009"/>
        </w:numPr>
        <w:pStyle w:val="Compact"/>
      </w:pPr>
      <w:r>
        <w:t xml:space="preserve">Anti-Leak Engine v0 —</w:t>
      </w:r>
      <w:r>
        <w:t xml:space="preserve"> </w:t>
      </w:r>
      <w:r>
        <w:rPr>
          <w:rStyle w:val="VerbatimChar"/>
        </w:rPr>
        <w:t xml:space="preserve">infra/Anti-Leak-Engine-v0-Design.md</w:t>
      </w:r>
    </w:p>
    <w:p>
      <w:pPr>
        <w:numPr>
          <w:ilvl w:val="0"/>
          <w:numId w:val="1009"/>
        </w:numPr>
        <w:pStyle w:val="Compact"/>
      </w:pPr>
      <w:r>
        <w:t xml:space="preserve">Judge0 Sandbox Integration v0 —</w:t>
      </w:r>
      <w:r>
        <w:t xml:space="preserve"> </w:t>
      </w:r>
      <w:r>
        <w:rPr>
          <w:rStyle w:val="VerbatimChar"/>
        </w:rPr>
        <w:t xml:space="preserve">infra/Judge0-Sandbox-Integration-Spec-v0.md</w:t>
      </w:r>
    </w:p>
    <w:p>
      <w:pPr>
        <w:numPr>
          <w:ilvl w:val="0"/>
          <w:numId w:val="1009"/>
        </w:numPr>
        <w:pStyle w:val="Compact"/>
      </w:pPr>
      <w:r>
        <w:t xml:space="preserve">IRT Calibration Pipeline v0 —</w:t>
      </w:r>
      <w:r>
        <w:t xml:space="preserve"> </w:t>
      </w:r>
      <w:r>
        <w:rPr>
          <w:rStyle w:val="VerbatimChar"/>
        </w:rPr>
        <w:t xml:space="preserve">infra/IRT-Calibration-Pipeline-v0-Spec.md</w:t>
      </w:r>
    </w:p>
    <w:p>
      <w:pPr>
        <w:numPr>
          <w:ilvl w:val="0"/>
          <w:numId w:val="1009"/>
        </w:numPr>
        <w:pStyle w:val="Compact"/>
      </w:pPr>
      <w:r>
        <w:t xml:space="preserve">Talpro Internal Kickoff Doc M1 W1 —</w:t>
      </w:r>
      <w:r>
        <w:t xml:space="preserve"> </w:t>
      </w:r>
      <w:r>
        <w:rPr>
          <w:rStyle w:val="VerbatimChar"/>
        </w:rPr>
        <w:t xml:space="preserve">customer-zero/Talpro-Internal-Kickoff-Doc-M1-W1.md</w:t>
      </w:r>
    </w:p>
    <w:p>
      <w:pPr>
        <w:numPr>
          <w:ilvl w:val="0"/>
          <w:numId w:val="1009"/>
        </w:numPr>
        <w:pStyle w:val="Compact"/>
      </w:pPr>
      <w:r>
        <w:t xml:space="preserve">Customer Zero Month-1 Dashboard —</w:t>
      </w:r>
      <w:r>
        <w:t xml:space="preserve"> </w:t>
      </w:r>
      <w:r>
        <w:rPr>
          <w:rStyle w:val="VerbatimChar"/>
        </w:rPr>
        <w:t xml:space="preserve">customer-zero/Customer-Zero-Month-1-Dashboard.xlsx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Customer Zero Pre-Launch Checklist v1. Pass before Customer Zero Day 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2026-05-03T04:23:33Z</dcterms:created>
  <dcterms:modified xsi:type="dcterms:W3CDTF">2026-05-03T04:23:33Z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