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qorium-pre-a-investor-brief-v0"/>
      <w:r>
        <w:t xml:space="preserve">QOrium: Pre-A Investor Brief v0</w:t>
      </w:r>
      <w:bookmarkEnd w:id="20"/>
    </w:p>
    <w:p>
      <w:pPr>
        <w:pStyle w:val="FirstParagraph"/>
      </w:pPr>
      <w:r>
        <w:rPr>
          <w:b/>
        </w:rPr>
        <w:t xml:space="preserve">Author:</w:t>
      </w:r>
      <w:r>
        <w:t xml:space="preserve"> </w:t>
      </w:r>
      <w:r>
        <w:t xml:space="preserve">CEO, Talpro Universe</w:t>
      </w:r>
      <w:r>
        <w:br/>
      </w:r>
      <w:r>
        <w:rPr>
          <w:b/>
        </w:rPr>
        <w:t xml:space="preserve">Audience:</w:t>
      </w:r>
      <w:r>
        <w:t xml:space="preserve"> </w:t>
      </w:r>
      <w:r>
        <w:t xml:space="preserve">Tier-1 VCs, angel investors, strategic investors</w:t>
      </w:r>
      <w:r>
        <w:br/>
      </w:r>
      <w:r>
        <w:rPr>
          <w:b/>
        </w:rPr>
        <w:t xml:space="preserve">Date:</w:t>
      </w:r>
      <w:r>
        <w:t xml:space="preserve"> </w:t>
      </w:r>
      <w:r>
        <w:t xml:space="preserve">May 1, 2026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v0 — For pre-Series A fundraising (Months 3–6)</w:t>
      </w:r>
      <w:r>
        <w:br/>
      </w:r>
      <w:r>
        <w:rPr>
          <w:b/>
        </w:rPr>
        <w:t xml:space="preserve">Companion docs:</w:t>
      </w:r>
      <w:r>
        <w:t xml:space="preserve"> </w:t>
      </w:r>
      <w:r>
        <w:t xml:space="preserve">Blueprint v1.1, CTO Architecture v1, Launch-Comms-Plan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econd-pitch"/>
      <w:r>
        <w:t xml:space="preserve">60-Second Pitch</w:t>
      </w:r>
      <w:bookmarkEnd w:id="21"/>
    </w:p>
    <w:p>
      <w:pPr>
        <w:pStyle w:val="FirstParagraph"/>
      </w:pPr>
      <w:r>
        <w:t xml:space="preserve">QOrium is building the Stripe of technical assessment: a SaaS platform that powers interview question banks for enterprises, staffing platforms, and recruiting teams. We solve a $2B+ market problem: 60% of popular tech interview questions leak to public forums (Reddit, GitHub, LeetCode), making them useless for hiring. Our proprietary anti-leak engine detects compromised questions in &lt;7 days and auto-rotates them.</w:t>
      </w:r>
    </w:p>
    <w:p>
      <w:pPr>
        <w:pStyle w:val="BodyText"/>
      </w:pPr>
      <w:r>
        <w:t xml:space="preserve">Three-SKU model:</w:t>
      </w:r>
      <w:r>
        <w:t xml:space="preserve"> </w:t>
      </w:r>
      <w:r>
        <w:rPr>
          <w:b/>
        </w:rPr>
        <w:t xml:space="preserve">ReadyBank</w:t>
      </w:r>
      <w:r>
        <w:t xml:space="preserve"> </w:t>
      </w:r>
      <w:r>
        <w:t xml:space="preserve">(commodity library, $50K–$500K/year from platforms);</w:t>
      </w:r>
      <w:r>
        <w:t xml:space="preserve"> </w:t>
      </w:r>
      <w:r>
        <w:rPr>
          <w:b/>
        </w:rPr>
        <w:t xml:space="preserve">JD-Forge</w:t>
      </w:r>
      <w:r>
        <w:t xml:space="preserve"> </w:t>
      </w:r>
      <w:r>
        <w:t xml:space="preserve">(on-demand custom questions, $50–$500/question);</w:t>
      </w:r>
      <w:r>
        <w:t xml:space="preserve"> </w:t>
      </w:r>
      <w:r>
        <w:rPr>
          <w:b/>
        </w:rPr>
        <w:t xml:space="preserve">Stack-Vault</w:t>
      </w:r>
      <w:r>
        <w:t xml:space="preserve"> </w:t>
      </w:r>
      <w:r>
        <w:t xml:space="preserve">(exclusive IP-protected library, ₹10L–₹1Cr+/year).</w:t>
      </w:r>
    </w:p>
    <w:p>
      <w:pPr>
        <w:pStyle w:val="BodyText"/>
      </w:pPr>
      <w:r>
        <w:t xml:space="preserve">Year 1 revenue target: ₹3.5Cr ($420K). Year 2: ₹12Cr ($1.5M). Year 5: ₹500Cr+ ($60M+). Gross margin: 75%+. Already operationalized at Customer Zero (Talpro India, internal dogfooding). Talpro CEO/CTO as founding team.</w:t>
      </w:r>
    </w:p>
    <w:p>
      <w:pPr>
        <w:pStyle w:val="BodyText"/>
      </w:pPr>
      <w:r>
        <w:rPr>
          <w:b/>
        </w:rPr>
        <w:t xml:space="preserve">Why now?</w:t>
      </w:r>
      <w:r>
        <w:t xml:space="preserve"> </w:t>
      </w:r>
      <w:r>
        <w:t xml:space="preserve">Hiring velocity increasing post-pandemic; question leakage becoming critical risk; no incumbents solving this (HackerRank/Codility focused on assessments, not questions; LeetCode public, not proprietary).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market-opportunity"/>
      <w:r>
        <w:t xml:space="preserve">1. Market Opportunity</w:t>
      </w:r>
      <w:bookmarkEnd w:id="22"/>
    </w:p>
    <w:p>
      <w:pPr>
        <w:pStyle w:val="Heading3"/>
      </w:pPr>
      <w:bookmarkStart w:id="23" w:name="market-size-tam"/>
      <w:r>
        <w:t xml:space="preserve">Market Size &amp; TAM</w:t>
      </w:r>
      <w:bookmarkEnd w:id="23"/>
    </w:p>
    <w:p>
      <w:pPr>
        <w:pStyle w:val="FirstParagraph"/>
      </w:pPr>
      <w:r>
        <w:rPr>
          <w:b/>
        </w:rPr>
        <w:t xml:space="preserve">Total Addressable Market (TAM): $2.1B+ annually</w:t>
      </w:r>
    </w:p>
    <w:p>
      <w:pPr>
        <w:pStyle w:val="BodyText"/>
      </w:pPr>
      <w:r>
        <w:t xml:space="preserve">Calculation: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Platforms &amp; Staffing:</w:t>
      </w:r>
      <w:r>
        <w:t xml:space="preserve"> </w:t>
      </w:r>
      <w:r>
        <w:t xml:space="preserve">5,000+ platforms globally (ATS, recruiting software). Avg: $200K/year for question library services. =</w:t>
      </w:r>
      <w:r>
        <w:t xml:space="preserve"> </w:t>
      </w:r>
      <w:r>
        <w:rPr>
          <w:b/>
        </w:rPr>
        <w:t xml:space="preserve">$1B TAM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Enterprises (GCC hiring):</w:t>
      </w:r>
      <w:r>
        <w:t xml:space="preserve"> </w:t>
      </w:r>
      <w:r>
        <w:t xml:space="preserve">50,000+ enterprise hiring teams globally. Avg: $50K/year for premium assessment tools (Codility, HackerRank, cut out LeetCode). =</w:t>
      </w:r>
      <w:r>
        <w:t xml:space="preserve"> </w:t>
      </w:r>
      <w:r>
        <w:rPr>
          <w:b/>
        </w:rPr>
        <w:t xml:space="preserve">$2.5B TAM (overlapping)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Recruiters &amp; Small-Medium Companies:</w:t>
      </w:r>
      <w:r>
        <w:t xml:space="preserve"> </w:t>
      </w:r>
      <w:r>
        <w:t xml:space="preserve">200,000+ independent recruiting firms. Avg: $5K/year for question library access. =</w:t>
      </w:r>
      <w:r>
        <w:t xml:space="preserve"> </w:t>
      </w:r>
      <w:r>
        <w:rPr>
          <w:b/>
        </w:rPr>
        <w:t xml:space="preserve">$1B TAM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Consolidated TAM (deduplicated):</w:t>
      </w:r>
      <w:r>
        <w:t xml:space="preserve"> </w:t>
      </w:r>
      <w:r>
        <w:t xml:space="preserve">$2.1B annually</w:t>
      </w:r>
    </w:p>
    <w:p>
      <w:pPr>
        <w:pStyle w:val="BodyText"/>
      </w:pPr>
      <w:r>
        <w:rPr>
          <w:b/>
        </w:rPr>
        <w:t xml:space="preserve">Serviceable Addressable Market (SAM): $420M</w:t>
      </w:r>
    </w:p>
    <w:p>
      <w:pPr>
        <w:pStyle w:val="BodyText"/>
      </w:pPr>
      <w:r>
        <w:t xml:space="preserve">Focus (Year 1–3):</w:t>
      </w:r>
      <w:r>
        <w:t xml:space="preserve"> </w:t>
      </w:r>
      <w:r>
        <w:t xml:space="preserve">- Platforms in North America, Europe, India: 500+ (addressable). Avg contract: $200K. =</w:t>
      </w:r>
      <w:r>
        <w:t xml:space="preserve"> </w:t>
      </w:r>
      <w:r>
        <w:rPr>
          <w:b/>
        </w:rPr>
        <w:t xml:space="preserve">$100M</w:t>
      </w:r>
      <w:r>
        <w:t xml:space="preserve"> </w:t>
      </w:r>
      <w:r>
        <w:t xml:space="preserve">- Enterprise GCC hiring teams in India + US: 5,000+ (addressable). Avg: $50K. =</w:t>
      </w:r>
      <w:r>
        <w:t xml:space="preserve"> </w:t>
      </w:r>
      <w:r>
        <w:rPr>
          <w:b/>
        </w:rPr>
        <w:t xml:space="preserve">$250M</w:t>
      </w:r>
      <w:r>
        <w:t xml:space="preserve"> </w:t>
      </w:r>
      <w:r>
        <w:t xml:space="preserve">- Staffing/Recruiting platforms: 1,000+ (addressable). Avg: $70K. =</w:t>
      </w:r>
      <w:r>
        <w:t xml:space="preserve"> </w:t>
      </w:r>
      <w:r>
        <w:rPr>
          <w:b/>
        </w:rPr>
        <w:t xml:space="preserve">$70M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SAM: $420M</w:t>
      </w:r>
    </w:p>
    <w:p>
      <w:pPr>
        <w:pStyle w:val="BodyText"/>
      </w:pPr>
      <w:r>
        <w:rPr>
          <w:b/>
        </w:rPr>
        <w:t xml:space="preserve">Serviceable Obtainable Market (SOM) — Year 5: $50M+ ARR</w:t>
      </w:r>
    </w:p>
    <w:p>
      <w:pPr>
        <w:pStyle w:val="BodyText"/>
      </w:pPr>
      <w:r>
        <w:t xml:space="preserve">Conservative: 4% SAM capture by Year 5 (industry standard for successful SaaS). =</w:t>
      </w:r>
      <w:r>
        <w:t xml:space="preserve"> </w:t>
      </w:r>
      <w:r>
        <w:rPr>
          <w:b/>
        </w:rPr>
        <w:t xml:space="preserve">$50M+ ARR</w:t>
      </w:r>
    </w:p>
    <w:p>
      <w:pPr>
        <w:pStyle w:val="Heading3"/>
      </w:pPr>
      <w:bookmarkStart w:id="24" w:name="market-dynamics"/>
      <w:r>
        <w:t xml:space="preserve">Market Dynamics</w:t>
      </w:r>
      <w:bookmarkEnd w:id="24"/>
    </w:p>
    <w:p>
      <w:pPr>
        <w:pStyle w:val="FirstParagraph"/>
      </w:pPr>
      <w:r>
        <w:rPr>
          <w:b/>
        </w:rPr>
        <w:t xml:space="preserve">Drivers: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Hiring Velocity:</w:t>
      </w:r>
      <w:r>
        <w:t xml:space="preserve"> </w:t>
      </w:r>
      <w:r>
        <w:t xml:space="preserve">Post-pandemic, hiring at scale. Average VC-backed company hires 50+ engineers/year. Question freshness = competitiveness.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Question Leakage Acceleration:</w:t>
      </w:r>
      <w:r>
        <w:t xml:space="preserve"> </w:t>
      </w:r>
      <w:r>
        <w:t xml:space="preserve">2x YoY increase in leaked questions. Coaching platforms (India) + LeetCode + GitHub making public prep widespread.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Remote Hiring Maturation:</w:t>
      </w:r>
      <w:r>
        <w:t xml:space="preserve"> </w:t>
      </w:r>
      <w:r>
        <w:t xml:space="preserve">Companies now hire globally; can’t use</w:t>
      </w:r>
      <w:r>
        <w:t xml:space="preserve"> </w:t>
      </w:r>
      <w:r>
        <w:t xml:space="preserve">“</w:t>
      </w:r>
      <w:r>
        <w:t xml:space="preserve">local</w:t>
      </w:r>
      <w:r>
        <w:t xml:space="preserve">”</w:t>
      </w:r>
      <w:r>
        <w:t xml:space="preserve"> </w:t>
      </w:r>
      <w:r>
        <w:t xml:space="preserve">question pools; need constantly-rotated, high-quality questions.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Regulatory Pressure:</w:t>
      </w:r>
      <w:r>
        <w:t xml:space="preserve"> </w:t>
      </w:r>
      <w:r>
        <w:t xml:space="preserve">Fair hiring legislation (EEOC in US, DPDPA in India) pushes companies to audit assessments for bias. QOrium’s IRT calibration + SME review = defensibility.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Question Commoditization:</w:t>
      </w:r>
      <w:r>
        <w:t xml:space="preserve"> </w:t>
      </w:r>
      <w:r>
        <w:t xml:space="preserve">Incumbent platforms (HackerRank, Codility) treating questions as afterthought, not differentiator. Opportunity for best-in-class competitor.</w:t>
      </w:r>
    </w:p>
    <w:p>
      <w:pPr>
        <w:pStyle w:val="BodyText"/>
      </w:pPr>
      <w:r>
        <w:rPr>
          <w:b/>
        </w:rPr>
        <w:t xml:space="preserve">Competitive Positioning: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vs. LeetCode:</w:t>
      </w:r>
      <w:r>
        <w:t xml:space="preserve"> </w:t>
      </w:r>
      <w:r>
        <w:t xml:space="preserve">Public, memorizable, no rotation, no IP protection. LeetCode targets individual learners (B2C), not enterprises (B2B). Unmonopolizable.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vs. HackerRank / Codility:</w:t>
      </w:r>
      <w:r>
        <w:t xml:space="preserve"> </w:t>
      </w:r>
      <w:r>
        <w:t xml:space="preserve">Assessment platforms; questions are secondary. No anti-leak engine. High false negatives (bad hiring). No IRT calibration.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vs. In-house Libraries:</w:t>
      </w:r>
      <w:r>
        <w:t xml:space="preserve"> </w:t>
      </w:r>
      <w:r>
        <w:t xml:space="preserve">Most enterprises build their own question pools. Expensive, inconsistent, slow to scale. High leak risk (contractors share).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vs. Consulting (e.g., ghSMART):</w:t>
      </w:r>
      <w:r>
        <w:t xml:space="preserve"> </w:t>
      </w:r>
      <w:r>
        <w:t xml:space="preserve">Expensive, low-scale, not repeatable. No software. QOrium is software + SME, scalable.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Uncontested:</w:t>
      </w:r>
      <w:r>
        <w:t xml:space="preserve"> </w:t>
      </w:r>
      <w:r>
        <w:t xml:space="preserve">No direct competitor solving question leakage + on-demand generation + quality calibration.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product"/>
      <w:r>
        <w:t xml:space="preserve">2. Product</w:t>
      </w:r>
      <w:bookmarkEnd w:id="25"/>
    </w:p>
    <w:p>
      <w:pPr>
        <w:pStyle w:val="Heading3"/>
      </w:pPr>
      <w:bookmarkStart w:id="26" w:name="three-sku-architecture"/>
      <w:r>
        <w:t xml:space="preserve">Three-SKU Architecture</w:t>
      </w:r>
      <w:bookmarkEnd w:id="26"/>
    </w:p>
    <w:p>
      <w:pPr>
        <w:pStyle w:val="Heading4"/>
      </w:pPr>
      <w:bookmarkStart w:id="27" w:name="sku-1-readybank-shared-commodity-library"/>
      <w:r>
        <w:t xml:space="preserve">SKU 1: ReadyBank (Shared Commodity Library)</w:t>
      </w:r>
      <w:bookmarkEnd w:id="27"/>
    </w:p>
    <w:p>
      <w:pPr>
        <w:pStyle w:val="FirstParagraph"/>
      </w:pPr>
      <w:r>
        <w:rPr>
          <w:b/>
        </w:rPr>
        <w:t xml:space="preserve">What:</w:t>
      </w:r>
      <w:r>
        <w:t xml:space="preserve"> </w:t>
      </w:r>
      <w:r>
        <w:t xml:space="preserve">Cloud-based question library with 10,000+ pre-authored, calibrated questions across 100+ roles, 500+ skills, 40+ formats (MCQ, Coding, SQL, Scenario, etc.).</w:t>
      </w:r>
    </w:p>
    <w:p>
      <w:pPr>
        <w:pStyle w:val="BodyText"/>
      </w:pPr>
      <w:r>
        <w:rPr>
          <w:b/>
        </w:rPr>
        <w:t xml:space="preserve">Who Buys:</w:t>
      </w:r>
      <w:r>
        <w:t xml:space="preserve"> </w:t>
      </w:r>
      <w:r>
        <w:t xml:space="preserve">Platforms (ATS, recruiting software) and enterprises wanting a ready-to-use library (less customization, faster deployment).</w:t>
      </w:r>
    </w:p>
    <w:p>
      <w:pPr>
        <w:pStyle w:val="BodyText"/>
      </w:pPr>
      <w:r>
        <w:rPr>
          <w:b/>
        </w:rPr>
        <w:t xml:space="preserve">Pricing: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Platforms:</w:t>
      </w:r>
      <w:r>
        <w:t xml:space="preserve"> </w:t>
      </w:r>
      <w:r>
        <w:t xml:space="preserve">$50K–$500K/year based on question volume + export limits. Flat per-role or per-seat.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Enterprises:</w:t>
      </w:r>
      <w:r>
        <w:t xml:space="preserve"> </w:t>
      </w:r>
      <w:r>
        <w:t xml:space="preserve">$50K–$200K/year based on hiring volume.</w:t>
      </w:r>
    </w:p>
    <w:p>
      <w:pPr>
        <w:pStyle w:val="BodyText"/>
      </w:pPr>
      <w:r>
        <w:rPr>
          <w:b/>
        </w:rPr>
        <w:t xml:space="preserve">Unit Economics:</w:t>
      </w:r>
      <w:r>
        <w:t xml:space="preserve"> </w:t>
      </w:r>
      <w:r>
        <w:t xml:space="preserve">- Cost per question: $9 (AI draft $2 + SME review $6 + hosting $1).</w:t>
      </w:r>
      <w:r>
        <w:t xml:space="preserve"> </w:t>
      </w:r>
      <w:r>
        <w:t xml:space="preserve">- Price per question (wholesale to platforms): $500+ per role/1,000-question pack.</w:t>
      </w:r>
      <w:r>
        <w:t xml:space="preserve"> </w:t>
      </w:r>
      <w:r>
        <w:t xml:space="preserve">- Gross Margin: 95%+ at scale.</w:t>
      </w:r>
      <w:r>
        <w:t xml:space="preserve"> </w:t>
      </w:r>
      <w:r>
        <w:t xml:space="preserve">- LTV (per customer): $200K (platform), $100K (enterprise).</w:t>
      </w:r>
      <w:r>
        <w:t xml:space="preserve"> </w:t>
      </w:r>
      <w:r>
        <w:t xml:space="preserve">- CAC (via sales, content, partnerships): $15K–$25K.</w:t>
      </w:r>
      <w:r>
        <w:t xml:space="preserve"> </w:t>
      </w:r>
      <w:r>
        <w:t xml:space="preserve">- Payback: 2–4 months.</w:t>
      </w:r>
    </w:p>
    <w:p>
      <w:pPr>
        <w:pStyle w:val="BodyText"/>
      </w:pPr>
      <w:r>
        <w:rPr>
          <w:b/>
        </w:rPr>
        <w:t xml:space="preserve">Moat:</w:t>
      </w:r>
      <w:r>
        <w:t xml:space="preserve"> </w:t>
      </w:r>
      <w:r>
        <w:t xml:space="preserve">- Network effect: More customers using ReadyBank = more data for IRT calibration = better quality = more customers.</w:t>
      </w:r>
      <w:r>
        <w:t xml:space="preserve"> </w:t>
      </w:r>
      <w:r>
        <w:t xml:space="preserve">- Switching cost: Questions are embedded in hiring workflows; retraining takes 6+ months.</w:t>
      </w:r>
      <w:r>
        <w:t xml:space="preserve"> </w:t>
      </w:r>
      <w:r>
        <w:t xml:space="preserve">- Data advantage: 1M+ candidate answers per month = proprietary calibration data.</w:t>
      </w:r>
    </w:p>
    <w:p>
      <w:pPr>
        <w:pStyle w:val="Heading4"/>
      </w:pPr>
      <w:bookmarkStart w:id="28" w:name="Xcf5bcde5621d83a230940f2f3ab0231bd1518b0"/>
      <w:r>
        <w:t xml:space="preserve">SKU 2: JD-Forge (On-Demand Custom Questions)</w:t>
      </w:r>
      <w:bookmarkEnd w:id="28"/>
    </w:p>
    <w:p>
      <w:pPr>
        <w:pStyle w:val="FirstParagraph"/>
      </w:pPr>
      <w:r>
        <w:rPr>
          <w:b/>
        </w:rPr>
        <w:t xml:space="preserve">What:</w:t>
      </w:r>
      <w:r>
        <w:t xml:space="preserve"> </w:t>
      </w:r>
      <w:r>
        <w:t xml:space="preserve">Real-time question generation engine. Submit a job description, get 10–100 custom questions aligned to that JD in 2 hours (Standard tier, no SME review) to 48 hours (Reviewed tier with SME review).</w:t>
      </w:r>
    </w:p>
    <w:p>
      <w:pPr>
        <w:pStyle w:val="BodyText"/>
      </w:pPr>
      <w:r>
        <w:rPr>
          <w:b/>
        </w:rPr>
        <w:t xml:space="preserve">Who Buys:</w:t>
      </w:r>
      <w:r>
        <w:t xml:space="preserve"> </w:t>
      </w:r>
      <w:r>
        <w:t xml:space="preserve">Enterprises hiring for specific roles; staffing platforms wanting white-label custom generation; recruiters.</w:t>
      </w:r>
    </w:p>
    <w:p>
      <w:pPr>
        <w:pStyle w:val="BodyText"/>
      </w:pPr>
      <w:r>
        <w:rPr>
          <w:b/>
        </w:rPr>
        <w:t xml:space="preserve">Pricing: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Standard (AI-only):</w:t>
      </w:r>
      <w:r>
        <w:t xml:space="preserve"> </w:t>
      </w:r>
      <w:r>
        <w:t xml:space="preserve">$49 / ₹3,999 per JD (10–20 questions). Turnaround: 30 minutes to 2 hours.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Reviewed (AI + SME review):</w:t>
      </w:r>
      <w:r>
        <w:t xml:space="preserve"> </w:t>
      </w:r>
      <w:r>
        <w:t xml:space="preserve">$199 / ₹15,999 per JD. Turnaround: 4–24 hours.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Enterprise (custom, volume, SLA):</w:t>
      </w:r>
      <w:r>
        <w:t xml:space="preserve"> </w:t>
      </w:r>
      <w:r>
        <w:t xml:space="preserve">$499 / ₹39,999 per JD. Turnaround: 2–4 hours with dedicated SME.</w:t>
      </w:r>
    </w:p>
    <w:p>
      <w:pPr>
        <w:pStyle w:val="BodyText"/>
      </w:pPr>
      <w:r>
        <w:rPr>
          <w:b/>
        </w:rPr>
        <w:t xml:space="preserve">Unit Economics:</w:t>
      </w:r>
      <w:r>
        <w:t xml:space="preserve"> </w:t>
      </w:r>
      <w:r>
        <w:t xml:space="preserve">- Cost per order (Standard): $5 (AI: $2, hosting: $3).</w:t>
      </w:r>
      <w:r>
        <w:t xml:space="preserve"> </w:t>
      </w:r>
      <w:r>
        <w:t xml:space="preserve">- Cost per order (Reviewed): $35 (AI: $2, SME: $30, hosting: $3).</w:t>
      </w:r>
      <w:r>
        <w:t xml:space="preserve"> </w:t>
      </w:r>
      <w:r>
        <w:t xml:space="preserve">- Cost per order (Enterprise): $80 (AI: $2, SME: $60 + dedicated: $18).</w:t>
      </w:r>
      <w:r>
        <w:t xml:space="preserve"> </w:t>
      </w:r>
      <w:r>
        <w:t xml:space="preserve">- Margin (Standard): 90% (LTD: $49).</w:t>
      </w:r>
      <w:r>
        <w:t xml:space="preserve"> </w:t>
      </w:r>
      <w:r>
        <w:t xml:space="preserve">- Margin (Reviewed): 82% (LTD: $199).</w:t>
      </w:r>
      <w:r>
        <w:t xml:space="preserve"> </w:t>
      </w:r>
      <w:r>
        <w:t xml:space="preserve">- Margin (Enterprise): 84% (LTD: $500).</w:t>
      </w:r>
      <w:r>
        <w:t xml:space="preserve"> </w:t>
      </w:r>
      <w:r>
        <w:t xml:space="preserve">- Monthly burn (per customer): Standard $200/month (4 JDs), Reviewed $500/month (3–4 JDs), Enterprise $2K/month (5–10 JDs).</w:t>
      </w:r>
      <w:r>
        <w:t xml:space="preserve"> </w:t>
      </w:r>
      <w:r>
        <w:t xml:space="preserve">- LTV (per customer): $2.4K (Standard annual), $6K (Reviewed), $24K+ (Enterprise).</w:t>
      </w:r>
    </w:p>
    <w:p>
      <w:pPr>
        <w:pStyle w:val="BodyText"/>
      </w:pPr>
      <w:r>
        <w:rPr>
          <w:b/>
        </w:rPr>
        <w:t xml:space="preserve">Moat:</w:t>
      </w:r>
      <w:r>
        <w:t xml:space="preserve"> </w:t>
      </w:r>
      <w:r>
        <w:t xml:space="preserve">- Speed: 30-minute turnaround vs. 4–6 weeks in-house. Hard to replicate without AI + SME infrastructure.</w:t>
      </w:r>
      <w:r>
        <w:t xml:space="preserve"> </w:t>
      </w:r>
      <w:r>
        <w:t xml:space="preserve">- Quality: IRT-calibrated, bias-checked, leak-audited. Customers can’t match quality solo.</w:t>
      </w:r>
    </w:p>
    <w:p>
      <w:pPr>
        <w:pStyle w:val="Heading4"/>
      </w:pPr>
      <w:bookmarkStart w:id="29" w:name="X070b2af060f45e1cdac1ec72c9dc0745d9019e4"/>
      <w:r>
        <w:t xml:space="preserve">SKU 3: Stack-Vault (Exclusive IP-Protected Library)</w:t>
      </w:r>
      <w:bookmarkEnd w:id="29"/>
    </w:p>
    <w:p>
      <w:pPr>
        <w:pStyle w:val="FirstParagraph"/>
      </w:pPr>
      <w:r>
        <w:rPr>
          <w:b/>
        </w:rPr>
        <w:t xml:space="preserve">What:</w:t>
      </w:r>
      <w:r>
        <w:t xml:space="preserve"> </w:t>
      </w:r>
      <w:r>
        <w:t xml:space="preserve">Customer’s proprietary question library, hosted on QOrium, with anti-leak protection (watermarking, daily crawl, rotation, per-customer isolation).</w:t>
      </w:r>
    </w:p>
    <w:p>
      <w:pPr>
        <w:pStyle w:val="BodyText"/>
      </w:pPr>
      <w:r>
        <w:rPr>
          <w:b/>
        </w:rPr>
        <w:t xml:space="preserve">Who Buys:</w:t>
      </w:r>
      <w:r>
        <w:t xml:space="preserve"> </w:t>
      </w:r>
      <w:r>
        <w:t xml:space="preserve">Large enterprises and staffing platforms willing to build custom question libraries at scale; companies with proprietary assessment IP.</w:t>
      </w:r>
    </w:p>
    <w:p>
      <w:pPr>
        <w:pStyle w:val="BodyText"/>
      </w:pPr>
      <w:r>
        <w:rPr>
          <w:b/>
        </w:rPr>
        <w:t xml:space="preserve">Pricing: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Department tier:</w:t>
      </w:r>
      <w:r>
        <w:t xml:space="preserve"> </w:t>
      </w:r>
      <w:r>
        <w:t xml:space="preserve">₹10–50L / year (500–5,000 questions, 1–3 departments).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Enterprise tier:</w:t>
      </w:r>
      <w:r>
        <w:t xml:space="preserve"> </w:t>
      </w:r>
      <w:r>
        <w:t xml:space="preserve">₹40L+ / year (10,000+ questions, unlimited departments, dedicated ops + compliance).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Group tier:</w:t>
      </w:r>
      <w:r>
        <w:t xml:space="preserve"> </w:t>
      </w:r>
      <w:r>
        <w:t xml:space="preserve">₹1Cr+ / year (100,000+ questions, multiple legal entities, executive SLA).</w:t>
      </w:r>
    </w:p>
    <w:p>
      <w:pPr>
        <w:pStyle w:val="BodyText"/>
      </w:pPr>
      <w:r>
        <w:rPr>
          <w:b/>
        </w:rPr>
        <w:t xml:space="preserve">Unit Economics:</w:t>
      </w:r>
      <w:r>
        <w:t xml:space="preserve"> </w:t>
      </w:r>
      <w:r>
        <w:t xml:space="preserve">- Cost (Department): Hosting $2K/month, Ops $5K/month, SME reviews $20K/month, Anti-leak crawl $5K/month. = $32K/month =</w:t>
      </w:r>
      <w:r>
        <w:t xml:space="preserve"> </w:t>
      </w:r>
      <w:r>
        <w:rPr>
          <w:b/>
        </w:rPr>
        <w:t xml:space="preserve">$384K/year cost</w:t>
      </w:r>
      <w:r>
        <w:t xml:space="preserve"> </w:t>
      </w:r>
      <w:r>
        <w:t xml:space="preserve">- Revenue: ₹10–50L/year =</w:t>
      </w:r>
      <w:r>
        <w:t xml:space="preserve"> </w:t>
      </w:r>
      <w:r>
        <w:rPr>
          <w:b/>
        </w:rPr>
        <w:t xml:space="preserve">$120K–$600K revenue</w:t>
      </w:r>
      <w:r>
        <w:t xml:space="preserve"> </w:t>
      </w:r>
      <w:r>
        <w:t xml:space="preserve">- Margin: 50%–85% (negative Year 1, improving to 50%+ by Year 2 with scale).</w:t>
      </w:r>
      <w:r>
        <w:t xml:space="preserve"> </w:t>
      </w:r>
      <w:r>
        <w:t xml:space="preserve">- LTV: $500K (assuming 3-year contract, $1.5M value).</w:t>
      </w:r>
      <w:r>
        <w:t xml:space="preserve"> </w:t>
      </w:r>
      <w:r>
        <w:t xml:space="preserve">- CAC: $50K–$100K (enterprise sales effort).</w:t>
      </w:r>
      <w:r>
        <w:t xml:space="preserve"> </w:t>
      </w:r>
      <w:r>
        <w:t xml:space="preserve">- Payback: 2–3 years (long, but low churn risk; enterprise lock-in).</w:t>
      </w:r>
    </w:p>
    <w:p>
      <w:pPr>
        <w:pStyle w:val="BodyText"/>
      </w:pPr>
      <w:r>
        <w:rPr>
          <w:b/>
        </w:rPr>
        <w:t xml:space="preserve">Moat:</w:t>
      </w:r>
      <w:r>
        <w:t xml:space="preserve"> </w:t>
      </w:r>
      <w:r>
        <w:t xml:space="preserve">- Switching cost: Weeks of data migration + retraining hiring teams. Customers rarely leave.</w:t>
      </w:r>
      <w:r>
        <w:t xml:space="preserve"> </w:t>
      </w:r>
      <w:r>
        <w:t xml:space="preserve">- Defensibility: Exclusive ownership of questions. Competitors can’t copy.</w:t>
      </w:r>
    </w:p>
    <w:p>
      <w:pPr>
        <w:pStyle w:val="Heading3"/>
      </w:pPr>
      <w:bookmarkStart w:id="30" w:name="product-roadmap-12-months"/>
      <w:r>
        <w:t xml:space="preserve">Product Roadmap (12 Months)</w:t>
      </w:r>
      <w:bookmarkEnd w:id="30"/>
    </w:p>
    <w:p>
      <w:pPr>
        <w:pStyle w:val="FirstParagraph"/>
      </w:pPr>
      <w:r>
        <w:rPr>
          <w:b/>
        </w:rPr>
        <w:t xml:space="preserve">Month 1–3 (Stealth → Public Launch):</w:t>
      </w:r>
      <w:r>
        <w:t xml:space="preserve"> </w:t>
      </w:r>
      <w:r>
        <w:t xml:space="preserve">- ReadyBank: Launch with 2,000 questions (Java, Python, Frontend, Systems Design, SQL). Expand to 10,000 by M3.</w:t>
      </w:r>
      <w:r>
        <w:t xml:space="preserve"> </w:t>
      </w:r>
      <w:r>
        <w:t xml:space="preserve">- JD-Forge: Standard tier live. Reviewed tier beta with 50+ SMEs.</w:t>
      </w:r>
      <w:r>
        <w:t xml:space="preserve"> </w:t>
      </w:r>
      <w:r>
        <w:t xml:space="preserve">- Stack-Vault: Live with Talpro India Customer Zero. Begin onboarding Bosch.</w:t>
      </w:r>
      <w:r>
        <w:t xml:space="preserve"> </w:t>
      </w:r>
      <w:r>
        <w:t xml:space="preserve">- Anti-Leak Engine: Daily crawl (Reddit, GitHub, LeetCode). Semantic similarity detection live.</w:t>
      </w:r>
    </w:p>
    <w:p>
      <w:pPr>
        <w:pStyle w:val="BodyText"/>
      </w:pPr>
      <w:r>
        <w:rPr>
          <w:b/>
        </w:rPr>
        <w:t xml:space="preserve">Month 4–6:</w:t>
      </w:r>
      <w:r>
        <w:t xml:space="preserve"> </w:t>
      </w:r>
      <w:r>
        <w:t xml:space="preserve">- ReadyBank: Expand to 10K questions. Add multilingual support (Hindi, Tamil, Telugu). Analytics dashboard.</w:t>
      </w:r>
      <w:r>
        <w:t xml:space="preserve"> </w:t>
      </w:r>
      <w:r>
        <w:t xml:space="preserve">- JD-Forge: Reviewed tier GA. Enterprise tier launch.</w:t>
      </w:r>
      <w:r>
        <w:t xml:space="preserve"> </w:t>
      </w:r>
      <w:r>
        <w:t xml:space="preserve">- Stack-Vault: 5+ customers onboarded.</w:t>
      </w:r>
      <w:r>
        <w:t xml:space="preserve"> </w:t>
      </w:r>
      <w:r>
        <w:t xml:space="preserve">- Python code execution (in addition to JS/SQL). Start IRT model fine-tuning.</w:t>
      </w:r>
    </w:p>
    <w:p>
      <w:pPr>
        <w:pStyle w:val="BodyText"/>
      </w:pPr>
      <w:r>
        <w:rPr>
          <w:b/>
        </w:rPr>
        <w:t xml:space="preserve">Month 7–9:</w:t>
      </w:r>
      <w:r>
        <w:t xml:space="preserve"> </w:t>
      </w:r>
      <w:r>
        <w:t xml:space="preserve">- ReadyBank: 20K questions. Role-graph launch (connect skills → roles → questions).</w:t>
      </w:r>
      <w:r>
        <w:t xml:space="preserve"> </w:t>
      </w:r>
      <w:r>
        <w:t xml:space="preserve">- JD-Forge: White-label API for platforms.</w:t>
      </w:r>
      <w:r>
        <w:t xml:space="preserve"> </w:t>
      </w:r>
      <w:r>
        <w:t xml:space="preserve">- Stack-Vault: 20+ customers. Variant generation (same topic, different context).</w:t>
      </w:r>
      <w:r>
        <w:t xml:space="preserve"> </w:t>
      </w:r>
      <w:r>
        <w:t xml:space="preserve">- Candidate feedback loop (did this question discriminate?).</w:t>
      </w:r>
    </w:p>
    <w:p>
      <w:pPr>
        <w:pStyle w:val="BodyText"/>
      </w:pPr>
      <w:r>
        <w:rPr>
          <w:b/>
        </w:rPr>
        <w:t xml:space="preserve">Month 10–12:</w:t>
      </w:r>
      <w:r>
        <w:t xml:space="preserve"> </w:t>
      </w:r>
      <w:r>
        <w:t xml:space="preserve">- ReadyBank: 30K questions. Question recommendations (ML model).</w:t>
      </w:r>
      <w:r>
        <w:t xml:space="preserve"> </w:t>
      </w:r>
      <w:r>
        <w:t xml:space="preserve">- JD-Forge: Custom model fine-tuning (bring your own questions).</w:t>
      </w:r>
      <w:r>
        <w:t xml:space="preserve"> </w:t>
      </w:r>
      <w:r>
        <w:t xml:space="preserve">- Stack-Vault: Custom integrations (Workday, SuccessFactors ATS).</w:t>
      </w:r>
      <w:r>
        <w:t xml:space="preserve"> </w:t>
      </w:r>
      <w:r>
        <w:t xml:space="preserve">- Mobile app (iOS/Android) for on-the-go assessments.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144156e672183006de8bb459e050f4617b089d9"/>
      <w:r>
        <w:t xml:space="preserve">§3.5 — Entity Structure (key context for Pre-A round structuring)</w:t>
      </w:r>
      <w:bookmarkEnd w:id="31"/>
    </w:p>
    <w:p>
      <w:pPr>
        <w:pStyle w:val="FirstParagraph"/>
      </w:pPr>
      <w:r>
        <w:rPr>
          <w:b/>
        </w:rPr>
        <w:t xml:space="preserve">QOrium is a product line of Talpro India Private Limited.</w:t>
      </w:r>
      <w:r>
        <w:t xml:space="preserve"> </w:t>
      </w:r>
      <w:r>
        <w:t xml:space="preserve">Talpro India Pvt Ltd is the only registered legal entity in the Talpro Universe portfolio.</w:t>
      </w:r>
    </w:p>
    <w:p>
      <w:pPr>
        <w:pStyle w:val="BodyText"/>
      </w:pPr>
      <w:r>
        <w:t xml:space="preserve">This has direct implications for the Pre-A funding mechanism. Three options are open and require counsel + Board input:</w:t>
      </w:r>
    </w:p>
    <w:p>
      <w:pPr>
        <w:numPr>
          <w:ilvl w:val="0"/>
          <w:numId w:val="1001"/>
        </w:numPr>
      </w:pPr>
      <w:r>
        <w:rPr>
          <w:b/>
        </w:rPr>
        <w:t xml:space="preserve">Funding Talpro India Pvt Ltd directly.</w:t>
      </w:r>
      <w:r>
        <w:t xml:space="preserve"> </w:t>
      </w:r>
      <w:r>
        <w:t xml:space="preserve">Atypical for venture-style HR-tech investors who want venture-specific exposure, not parent-level dilution. Best-fit for strategic angels with India-staffing mandate.</w:t>
      </w:r>
    </w:p>
    <w:p>
      <w:pPr>
        <w:numPr>
          <w:ilvl w:val="0"/>
          <w:numId w:val="1001"/>
        </w:numPr>
      </w:pPr>
      <w:r>
        <w:rPr>
          <w:b/>
        </w:rPr>
        <w:t xml:space="preserve">SAFE / CCD against Talpro India Pvt Ltd, with QOrium-tagged use-of-funds.</w:t>
      </w:r>
      <w:r>
        <w:t xml:space="preserve"> </w:t>
      </w:r>
      <w:r>
        <w:t xml:space="preserve">Standard early-stage instrument. Investor accepts parent-level rights but with explicit QOrium spend allocation (₹X to QOrium budget over Y months). Pros: minimal legal restructuring. Cons: investors typically want the venture-NewCo for exit liquidity.</w:t>
      </w:r>
    </w:p>
    <w:p>
      <w:pPr>
        <w:numPr>
          <w:ilvl w:val="0"/>
          <w:numId w:val="1001"/>
        </w:numPr>
      </w:pPr>
      <w:r>
        <w:rPr>
          <w:b/>
        </w:rPr>
        <w:t xml:space="preserve">Pre-Round NewCo Carve-out.</w:t>
      </w:r>
      <w:r>
        <w:t xml:space="preserve"> </w:t>
      </w:r>
      <w:r>
        <w:t xml:space="preserve">Spin out QOrium-Pvt-Ltd as a wholly-owned subsidiary or sister-co; Talpro India Pvt Ltd transfers QOrium IP + employees to NewCo; investor funds NewCo directly. Cleanest from VC perspective; most legal complexity (transfer pricing, IP assignment, employee deputation, GST impact).</w:t>
      </w:r>
    </w:p>
    <w:p>
      <w:pPr>
        <w:pStyle w:val="FirstParagraph"/>
      </w:pPr>
      <w:r>
        <w:t xml:space="preserve">Recommended path (CTO Office advisory; final decision: founder + counsel + lead investor):</w:t>
      </w:r>
      <w:r>
        <w:t xml:space="preserve"> </w:t>
      </w:r>
      <w:r>
        <w:t xml:space="preserve">- Pre-Seed / strategic angel / friends-and-family: Path 2 (SAFE/CCD)</w:t>
      </w:r>
      <w:r>
        <w:t xml:space="preserve"> </w:t>
      </w:r>
      <w:r>
        <w:t xml:space="preserve">- Pre-A from venture investor: Path 3 (NewCo carve-out) — execute Q3 of Y2 (M21) when Wave 2 traction validates the carve-out</w:t>
      </w:r>
      <w:r>
        <w:t xml:space="preserve"> </w:t>
      </w:r>
      <w:r>
        <w:t xml:space="preserve">- IPO / strategic acquisition (Constitution Article IX Project Completion): Path 3 finalized; QOrium-NewCo is the exit vehicle</w:t>
      </w:r>
    </w:p>
    <w:p>
      <w:pPr>
        <w:pStyle w:val="BodyText"/>
      </w:pPr>
      <w:r>
        <w:t xml:space="preserve">This decision unlocks at counsel review (post-CC-02 closure) and Pre-A lead investor engagement (M18-M21 trajectory).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team-execution"/>
      <w:r>
        <w:t xml:space="preserve">3. Team &amp; Execution</w:t>
      </w:r>
      <w:bookmarkEnd w:id="32"/>
    </w:p>
    <w:p>
      <w:pPr>
        <w:pStyle w:val="Heading3"/>
      </w:pPr>
      <w:bookmarkStart w:id="33" w:name="founding-team"/>
      <w:r>
        <w:t xml:space="preserve">Founding Team</w:t>
      </w:r>
      <w:bookmarkEnd w:id="33"/>
    </w:p>
    <w:p>
      <w:pPr>
        <w:pStyle w:val="FirstParagraph"/>
      </w:pPr>
      <w:r>
        <w:rPr>
          <w:b/>
        </w:rPr>
        <w:t xml:space="preserve">CEO &amp; Co-founder:</w:t>
      </w:r>
      <w:r>
        <w:t xml:space="preserve"> </w:t>
      </w:r>
      <w:r>
        <w:t xml:space="preserve">[CEO Name], Talpro University founder, ex-[relevant experience]. Founded Talpro 4 years ago; now ₹100Cr+ ARR across 4 products. Dogfooding QOrium at Customer Zero (Talpro India).</w:t>
      </w:r>
    </w:p>
    <w:p>
      <w:pPr>
        <w:pStyle w:val="BodyText"/>
      </w:pPr>
      <w:r>
        <w:rPr>
          <w:b/>
        </w:rPr>
        <w:t xml:space="preserve">CTO &amp; Co-founder:</w:t>
      </w:r>
      <w:r>
        <w:t xml:space="preserve"> </w:t>
      </w:r>
      <w:r>
        <w:t xml:space="preserve">[CTO Name], ex-[company], 10+ years backend engineering. Built Talpro’s entire tech stack. Architect of QOrium’s anti-leak engine and content pipeline.</w:t>
      </w:r>
    </w:p>
    <w:p>
      <w:pPr>
        <w:pStyle w:val="BodyText"/>
      </w:pPr>
      <w:r>
        <w:rPr>
          <w:b/>
        </w:rPr>
        <w:t xml:space="preserve">CMO &amp; Co-founder:</w:t>
      </w:r>
      <w:r>
        <w:t xml:space="preserve"> </w:t>
      </w:r>
      <w:r>
        <w:t xml:space="preserve">[CMO Name], ex-[company], growth marketing. Built LeadHunter &amp; HireIQ GTM. Leading QOrium’s launch + content strategy.</w:t>
      </w:r>
    </w:p>
    <w:p>
      <w:pPr>
        <w:pStyle w:val="Heading3"/>
      </w:pPr>
      <w:bookmarkStart w:id="34" w:name="initial-hires-first-10-m1m3"/>
      <w:r>
        <w:t xml:space="preserve">Initial Hires (First 10, M1–M3)</w:t>
      </w:r>
      <w:bookmarkEnd w:id="3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Seniority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Reasoning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VP Sales</w:t>
            </w:r>
          </w:p>
        </w:tc>
        <w:tc>
          <w:p>
            <w:pPr>
              <w:pStyle w:val="Compact"/>
              <w:jc w:val="left"/>
            </w:pPr>
            <w:r>
              <w:t xml:space="preserve">Director-level</w:t>
            </w:r>
          </w:p>
        </w:tc>
        <w:tc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p>
            <w:pPr>
              <w:pStyle w:val="Compact"/>
              <w:jc w:val="left"/>
            </w:pPr>
            <w:r>
              <w:t xml:space="preserve">Close enterprise deals (Bosch, Biz4Tech, platforms). High-touch sales, land $100K+ deals.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 Ops Manager</w:t>
            </w:r>
          </w:p>
        </w:tc>
        <w:tc>
          <w:p>
            <w:pPr>
              <w:pStyle w:val="Compact"/>
              <w:jc w:val="left"/>
            </w:pPr>
            <w:r>
              <w:t xml:space="preserve">Mid-level</w:t>
            </w:r>
          </w:p>
        </w:tc>
        <w:tc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p>
            <w:pPr>
              <w:pStyle w:val="Compact"/>
              <w:jc w:val="left"/>
            </w:pPr>
            <w:r>
              <w:t xml:space="preserve">Scale SME network from 50 to 500+. Onboard contractors, manage quality, payment. Critical bottleneck.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Manager</w:t>
            </w:r>
          </w:p>
        </w:tc>
        <w:tc>
          <w:p>
            <w:pPr>
              <w:pStyle w:val="Compact"/>
              <w:jc w:val="left"/>
            </w:pPr>
            <w:r>
              <w:t xml:space="preserve">Senior</w:t>
            </w:r>
          </w:p>
        </w:tc>
        <w:tc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p>
            <w:pPr>
              <w:pStyle w:val="Compact"/>
              <w:jc w:val="left"/>
            </w:pPr>
            <w:r>
              <w:t xml:space="preserve">Own ReadyBank + JD-Forge roadmap. User research, feature prioritization.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Engineer #2</w:t>
            </w:r>
          </w:p>
        </w:tc>
        <w:tc>
          <w:p>
            <w:pPr>
              <w:pStyle w:val="Compact"/>
              <w:jc w:val="left"/>
            </w:pPr>
            <w:r>
              <w:t xml:space="preserve">Senior</w:t>
            </w:r>
          </w:p>
        </w:tc>
        <w:tc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p>
            <w:pPr>
              <w:pStyle w:val="Compact"/>
              <w:jc w:val="left"/>
            </w:pPr>
            <w:r>
              <w:t xml:space="preserve">Scale API infrastructure, optimize database, handle 10K+ req/min by M3.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 Engineer</w:t>
            </w:r>
          </w:p>
        </w:tc>
        <w:tc>
          <w:p>
            <w:pPr>
              <w:pStyle w:val="Compact"/>
              <w:jc w:val="left"/>
            </w:pPr>
            <w:r>
              <w:t xml:space="preserve">Mid-level</w:t>
            </w:r>
          </w:p>
        </w:tc>
        <w:tc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p>
            <w:pPr>
              <w:pStyle w:val="Compact"/>
              <w:jc w:val="left"/>
            </w:pPr>
            <w:r>
              <w:t xml:space="preserve">Build Stack-Vault console, admin dashboard. Next iteration after public launch.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SME Sourcing Lead</w:t>
            </w:r>
          </w:p>
        </w:tc>
        <w:tc>
          <w:p>
            <w:pPr>
              <w:pStyle w:val="Compact"/>
              <w:jc w:val="left"/>
            </w:pPr>
            <w:r>
              <w:t xml:space="preserve">Mid-level</w:t>
            </w:r>
          </w:p>
        </w:tc>
        <w:tc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p>
            <w:pPr>
              <w:pStyle w:val="Compact"/>
              <w:jc w:val="left"/>
            </w:pPr>
            <w:r>
              <w:t xml:space="preserve">Recruit 200+ SMEs by M3. Network, outreach, hiring, contractor onboarding.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Success Manager</w:t>
            </w:r>
          </w:p>
        </w:tc>
        <w:tc>
          <w:p>
            <w:pPr>
              <w:pStyle w:val="Compact"/>
              <w:jc w:val="left"/>
            </w:pPr>
            <w:r>
              <w:t xml:space="preserve">Mid-level</w:t>
            </w:r>
          </w:p>
        </w:tc>
        <w:tc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p>
            <w:pPr>
              <w:pStyle w:val="Compact"/>
              <w:jc w:val="left"/>
            </w:pPr>
            <w:r>
              <w:t xml:space="preserve">Own Customer Zero + pilot customer adoption. QBRs, churn prevention, expansion.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Full-Stack Engineer #2</w:t>
            </w:r>
          </w:p>
        </w:tc>
        <w:tc>
          <w:p>
            <w:pPr>
              <w:pStyle w:val="Compact"/>
              <w:jc w:val="left"/>
            </w:pPr>
            <w:r>
              <w:t xml:space="preserve">Mid-level</w:t>
            </w:r>
          </w:p>
        </w:tc>
        <w:tc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p>
            <w:pPr>
              <w:pStyle w:val="Compact"/>
              <w:jc w:val="left"/>
            </w:pPr>
            <w:r>
              <w:t xml:space="preserve">Support infra scaling, DevOps, observability. Handle surge in traffic post-launch.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Accountant / Finance</w:t>
            </w:r>
          </w:p>
        </w:tc>
        <w:tc>
          <w:p>
            <w:pPr>
              <w:pStyle w:val="Compact"/>
              <w:jc w:val="left"/>
            </w:pPr>
            <w:r>
              <w:t xml:space="preserve">Junior</w:t>
            </w:r>
          </w:p>
        </w:tc>
        <w:tc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p>
            <w:pPr>
              <w:pStyle w:val="Compact"/>
              <w:jc w:val="left"/>
            </w:pPr>
            <w:r>
              <w:t xml:space="preserve">FP&amp;A, revenue recognition, financial reporting. Talpro CFO oversees but needs QOrium-specific person.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Analyst</w:t>
            </w:r>
          </w:p>
        </w:tc>
        <w:tc>
          <w:p>
            <w:pPr>
              <w:pStyle w:val="Compact"/>
              <w:jc w:val="left"/>
            </w:pPr>
            <w:r>
              <w:t xml:space="preserve">Mid-level</w:t>
            </w:r>
          </w:p>
        </w:tc>
        <w:tc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p>
            <w:pPr>
              <w:pStyle w:val="Compact"/>
              <w:jc w:val="left"/>
            </w:pPr>
            <w:r>
              <w:t xml:space="preserve">Analytics dashboard, IRT calibration, cohort analysis. Inform product decisions.</w:t>
            </w:r>
          </w:p>
        </w:tc>
      </w:tr>
    </w:tbl>
    <w:p>
      <w:pPr>
        <w:pStyle w:val="BodyText"/>
      </w:pPr>
      <w:r>
        <w:rPr>
          <w:b/>
        </w:rPr>
        <w:t xml:space="preserve">Total Year 1 headcount:</w:t>
      </w:r>
      <w:r>
        <w:t xml:space="preserve"> </w:t>
      </w:r>
      <w:r>
        <w:t xml:space="preserve">13 (3 founders + 10 hires).</w:t>
      </w:r>
      <w:r>
        <w:br/>
      </w:r>
      <w:r>
        <w:rPr>
          <w:b/>
        </w:rPr>
        <w:t xml:space="preserve">Total Year 1 payroll:</w:t>
      </w:r>
      <w:r>
        <w:t xml:space="preserve"> </w:t>
      </w:r>
      <w:r>
        <w:t xml:space="preserve">₹3.5–4.5 Cr (including benefits, equity, taxes).</w:t>
      </w:r>
    </w:p>
    <w:p>
      <w:pPr>
        <w:pStyle w:val="Heading3"/>
      </w:pPr>
      <w:bookmarkStart w:id="35" w:name="execution-track-record"/>
      <w:r>
        <w:t xml:space="preserve">Execution Track Record</w:t>
      </w:r>
      <w:bookmarkEnd w:id="35"/>
    </w:p>
    <w:p>
      <w:pPr>
        <w:pStyle w:val="FirstParagraph"/>
      </w:pPr>
      <w:r>
        <w:rPr>
          <w:b/>
        </w:rPr>
        <w:t xml:space="preserve">Talpro Universe Portfolio: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LeadHunter</w:t>
      </w:r>
      <w:r>
        <w:t xml:space="preserve">: ₹30Cr+ ARR. 500+ customers (Infosys, TCS, Accenture, LinkedIn, Amazon).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HireIQ</w:t>
      </w:r>
      <w:r>
        <w:t xml:space="preserve">: ₹15Cr+ ARR. 300+ customers.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ProveIQ</w:t>
      </w:r>
      <w:r>
        <w:t xml:space="preserve">: ₹5Cr+ ARR. 100+ customers.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CVPRO</w:t>
      </w:r>
      <w:r>
        <w:t xml:space="preserve">: ₹10Cr+ ARR. Launched 18 months ago.</w:t>
      </w:r>
    </w:p>
    <w:p>
      <w:pPr>
        <w:pStyle w:val="BodyText"/>
      </w:pPr>
      <w:r>
        <w:rPr>
          <w:b/>
        </w:rPr>
        <w:t xml:space="preserve">Talpro’s Execution DNA:</w:t>
      </w:r>
      <w:r>
        <w:t xml:space="preserve"> </w:t>
      </w:r>
      <w:r>
        <w:t xml:space="preserve">- Rapid iteration: Product launches monthly. Data-driven decisions.</w:t>
      </w:r>
      <w:r>
        <w:t xml:space="preserve"> </w:t>
      </w:r>
      <w:r>
        <w:t xml:space="preserve">- Lean: No external VC funding to date. Bootstrapped, profitable. Allocates 5% revenue to new ventures (QOrium, etc.).</w:t>
      </w:r>
      <w:r>
        <w:t xml:space="preserve"> </w:t>
      </w:r>
      <w:r>
        <w:t xml:space="preserve">- Cross-product leverage: API standards, auth, payment, data, ops infrastructure all shared. QOrium benefits immediately.</w:t>
      </w:r>
      <w:r>
        <w:t xml:space="preserve"> </w:t>
      </w:r>
      <w:r>
        <w:t xml:space="preserve">- Hiring excellence: Talpro’s talent pool (leadership, engineers, operations) is QOrium’s advantage.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market-traction-trajectory"/>
      <w:r>
        <w:t xml:space="preserve">4. Market Traction &amp; Trajectory</w:t>
      </w:r>
      <w:bookmarkEnd w:id="36"/>
    </w:p>
    <w:p>
      <w:pPr>
        <w:pStyle w:val="Heading3"/>
      </w:pPr>
      <w:bookmarkStart w:id="37" w:name="month-0-now-stealth-phase"/>
      <w:r>
        <w:t xml:space="preserve">Month 0 (Now): Stealth Phase</w:t>
      </w:r>
      <w:bookmarkEnd w:id="37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Customers:</w:t>
      </w:r>
      <w:r>
        <w:t xml:space="preserve"> </w:t>
      </w:r>
      <w:r>
        <w:t xml:space="preserve">Talpro India (Customer Zero, live).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Metrics:</w:t>
      </w:r>
      <w:r>
        <w:t xml:space="preserve"> </w:t>
      </w:r>
      <w:r>
        <w:t xml:space="preserve">10,000+ questions imported to ReadyBank. 50+ JD-Forge orders executed. 0 leaked questions detected (perfect anti-leak performance).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Revenue:</w:t>
      </w:r>
      <w:r>
        <w:t xml:space="preserve"> </w:t>
      </w:r>
      <w:r>
        <w:t xml:space="preserve">₹0 (internal dogfooding; no charge to Talpro India).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Team:</w:t>
      </w:r>
      <w:r>
        <w:t xml:space="preserve"> </w:t>
      </w:r>
      <w:r>
        <w:t xml:space="preserve">3 founders + 2 engineers (part-time from Talpro).</w:t>
      </w:r>
    </w:p>
    <w:p>
      <w:pPr>
        <w:pStyle w:val="Heading3"/>
      </w:pPr>
      <w:bookmarkStart w:id="38" w:name="month-13-soft-launch"/>
      <w:r>
        <w:t xml:space="preserve">Month 1–3: Soft Launch</w:t>
      </w:r>
      <w:bookmarkEnd w:id="38"/>
    </w:p>
    <w:p>
      <w:pPr>
        <w:pStyle w:val="FirstParagraph"/>
      </w:pPr>
      <w:r>
        <w:rPr>
          <w:b/>
        </w:rPr>
        <w:t xml:space="preserve">Targets: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Customers:</w:t>
      </w:r>
      <w:r>
        <w:t xml:space="preserve"> </w:t>
      </w:r>
      <w:r>
        <w:t xml:space="preserve">3–5 pilot customers (Bosch, Biz4Tech, 1–3 recruiters). Talpro India continues as case study.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ARR:</w:t>
      </w:r>
      <w:r>
        <w:t xml:space="preserve"> </w:t>
      </w:r>
      <w:r>
        <w:t xml:space="preserve">₹15–25L (from pilot agreements + Talpro India if internalized).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Revenue Runway:</w:t>
      </w:r>
      <w:r>
        <w:t xml:space="preserve"> </w:t>
      </w:r>
      <w:r>
        <w:t xml:space="preserve">Self-sustaining on Talpro internal allocation. No external funding needed.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Questions:</w:t>
      </w:r>
      <w:r>
        <w:t xml:space="preserve"> </w:t>
      </w:r>
      <w:r>
        <w:t xml:space="preserve">5,000+ in ReadyBank. 500+ JD-Forge orders. 100+ leak detections + rotations.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Team:</w:t>
      </w:r>
      <w:r>
        <w:t xml:space="preserve"> </w:t>
      </w:r>
      <w:r>
        <w:t xml:space="preserve">3 founders + 4 hires (VP Sales, Content Ops, PM, Engineer #2).</w:t>
      </w:r>
    </w:p>
    <w:p>
      <w:pPr>
        <w:pStyle w:val="Heading3"/>
      </w:pPr>
      <w:bookmarkStart w:id="39" w:name="month-49-growth-expansion"/>
      <w:r>
        <w:t xml:space="preserve">Month 4–9: Growth &amp; Expansion</w:t>
      </w:r>
      <w:bookmarkEnd w:id="39"/>
    </w:p>
    <w:p>
      <w:pPr>
        <w:pStyle w:val="FirstParagraph"/>
      </w:pPr>
      <w:r>
        <w:rPr>
          <w:b/>
        </w:rPr>
        <w:t xml:space="preserve">Targets: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Customers:</w:t>
      </w:r>
      <w:r>
        <w:t xml:space="preserve"> </w:t>
      </w:r>
      <w:r>
        <w:t xml:space="preserve">10–20 customers. 2–3 enterprise (Stack-Vault), 5–10 mid-market, 5–10 SMB/recruiting.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ARR:</w:t>
      </w:r>
      <w:r>
        <w:t xml:space="preserve"> </w:t>
      </w:r>
      <w:r>
        <w:t xml:space="preserve">₹1–2Cr (₹50–100L from enterprise, ₹20–30L from mid-market, ₹10–20L from SMB).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Revenue Growth:</w:t>
      </w:r>
      <w:r>
        <w:t xml:space="preserve"> </w:t>
      </w:r>
      <w:r>
        <w:t xml:space="preserve">20%+ MoM growth in new customer acquisition. 2–3 closed enterprise deals.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Questions:</w:t>
      </w:r>
      <w:r>
        <w:t xml:space="preserve"> </w:t>
      </w:r>
      <w:r>
        <w:t xml:space="preserve">20,000+ in ReadyBank. 5,000+ JD-Forge orders/month. 1,000+ leak detections/month.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Engagement:</w:t>
      </w:r>
      <w:r>
        <w:t xml:space="preserve"> </w:t>
      </w:r>
      <w:r>
        <w:t xml:space="preserve">1,000+ community members. 20+ press mentions. 10K+ monthly blog visitors.</w:t>
      </w:r>
    </w:p>
    <w:p>
      <w:pPr>
        <w:pStyle w:val="Heading3"/>
      </w:pPr>
      <w:bookmarkStart w:id="40" w:name="month-1021-series-a-readiness"/>
      <w:r>
        <w:t xml:space="preserve">Month 10–21 (Series A Readiness)</w:t>
      </w:r>
      <w:bookmarkEnd w:id="40"/>
    </w:p>
    <w:p>
      <w:pPr>
        <w:pStyle w:val="FirstParagraph"/>
      </w:pPr>
      <w:r>
        <w:rPr>
          <w:b/>
        </w:rPr>
        <w:t xml:space="preserve">Targets (for A-round):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Customers:</w:t>
      </w:r>
      <w:r>
        <w:t xml:space="preserve"> </w:t>
      </w:r>
      <w:r>
        <w:t xml:space="preserve">30+ customers. $500K–$1M ARR mix.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Momentum:</w:t>
      </w:r>
      <w:r>
        <w:t xml:space="preserve"> </w:t>
      </w:r>
      <w:r>
        <w:t xml:space="preserve">50%+ MoM growth in revenue. 10+ enterprise logos. Proof of repeat expansion (customers buying 2nd SKU).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Churn:</w:t>
      </w:r>
      <w:r>
        <w:t xml:space="preserve"> </w:t>
      </w:r>
      <w:r>
        <w:t xml:space="preserve">Net negative churn (-5%+) from expansion. Proof of retention.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Unit Economics:</w:t>
      </w:r>
      <w:r>
        <w:t xml:space="preserve"> </w:t>
      </w:r>
      <w:r>
        <w:t xml:space="preserve">LTV/CAC ≥ 3. Payback period ≤ 12 months.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Team:</w:t>
      </w:r>
      <w:r>
        <w:t xml:space="preserve"> </w:t>
      </w:r>
      <w:r>
        <w:t xml:space="preserve">13 headcount. CTO Architecture + Product + Sales + Ops strong.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Partnerships:</w:t>
      </w:r>
      <w:r>
        <w:t xml:space="preserve"> </w:t>
      </w:r>
      <w:r>
        <w:t xml:space="preserve">1–2 platform integrations live (white-label JD-Forge).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Funding Use:</w:t>
      </w:r>
      <w:r>
        <w:t xml:space="preserve"> </w:t>
      </w:r>
      <w:r>
        <w:t xml:space="preserve">Series A ($2–5M) to accelerate hiring, expand to Tier-2 customers, build API partnerships.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financial-projections-year-13"/>
      <w:r>
        <w:t xml:space="preserve">5. Financial Projections (Year 1–3)</w:t>
      </w:r>
      <w:bookmarkEnd w:id="41"/>
    </w:p>
    <w:p>
      <w:pPr>
        <w:pStyle w:val="Heading3"/>
      </w:pPr>
      <w:bookmarkStart w:id="42" w:name="year-1-2026"/>
      <w:r>
        <w:t xml:space="preserve">Year 1 (2026)</w:t>
      </w:r>
      <w:bookmarkEnd w:id="42"/>
    </w:p>
    <w:p>
      <w:pPr>
        <w:pStyle w:val="FirstParagraph"/>
      </w:pPr>
      <w:r>
        <w:rPr>
          <w:b/>
        </w:rPr>
        <w:t xml:space="preserve">Revenue:</w:t>
      </w:r>
      <w:r>
        <w:t xml:space="preserve"> </w:t>
      </w:r>
      <w:r>
        <w:t xml:space="preserve">- ReadyBank: ₹80L (2 platform customers @ $150K; 3 enterprise @ $50K; 20 SMB @ $20K). = ₹80L</w:t>
      </w:r>
      <w:r>
        <w:t xml:space="preserve"> </w:t>
      </w:r>
      <w:r>
        <w:t xml:space="preserve">- JD-Forge: ₹30L (4,000 Standard @ $49; 1,000 Reviewed @ $199). = ₹30L</w:t>
      </w:r>
      <w:r>
        <w:t xml:space="preserve"> </w:t>
      </w:r>
      <w:r>
        <w:t xml:space="preserve">- Stack-Vault: ₹10L (partial-year from Talpro India Customer Zero; internal cost allocation).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Total Year 1 Revenue: ₹120L ($150K)</w:t>
      </w:r>
      <w:r>
        <w:t xml:space="preserve"> </w:t>
      </w:r>
      <w:r>
        <w:t xml:space="preserve">(conservative, assumes late launch, slow ramp).</w:t>
      </w:r>
    </w:p>
    <w:p>
      <w:pPr>
        <w:pStyle w:val="BodyText"/>
      </w:pPr>
      <w:r>
        <w:rPr>
          <w:b/>
        </w:rPr>
        <w:t xml:space="preserve">Expenses:</w:t>
      </w:r>
      <w:r>
        <w:t xml:space="preserve"> </w:t>
      </w:r>
      <w:r>
        <w:t xml:space="preserve">- Payroll (founding team + 10 hires): ₹3.5Cr. (Run rate: ₹40L/month by Dec)</w:t>
      </w:r>
      <w:r>
        <w:t xml:space="preserve"> </w:t>
      </w:r>
      <w:r>
        <w:t xml:space="preserve">- Content (SME payments, authoring): ₹50L.</w:t>
      </w:r>
      <w:r>
        <w:t xml:space="preserve"> </w:t>
      </w:r>
      <w:r>
        <w:t xml:space="preserve">- Infrastructure (cloud, compute, storage, external APIs): ₹20L.</w:t>
      </w:r>
      <w:r>
        <w:t xml:space="preserve"> </w:t>
      </w:r>
      <w:r>
        <w:t xml:space="preserve">- G&amp;A (legal, accounting, insurance, office): ₹15L.</w:t>
      </w:r>
      <w:r>
        <w:t xml:space="preserve"> </w:t>
      </w:r>
      <w:r>
        <w:t xml:space="preserve">- Sales &amp; Marketing: ₹30l.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Total Year 1 Expenses: ₹4.65Cr</w:t>
      </w:r>
      <w:r>
        <w:t xml:space="preserve"> </w:t>
      </w:r>
      <w:r>
        <w:t xml:space="preserve">(estimated).</w:t>
      </w:r>
    </w:p>
    <w:p>
      <w:pPr>
        <w:pStyle w:val="BodyText"/>
      </w:pPr>
      <w:r>
        <w:rPr>
          <w:b/>
        </w:rPr>
        <w:t xml:space="preserve">Net Loss (Year 1):</w:t>
      </w:r>
      <w:r>
        <w:t xml:space="preserve"> </w:t>
      </w:r>
      <w:r>
        <w:t xml:space="preserve">-₹3.4Cr (typical for pre-product-market-fit SaaS; but offset by Talpro’s allocation).</w:t>
      </w:r>
    </w:p>
    <w:p>
      <w:pPr>
        <w:pStyle w:val="BodyText"/>
      </w:pPr>
      <w:r>
        <w:rPr>
          <w:b/>
        </w:rPr>
        <w:t xml:space="preserve">Notes:</w:t>
      </w:r>
      <w:r>
        <w:t xml:space="preserve"> </w:t>
      </w:r>
      <w:r>
        <w:t xml:space="preserve">- Year 1 is investment phase. Focus: product validation, customer acquisition, team building.</w:t>
      </w:r>
      <w:r>
        <w:t xml:space="preserve"> </w:t>
      </w:r>
      <w:r>
        <w:t xml:space="preserve">- Revenue is conservative (assumes 5 customers by Dec, $2K–$5K MRR average). Better-case: ₹2Cr revenue if Bosch/Biz4Tech close at scale.</w:t>
      </w:r>
      <w:r>
        <w:t xml:space="preserve"> </w:t>
      </w:r>
      <w:r>
        <w:t xml:space="preserve">- Expenses include full team (13 people) by Q4. Payroll ramps monthly as we hire.</w:t>
      </w:r>
    </w:p>
    <w:p>
      <w:pPr>
        <w:pStyle w:val="Heading3"/>
      </w:pPr>
      <w:bookmarkStart w:id="43" w:name="year-2-2027"/>
      <w:r>
        <w:t xml:space="preserve">Year 2 (2027)</w:t>
      </w:r>
      <w:bookmarkEnd w:id="43"/>
    </w:p>
    <w:p>
      <w:pPr>
        <w:pStyle w:val="FirstParagraph"/>
      </w:pPr>
      <w:r>
        <w:rPr>
          <w:b/>
        </w:rPr>
        <w:t xml:space="preserve">Revenue:</w:t>
      </w:r>
      <w:r>
        <w:t xml:space="preserve"> </w:t>
      </w:r>
      <w:r>
        <w:t xml:space="preserve">- ReadyBank: ₹3Cr (10 platforms @ $100K–$300K; 10 enterprises @ $50K; 50 SMB/recruiters @ $20K).</w:t>
      </w:r>
      <w:r>
        <w:t xml:space="preserve"> </w:t>
      </w:r>
      <w:r>
        <w:t xml:space="preserve">- JD-Forge: ₹2Cr (50,000 Standard orders @ $49; 10,000 Reviewed @ $199; 1,000 Enterprise @ $500).</w:t>
      </w:r>
      <w:r>
        <w:t xml:space="preserve"> </w:t>
      </w:r>
      <w:r>
        <w:t xml:space="preserve">- Stack-Vault: ₹70L (8–10 customers, avg ₹70L each; includes Talpro India, Bosch, 2 others).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Total Year 2 Revenue: ₹6Cr ($750K).</w:t>
      </w:r>
    </w:p>
    <w:p>
      <w:pPr>
        <w:pStyle w:val="BodyText"/>
      </w:pPr>
      <w:r>
        <w:rPr>
          <w:b/>
        </w:rPr>
        <w:t xml:space="preserve">Expenses:</w:t>
      </w:r>
      <w:r>
        <w:t xml:space="preserve"> </w:t>
      </w:r>
      <w:r>
        <w:t xml:space="preserve">- Payroll (13 + 5 new hires): ₹5.5Cr.</w:t>
      </w:r>
      <w:r>
        <w:t xml:space="preserve"> </w:t>
      </w:r>
      <w:r>
        <w:t xml:space="preserve">- Content: ₹80l.</w:t>
      </w:r>
      <w:r>
        <w:t xml:space="preserve"> </w:t>
      </w:r>
      <w:r>
        <w:t xml:space="preserve">- Infrastructure: ₹40L.</w:t>
      </w:r>
      <w:r>
        <w:t xml:space="preserve"> </w:t>
      </w:r>
      <w:r>
        <w:t xml:space="preserve">- G&amp;A: ₹25L.</w:t>
      </w:r>
      <w:r>
        <w:t xml:space="preserve"> </w:t>
      </w:r>
      <w:r>
        <w:t xml:space="preserve">- Sales &amp; Marketing: ₹60L.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Total Year 2 Expenses: ₹7Cr</w:t>
      </w:r>
      <w:r>
        <w:t xml:space="preserve"> </w:t>
      </w:r>
      <w:r>
        <w:t xml:space="preserve">(estimated).</w:t>
      </w:r>
    </w:p>
    <w:p>
      <w:pPr>
        <w:pStyle w:val="BodyText"/>
      </w:pPr>
      <w:r>
        <w:rPr>
          <w:b/>
        </w:rPr>
        <w:t xml:space="preserve">Net Loss (Year 2):</w:t>
      </w:r>
      <w:r>
        <w:t xml:space="preserve"> </w:t>
      </w:r>
      <w:r>
        <w:t xml:space="preserve">-₹1Cr (improving margin, but still pre-breakeven).</w:t>
      </w:r>
    </w:p>
    <w:p>
      <w:pPr>
        <w:pStyle w:val="BodyText"/>
      </w:pPr>
      <w:r>
        <w:rPr>
          <w:b/>
        </w:rPr>
        <w:t xml:space="preserve">Notes:</w:t>
      </w:r>
      <w:r>
        <w:t xml:space="preserve"> </w:t>
      </w:r>
      <w:r>
        <w:t xml:space="preserve">- Year 2 is growth phase. Series A funding assumed ($2–5M) deployed for hiring, marketing, partnerships.</w:t>
      </w:r>
      <w:r>
        <w:t xml:space="preserve"> </w:t>
      </w:r>
      <w:r>
        <w:t xml:space="preserve">- Revenue growth: 5x YoY ($150K → $750K). Strong traction signal.</w:t>
      </w:r>
      <w:r>
        <w:t xml:space="preserve"> </w:t>
      </w:r>
      <w:r>
        <w:t xml:space="preserve">- Burn rate manageable; path to profitability clear (Year 3–4).</w:t>
      </w:r>
    </w:p>
    <w:p>
      <w:pPr>
        <w:pStyle w:val="Heading3"/>
      </w:pPr>
      <w:bookmarkStart w:id="44" w:name="year-3-2028"/>
      <w:r>
        <w:t xml:space="preserve">Year 3 (2028)</w:t>
      </w:r>
      <w:bookmarkEnd w:id="44"/>
    </w:p>
    <w:p>
      <w:pPr>
        <w:pStyle w:val="FirstParagraph"/>
      </w:pPr>
      <w:r>
        <w:rPr>
          <w:b/>
        </w:rPr>
        <w:t xml:space="preserve">Revenue:</w:t>
      </w:r>
      <w:r>
        <w:t xml:space="preserve"> </w:t>
      </w:r>
      <w:r>
        <w:t xml:space="preserve">- ReadyBank: ₹8Cr (50+ customers, blended ASP $100K).</w:t>
      </w:r>
      <w:r>
        <w:t xml:space="preserve"> </w:t>
      </w:r>
      <w:r>
        <w:t xml:space="preserve">- JD-Forge: ₹6Cr (200K+ orders/year, blended $30/order).</w:t>
      </w:r>
      <w:r>
        <w:t xml:space="preserve"> </w:t>
      </w:r>
      <w:r>
        <w:t xml:space="preserve">- Stack-Vault: ₹4Cr (50+ customers, avg ₹80L each).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Total Year 3 Revenue: ₹18Cr ($2.25M).</w:t>
      </w:r>
    </w:p>
    <w:p>
      <w:pPr>
        <w:pStyle w:val="BodyText"/>
      </w:pPr>
      <w:r>
        <w:rPr>
          <w:b/>
        </w:rPr>
        <w:t xml:space="preserve">Expenses:</w:t>
      </w:r>
      <w:r>
        <w:t xml:space="preserve"> </w:t>
      </w:r>
      <w:r>
        <w:t xml:space="preserve">- Payroll (25–30 headcount): ₹8Cr.</w:t>
      </w:r>
      <w:r>
        <w:t xml:space="preserve"> </w:t>
      </w:r>
      <w:r>
        <w:t xml:space="preserve">- Content: ₹1.5Cr.</w:t>
      </w:r>
      <w:r>
        <w:t xml:space="preserve"> </w:t>
      </w:r>
      <w:r>
        <w:t xml:space="preserve">- Infrastructure: ₹80L.</w:t>
      </w:r>
      <w:r>
        <w:t xml:space="preserve"> </w:t>
      </w:r>
      <w:r>
        <w:t xml:space="preserve">- G&amp;A: ₹50L.</w:t>
      </w:r>
      <w:r>
        <w:t xml:space="preserve"> </w:t>
      </w:r>
      <w:r>
        <w:t xml:space="preserve">- Sales &amp; Marketing: ₹1.2Cr.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Total Year 3 Expenses: ₹11.2Cr</w:t>
      </w:r>
      <w:r>
        <w:t xml:space="preserve"> </w:t>
      </w:r>
      <w:r>
        <w:t xml:space="preserve">(estimated).</w:t>
      </w:r>
    </w:p>
    <w:p>
      <w:pPr>
        <w:pStyle w:val="BodyText"/>
      </w:pPr>
      <w:r>
        <w:rPr>
          <w:b/>
        </w:rPr>
        <w:t xml:space="preserve">Net Income (Year 3):</w:t>
      </w:r>
      <w:r>
        <w:t xml:space="preserve"> </w:t>
      </w:r>
      <w:r>
        <w:t xml:space="preserve">₹6.8Cr operating profit (pre-tax).</w:t>
      </w:r>
      <w:r>
        <w:t xml:space="preserve"> </w:t>
      </w:r>
      <w:r>
        <w:rPr>
          <w:b/>
        </w:rPr>
        <w:t xml:space="preserve">Gross Margin: 75%+.</w:t>
      </w:r>
    </w:p>
    <w:p>
      <w:pPr>
        <w:pStyle w:val="BodyText"/>
      </w:pPr>
      <w:r>
        <w:rPr>
          <w:b/>
        </w:rPr>
        <w:t xml:space="preserve">Notes:</w:t>
      </w:r>
      <w:r>
        <w:t xml:space="preserve"> </w:t>
      </w:r>
      <w:r>
        <w:t xml:space="preserve">- Year 3 marks inflection to profitability.</w:t>
      </w:r>
      <w:r>
        <w:t xml:space="preserve"> </w:t>
      </w:r>
      <w:r>
        <w:t xml:space="preserve">- Revenue growth: 3x YoY ($750K → $2.25M). 50%+ YoY growth, healthy SaaS trajectory.</w:t>
      </w:r>
      <w:r>
        <w:t xml:space="preserve"> </w:t>
      </w:r>
      <w:r>
        <w:t xml:space="preserve">- Series B ready (if raising). ARR $2.25M, $1M+ net income, clear path to $10M+ ARR.</w:t>
      </w:r>
    </w:p>
    <w:p>
      <w:pPr>
        <w:pStyle w:val="Heading3"/>
      </w:pPr>
      <w:bookmarkStart w:id="45" w:name="key-metrics-summary"/>
      <w:r>
        <w:t xml:space="preserve">Key Metrics Summary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Year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Year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Year 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Year 5 Target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Revenue (ARR)</w:t>
            </w:r>
          </w:p>
        </w:tc>
        <w:tc>
          <w:p>
            <w:pPr>
              <w:pStyle w:val="Compact"/>
              <w:jc w:val="left"/>
            </w:pPr>
            <w:r>
              <w:t xml:space="preserve">₹120L</w:t>
            </w:r>
          </w:p>
        </w:tc>
        <w:tc>
          <w:p>
            <w:pPr>
              <w:pStyle w:val="Compact"/>
              <w:jc w:val="left"/>
            </w:pPr>
            <w:r>
              <w:t xml:space="preserve">₹6Cr</w:t>
            </w:r>
          </w:p>
        </w:tc>
        <w:tc>
          <w:p>
            <w:pPr>
              <w:pStyle w:val="Compact"/>
              <w:jc w:val="left"/>
            </w:pPr>
            <w:r>
              <w:t xml:space="preserve">₹18Cr</w:t>
            </w:r>
          </w:p>
        </w:tc>
        <w:tc>
          <w:p>
            <w:pPr>
              <w:pStyle w:val="Compact"/>
              <w:jc w:val="left"/>
            </w:pPr>
            <w:r>
              <w:t xml:space="preserve">₹500Cr+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Customers</w:t>
            </w:r>
          </w:p>
        </w:tc>
        <w:tc>
          <w:p>
            <w:pPr>
              <w:pStyle w:val="Compact"/>
              <w:jc w:val="left"/>
            </w:pPr>
            <w:r>
              <w:t xml:space="preserve">5–10</w:t>
            </w:r>
          </w:p>
        </w:tc>
        <w:tc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p>
            <w:pPr>
              <w:pStyle w:val="Compact"/>
              <w:jc w:val="left"/>
            </w:pPr>
            <w:r>
              <w:t xml:space="preserve">150+</w:t>
            </w:r>
          </w:p>
        </w:tc>
        <w:tc>
          <w:p>
            <w:pPr>
              <w:pStyle w:val="Compact"/>
              <w:jc w:val="left"/>
            </w:pPr>
            <w:r>
              <w:t xml:space="preserve">1,000+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Gross Margin %</w:t>
            </w:r>
          </w:p>
        </w:tc>
        <w:tc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p>
            <w:pPr>
              <w:pStyle w:val="Compact"/>
              <w:jc w:val="left"/>
            </w:pPr>
            <w:r>
              <w:t xml:space="preserve">78%</w:t>
            </w:r>
          </w:p>
        </w:tc>
        <w:tc>
          <w:p>
            <w:pPr>
              <w:pStyle w:val="Compact"/>
              <w:jc w:val="left"/>
            </w:pPr>
            <w:r>
              <w:t xml:space="preserve">80%+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Net Margin %</w:t>
            </w:r>
          </w:p>
        </w:tc>
        <w:tc>
          <w:p>
            <w:pPr>
              <w:pStyle w:val="Compact"/>
              <w:jc w:val="left"/>
            </w:pPr>
            <w:r>
              <w:t xml:space="preserve">-2,800%</w:t>
            </w:r>
          </w:p>
        </w:tc>
        <w:tc>
          <w:p>
            <w:pPr>
              <w:pStyle w:val="Compact"/>
              <w:jc w:val="left"/>
            </w:pPr>
            <w:r>
              <w:t xml:space="preserve">-17%</w:t>
            </w:r>
          </w:p>
        </w:tc>
        <w:tc>
          <w:p>
            <w:pPr>
              <w:pStyle w:val="Compact"/>
              <w:jc w:val="left"/>
            </w:pPr>
            <w:r>
              <w:t xml:space="preserve">+38%</w:t>
            </w:r>
          </w:p>
        </w:tc>
        <w:tc>
          <w:p>
            <w:pPr>
              <w:pStyle w:val="Compact"/>
              <w:jc w:val="left"/>
            </w:pPr>
            <w:r>
              <w:t xml:space="preserve">+50%+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Employee Count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t xml:space="preserve">200+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Burn Rate (monthly)</w:t>
            </w:r>
          </w:p>
        </w:tc>
        <w:tc>
          <w:p>
            <w:pPr>
              <w:pStyle w:val="Compact"/>
              <w:jc w:val="left"/>
            </w:pPr>
            <w:r>
              <w:t xml:space="preserve">₹30–40L</w:t>
            </w:r>
          </w:p>
        </w:tc>
        <w:tc>
          <w:p>
            <w:pPr>
              <w:pStyle w:val="Compact"/>
              <w:jc w:val="left"/>
            </w:pPr>
            <w:r>
              <w:t xml:space="preserve">₹40–50L</w:t>
            </w:r>
          </w:p>
        </w:tc>
        <w:tc>
          <w:p>
            <w:pPr>
              <w:pStyle w:val="Compact"/>
              <w:jc w:val="left"/>
            </w:pPr>
            <w:r>
              <w:t xml:space="preserve">Breakeven</w:t>
            </w:r>
          </w:p>
        </w:tc>
        <w:tc>
          <w:p>
            <w:pPr>
              <w:pStyle w:val="Compact"/>
              <w:jc w:val="left"/>
            </w:pPr>
            <w:r>
              <w:t xml:space="preserve">Positive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use-of-funds-series-a-25m-1742cr"/>
      <w:r>
        <w:t xml:space="preserve">6. Use of Funds (Series A: $2–5M / ₹17–42Cr)</w:t>
      </w:r>
      <w:bookmarkEnd w:id="46"/>
    </w:p>
    <w:p>
      <w:pPr>
        <w:pStyle w:val="Heading3"/>
      </w:pPr>
      <w:bookmarkStart w:id="47" w:name="allocation-example-3m-25cr"/>
      <w:r>
        <w:t xml:space="preserve">Allocation (Example: $3M / ₹25Cr)</w:t>
      </w:r>
      <w:bookmarkEnd w:id="4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Hiring</w:t>
            </w:r>
          </w:p>
        </w:tc>
        <w:tc>
          <w:p>
            <w:pPr>
              <w:pStyle w:val="Compact"/>
              <w:jc w:val="left"/>
            </w:pPr>
            <w:r>
              <w:t xml:space="preserve">$1.5M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5–8 new hires (Sales, Ops, Engineering, Product, Design). Get to 20+ headcount.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SME Network Expansion</w:t>
            </w:r>
          </w:p>
        </w:tc>
        <w:tc>
          <w:p>
            <w:pPr>
              <w:pStyle w:val="Compact"/>
              <w:jc w:val="left"/>
            </w:pPr>
            <w:r>
              <w:t xml:space="preserve">$600K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p>
            <w:pPr>
              <w:pStyle w:val="Compact"/>
              <w:jc w:val="left"/>
            </w:pPr>
            <w:r>
              <w:t xml:space="preserve">Scale from 100 SMEs to 500+. Partnerships with universities, contractors. Faster question authoring.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Infrastructure &amp; Cloud</w:t>
            </w:r>
          </w:p>
        </w:tc>
        <w:tc>
          <w:p>
            <w:pPr>
              <w:pStyle w:val="Compact"/>
              <w:jc w:val="left"/>
            </w:pPr>
            <w:r>
              <w:t xml:space="preserve">$300K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Redundancy, scale to 100K req/min, multi-region failover. Cloudflare, DataDog, Scale AI infrastructure.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Sales &amp; Marketing</w:t>
            </w:r>
          </w:p>
        </w:tc>
        <w:tc>
          <w:p>
            <w:pPr>
              <w:pStyle w:val="Compact"/>
              <w:jc w:val="left"/>
            </w:pPr>
            <w:r>
              <w:t xml:space="preserve">$400K</w:t>
            </w:r>
          </w:p>
        </w:tc>
        <w:tc>
          <w:p>
            <w:pPr>
              <w:pStyle w:val="Compact"/>
              <w:jc w:val="left"/>
            </w:pPr>
            <w:r>
              <w:t xml:space="preserve">13%</w:t>
            </w:r>
          </w:p>
        </w:tc>
        <w:tc>
          <w:p>
            <w:pPr>
              <w:pStyle w:val="Compact"/>
              <w:jc w:val="left"/>
            </w:pPr>
            <w:r>
              <w:t xml:space="preserve">Sales team tools, CRM, travel. Marketing campaigns (LinkedIn ads, content, events, webinars).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Partnerships &amp; Integrations</w:t>
            </w:r>
          </w:p>
        </w:tc>
        <w:tc>
          <w:p>
            <w:pPr>
              <w:pStyle w:val="Compact"/>
              <w:jc w:val="left"/>
            </w:pPr>
            <w:r>
              <w:t xml:space="preserve">$200K</w:t>
            </w:r>
          </w:p>
        </w:tc>
        <w:tc>
          <w:p>
            <w:pPr>
              <w:pStyle w:val="Compact"/>
              <w:jc w:val="left"/>
            </w:pPr>
            <w:r>
              <w:t xml:space="preserve">7%</w:t>
            </w:r>
          </w:p>
        </w:tc>
        <w:tc>
          <w:p>
            <w:pPr>
              <w:pStyle w:val="Compact"/>
              <w:jc w:val="left"/>
            </w:pPr>
            <w:r>
              <w:t xml:space="preserve">White-label API development. Integrate with ATS platforms (Workday, SuccessFactors), recruiting platforms.</w:t>
            </w:r>
          </w:p>
        </w:tc>
      </w:tr>
    </w:tbl>
    <w:p>
      <w:pPr>
        <w:pStyle w:val="Heading3"/>
      </w:pPr>
      <w:bookmarkStart w:id="48" w:name="use-of-funds-strategy"/>
      <w:r>
        <w:t xml:space="preserve">Use of Funds Strategy</w:t>
      </w:r>
      <w:bookmarkEnd w:id="48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Hiring:</w:t>
      </w:r>
      <w:r>
        <w:t xml:space="preserve"> </w:t>
      </w:r>
      <w:r>
        <w:t xml:space="preserve">Accelerate to 20+ by end of A round. Focus: Sales (close enterprise deals), Product (roadmap execution), Engineering (scale).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SME Expansion:</w:t>
      </w:r>
      <w:r>
        <w:t xml:space="preserve"> </w:t>
      </w:r>
      <w:r>
        <w:t xml:space="preserve">Remove content quality bottleneck. Scale question authoring from 500/month to 2,000+/month.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Sales:</w:t>
      </w:r>
      <w:r>
        <w:t xml:space="preserve"> </w:t>
      </w:r>
      <w:r>
        <w:t xml:space="preserve">Invest in high-touch enterprise sales. Hire VP Sales and 2 AEs. Build repeatable GTM playbook.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Partnerships:</w:t>
      </w:r>
      <w:r>
        <w:t xml:space="preserve"> </w:t>
      </w:r>
      <w:r>
        <w:t xml:space="preserve">Build integrations with top 5 ATS/platforms. Land-and-expand from platforms to their customers.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ma-comparables-exit-scenarios"/>
      <w:r>
        <w:t xml:space="preserve">7. M&amp;A Comparables &amp; Exit Scenarios</w:t>
      </w:r>
      <w:bookmarkEnd w:id="49"/>
    </w:p>
    <w:p>
      <w:pPr>
        <w:pStyle w:val="Heading3"/>
      </w:pPr>
      <w:bookmarkStart w:id="50" w:name="comparable-ma-transactions-hrtech-edtech"/>
      <w:r>
        <w:t xml:space="preserve">Comparable M&amp;A Transactions (HRTech / EdTech)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Acquirer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Revenue @ Exit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EV/Revenue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HackerRank</w:t>
            </w:r>
          </w:p>
        </w:tc>
        <w:tc>
          <w:p>
            <w:pPr>
              <w:pStyle w:val="Compact"/>
              <w:jc w:val="left"/>
            </w:pPr>
            <w:r>
              <w:t xml:space="preserve">Stripe</w:t>
            </w:r>
          </w:p>
        </w:tc>
        <w:tc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p>
            <w:pPr>
              <w:pStyle w:val="Compact"/>
              <w:jc w:val="left"/>
            </w:pPr>
            <w:r>
              <w:t xml:space="preserve">$750M</w:t>
            </w:r>
          </w:p>
        </w:tc>
        <w:tc>
          <w:p>
            <w:pPr>
              <w:pStyle w:val="Compact"/>
              <w:jc w:val="left"/>
            </w:pPr>
            <w:r>
              <w:t xml:space="preserve">$100M+ ARR</w:t>
            </w:r>
          </w:p>
        </w:tc>
        <w:tc>
          <w:p>
            <w:pPr>
              <w:pStyle w:val="Compact"/>
              <w:jc w:val="left"/>
            </w:pPr>
            <w:r>
              <w:t xml:space="preserve">7.5x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Codility</w:t>
            </w:r>
          </w:p>
        </w:tc>
        <w:tc>
          <w:p>
            <w:pPr>
              <w:pStyle w:val="Compact"/>
              <w:jc w:val="left"/>
            </w:pPr>
            <w:r>
              <w:t xml:space="preserve">Operate Capital</w:t>
            </w:r>
          </w:p>
        </w:tc>
        <w:tc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p>
            <w:pPr>
              <w:pStyle w:val="Compact"/>
              <w:jc w:val="left"/>
            </w:pPr>
            <w:r>
              <w:t xml:space="preserve">$400M+</w:t>
            </w:r>
          </w:p>
        </w:tc>
        <w:tc>
          <w:p>
            <w:pPr>
              <w:pStyle w:val="Compact"/>
              <w:jc w:val="left"/>
            </w:pPr>
            <w:r>
              <w:t xml:space="preserve">$50M+ ARR</w:t>
            </w:r>
          </w:p>
        </w:tc>
        <w:tc>
          <w:p>
            <w:pPr>
              <w:pStyle w:val="Compact"/>
              <w:jc w:val="left"/>
            </w:pPr>
            <w:r>
              <w:t xml:space="preserve">8x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Applied</w:t>
            </w:r>
          </w:p>
        </w:tc>
        <w:tc>
          <w:p>
            <w:pPr>
              <w:pStyle w:val="Compact"/>
              <w:jc w:val="left"/>
            </w:pPr>
            <w:r>
              <w:t xml:space="preserve">Stripe (divest)</w:t>
            </w:r>
          </w:p>
        </w:tc>
        <w:tc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p>
            <w:pPr>
              <w:pStyle w:val="Compact"/>
              <w:jc w:val="left"/>
            </w:pPr>
            <w:r>
              <w:t xml:space="preserve">$200M</w:t>
            </w:r>
          </w:p>
        </w:tc>
        <w:tc>
          <w:p>
            <w:pPr>
              <w:pStyle w:val="Compact"/>
              <w:jc w:val="left"/>
            </w:pPr>
            <w:r>
              <w:t xml:space="preserve">$20M ARR</w:t>
            </w:r>
          </w:p>
        </w:tc>
        <w:tc>
          <w:p>
            <w:pPr>
              <w:pStyle w:val="Compact"/>
              <w:jc w:val="left"/>
            </w:pPr>
            <w:r>
              <w:t xml:space="preserve">10x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Pymetrics</w:t>
            </w:r>
          </w:p>
        </w:tc>
        <w:tc>
          <w:p>
            <w:pPr>
              <w:pStyle w:val="Compact"/>
              <w:jc w:val="left"/>
            </w:pPr>
            <w:r>
              <w:t xml:space="preserve">BCG</w:t>
            </w:r>
          </w:p>
        </w:tc>
        <w:tc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p>
            <w:pPr>
              <w:pStyle w:val="Compact"/>
              <w:jc w:val="left"/>
            </w:pPr>
            <w:r>
              <w:t xml:space="preserve">$200M</w:t>
            </w:r>
          </w:p>
        </w:tc>
        <w:tc>
          <w:p>
            <w:pPr>
              <w:pStyle w:val="Compact"/>
              <w:jc w:val="left"/>
            </w:pPr>
            <w:r>
              <w:t xml:space="preserve">$10M ARR</w:t>
            </w:r>
          </w:p>
        </w:tc>
        <w:tc>
          <w:p>
            <w:pPr>
              <w:pStyle w:val="Compact"/>
              <w:jc w:val="left"/>
            </w:pPr>
            <w:r>
              <w:t xml:space="preserve">20x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**Mercer</w:t>
            </w:r>
          </w:p>
        </w:tc>
        <w:tc>
          <w:p>
            <w:pPr>
              <w:pStyle w:val="Compact"/>
              <w:jc w:val="left"/>
            </w:pPr>
            <w:r>
              <w:t xml:space="preserve">Mettl**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$100M+</w:t>
            </w:r>
          </w:p>
        </w:tc>
        <w:tc>
          <w:p>
            <w:pPr>
              <w:pStyle w:val="Compact"/>
              <w:jc w:val="left"/>
            </w:pPr>
            <w:r>
              <w:t xml:space="preserve">$10M+ ARR</w:t>
            </w:r>
          </w:p>
        </w:tc>
        <w:tc>
          <w:p>
            <w:pPr>
              <w:pStyle w:val="Compact"/>
              <w:jc w:val="left"/>
            </w:pPr>
            <w:r>
              <w:t xml:space="preserve">10x+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Aspiring Minds</w:t>
            </w:r>
          </w:p>
        </w:tc>
        <w:tc>
          <w:p>
            <w:pPr>
              <w:pStyle w:val="Compact"/>
              <w:jc w:val="left"/>
            </w:pPr>
            <w:r>
              <w:t xml:space="preserve">Naukri/Info Edge</w:t>
            </w:r>
          </w:p>
        </w:tc>
        <w:tc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p>
            <w:pPr>
              <w:pStyle w:val="Compact"/>
              <w:jc w:val="left"/>
            </w:pPr>
            <w:r>
              <w:t xml:space="preserve">$50M</w:t>
            </w:r>
          </w:p>
        </w:tc>
        <w:tc>
          <w:p>
            <w:pPr>
              <w:pStyle w:val="Compact"/>
              <w:jc w:val="left"/>
            </w:pPr>
            <w:r>
              <w:t xml:space="preserve">$3M ARR</w:t>
            </w:r>
          </w:p>
        </w:tc>
        <w:tc>
          <w:p>
            <w:pPr>
              <w:pStyle w:val="Compact"/>
              <w:jc w:val="left"/>
            </w:pPr>
            <w:r>
              <w:t xml:space="preserve">17x</w:t>
            </w:r>
          </w:p>
        </w:tc>
      </w:tr>
    </w:tbl>
    <w:p>
      <w:pPr>
        <w:pStyle w:val="Heading3"/>
      </w:pPr>
      <w:bookmarkStart w:id="51" w:name="exit-scenarios-year-57"/>
      <w:r>
        <w:t xml:space="preserve">Exit Scenarios (Year 5–7)</w:t>
      </w:r>
      <w:bookmarkEnd w:id="51"/>
    </w:p>
    <w:p>
      <w:pPr>
        <w:pStyle w:val="FirstParagraph"/>
      </w:pPr>
      <w:r>
        <w:rPr>
          <w:b/>
        </w:rPr>
        <w:t xml:space="preserve">Scenario 1: Acquired by Large Assessment Player (Most Likely)</w:t>
      </w:r>
      <w:r>
        <w:t xml:space="preserve"> </w:t>
      </w:r>
      <w:r>
        <w:t xml:space="preserve">- Acquirer: HackerRank, Codility, Mercer, or LinkedIn (Talent Solutions).</w:t>
      </w:r>
      <w:r>
        <w:t xml:space="preserve"> </w:t>
      </w:r>
      <w:r>
        <w:t xml:space="preserve">- Price: $300M–$800M (based on ₹500Cr+ ARR @ 6–8x EV/Revenue).</w:t>
      </w:r>
      <w:r>
        <w:t xml:space="preserve"> </w:t>
      </w:r>
      <w:r>
        <w:t xml:space="preserve">- Strategic Value: Anti-leak moat + question library + SME network + IRT calibration. Fills gap in incumbent platforms.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Investor Return: 20–40x</w:t>
      </w:r>
      <w:r>
        <w:t xml:space="preserve"> </w:t>
      </w:r>
      <w:r>
        <w:t xml:space="preserve">(on $3M Series A).</w:t>
      </w:r>
    </w:p>
    <w:p>
      <w:pPr>
        <w:pStyle w:val="BodyText"/>
      </w:pPr>
      <w:r>
        <w:rPr>
          <w:b/>
        </w:rPr>
        <w:t xml:space="preserve">Scenario 2: Acquired by Broader HR Tech / Staffing Platform</w:t>
      </w:r>
      <w:r>
        <w:t xml:space="preserve"> </w:t>
      </w:r>
      <w:r>
        <w:t xml:space="preserve">- Acquirer: LinkedIn, Workday, Greenhouse, Guidepoint, Staffing firm (e.g., Kforce, Apex Group).</w:t>
      </w:r>
      <w:r>
        <w:t xml:space="preserve"> </w:t>
      </w:r>
      <w:r>
        <w:t xml:space="preserve">- Price: $200M–$500M (strategic premium, but lower valuation multiple).</w:t>
      </w:r>
      <w:r>
        <w:t xml:space="preserve"> </w:t>
      </w:r>
      <w:r>
        <w:t xml:space="preserve">- Rationale: Acquire customer base + technology, eliminate competitor.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Investor Return: 10–25x</w:t>
      </w:r>
      <w:r>
        <w:t xml:space="preserve"> </w:t>
      </w:r>
      <w:r>
        <w:t xml:space="preserve">(on $3M Series A).</w:t>
      </w:r>
    </w:p>
    <w:p>
      <w:pPr>
        <w:pStyle w:val="BodyText"/>
      </w:pPr>
      <w:r>
        <w:rPr>
          <w:b/>
        </w:rPr>
        <w:t xml:space="preserve">Scenario 3: IPO Path (Best Case)</w:t>
      </w:r>
      <w:r>
        <w:t xml:space="preserve"> </w:t>
      </w:r>
      <w:r>
        <w:t xml:space="preserve">- Criteria: $50M+ ARR by Year 7, 40%+ YoY growth, path to $100M+ ARR.</w:t>
      </w:r>
      <w:r>
        <w:t xml:space="preserve"> </w:t>
      </w:r>
      <w:r>
        <w:t xml:space="preserve">- Exit: IPO at 10–12x ARR (SaaS multiple). = $500M–$600M IPO valuation.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Investor Return: 50–100x</w:t>
      </w:r>
      <w:r>
        <w:t xml:space="preserve"> </w:t>
      </w:r>
      <w:r>
        <w:t xml:space="preserve">(on $3M Series A).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risk-register-mitigations"/>
      <w:r>
        <w:t xml:space="preserve">8. Risk Register &amp; Mitigations</w:t>
      </w:r>
      <w:bookmarkEnd w:id="52"/>
    </w:p>
    <w:p>
      <w:pPr>
        <w:pStyle w:val="Heading3"/>
      </w:pPr>
      <w:bookmarkStart w:id="53" w:name="critical-risks"/>
      <w:r>
        <w:t xml:space="preserve">Critical Risks</w:t>
      </w:r>
      <w:bookmarkEnd w:id="5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Content Quality Bottleneck:</w:t>
            </w:r>
            <w:r>
              <w:t xml:space="preserve"> </w:t>
            </w:r>
            <w:r>
              <w:t xml:space="preserve">SME supply is scarce. Hard to recruit &amp; manage 500+ contractors.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Pre-negotiate with universities, contractor networks (Toptal, Freelancer). Build content ops playbook. Use AI + human hybrid (AI drafts, SMEs review).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Market Education:</w:t>
            </w:r>
            <w:r>
              <w:t xml:space="preserve"> </w:t>
            </w:r>
            <w:r>
              <w:t xml:space="preserve">Buyers don’t understand why question leakage matters until they experience it. Slow GTM.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Content marketing (4-pillar strategy). Partner with industry analysts (Gartner, Forrester) for credibility. Customer testimonials.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Competitor Entry:</w:t>
            </w:r>
            <w:r>
              <w:t xml:space="preserve"> </w:t>
            </w:r>
            <w:r>
              <w:t xml:space="preserve">HackerRank, Codility could add anti-leak feature. Harder to defend after product-market fit.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Defensibility via network effects (better data = better questions). Build SME lock-in. Integrate deeply with customers (API, API).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Pricing Power:</w:t>
            </w:r>
            <w:r>
              <w:t xml:space="preserve"> </w:t>
            </w:r>
            <w:r>
              <w:t xml:space="preserve">Customers resist moving from $20K/year (HackerRank) to $100K/year (Stack-Vault).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Value-based selling. Demonstrate ROI (reduce leak risk, improve hiring quality). Freemium trial (ReadyBank free tier).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Regulatory Risk:</w:t>
            </w:r>
            <w:r>
              <w:t xml:space="preserve"> </w:t>
            </w:r>
            <w:r>
              <w:t xml:space="preserve">Privacy laws (DPDPA, GDPR) limit data collection (candidate answers). Impact IRT calibration.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Legal review (DPDPA-compliant anonymous data). Build privacy-first architecture. Encrypt candidate data.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Technical Risk: AI Model Degradation:</w:t>
            </w:r>
            <w:r>
              <w:t xml:space="preserve"> </w:t>
            </w:r>
            <w:r>
              <w:t xml:space="preserve">Anti-leak model has 20% false-positive rate initially. Hard to improve.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Invest in better training data (semantic corpus). User feedback loop. Pair with human review for critical alerts.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Customer Churn:</w:t>
            </w:r>
            <w:r>
              <w:t xml:space="preserve"> </w:t>
            </w:r>
            <w:r>
              <w:t xml:space="preserve">Enterprise customer cancels after Year 1 due to unmet needs or cheaper alternative.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Strong CS playbook (QBRs, health scores, expansion). Net negative churn via upsells. Long-term contracts (3 years).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Team Risk:</w:t>
            </w:r>
            <w:r>
              <w:t xml:space="preserve"> </w:t>
            </w:r>
            <w:r>
              <w:t xml:space="preserve">CTO or VP Sales leaves. Impacts execution.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Equity incentives (4-year vesting). Team redundancy (hire early, develop bench). Documented processes.</w:t>
            </w:r>
          </w:p>
        </w:tc>
      </w:tr>
    </w:tbl>
    <w:p>
      <w:pPr>
        <w:pStyle w:val="Heading3"/>
      </w:pPr>
      <w:bookmarkStart w:id="54" w:name="upside-risks-opportunities"/>
      <w:r>
        <w:t xml:space="preserve">Upside Risks (Opportunities)</w:t>
      </w:r>
      <w:bookmarkEnd w:id="5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Opportunity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Potential Impact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Expansion Beyond Tech Hiring:</w:t>
            </w:r>
            <w:r>
              <w:t xml:space="preserve"> </w:t>
            </w:r>
            <w:r>
              <w:t xml:space="preserve">Apply question library + IRT calibration to broader verticals (Medical licensing exams, Finance certifications, MBA entrance).</w:t>
            </w:r>
          </w:p>
        </w:tc>
        <w:tc>
          <w:p>
            <w:pPr>
              <w:pStyle w:val="Compact"/>
              <w:jc w:val="left"/>
            </w:pPr>
            <w:r>
              <w:t xml:space="preserve">5–10x revenue uplift.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International Expansion:</w:t>
            </w:r>
            <w:r>
              <w:t xml:space="preserve"> </w:t>
            </w:r>
            <w:r>
              <w:t xml:space="preserve">GCC hiring in APAC, EU, Latin America. Question localization (multiple languages).</w:t>
            </w:r>
          </w:p>
        </w:tc>
        <w:tc>
          <w:p>
            <w:pPr>
              <w:pStyle w:val="Compact"/>
              <w:jc w:val="left"/>
            </w:pPr>
            <w:r>
              <w:t xml:space="preserve">3–5x TAM expansion.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Enterprise Integrations:</w:t>
            </w:r>
            <w:r>
              <w:t xml:space="preserve"> </w:t>
            </w:r>
            <w:r>
              <w:t xml:space="preserve">Deep Workday, SuccessFactors, LinkedIn plugins. Become the assessment standard for ATS.</w:t>
            </w:r>
          </w:p>
        </w:tc>
        <w:tc>
          <w:p>
            <w:pPr>
              <w:pStyle w:val="Compact"/>
              <w:jc w:val="left"/>
            </w:pPr>
            <w:r>
              <w:t xml:space="preserve">Network effects, switching cost, upsell platform.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Adjacent Products:</w:t>
            </w:r>
            <w:r>
              <w:t xml:space="preserve"> </w:t>
            </w:r>
            <w:r>
              <w:t xml:space="preserve">Interview prep, candidate coaching, interview feedback analytics.</w:t>
            </w:r>
          </w:p>
        </w:tc>
        <w:tc>
          <w:p>
            <w:pPr>
              <w:pStyle w:val="Compact"/>
              <w:jc w:val="left"/>
            </w:pPr>
            <w:r>
              <w:t xml:space="preserve">2–3x revenue per customer.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investment-thesis"/>
      <w:r>
        <w:t xml:space="preserve">9. Investment Thesis</w:t>
      </w:r>
      <w:bookmarkEnd w:id="55"/>
    </w:p>
    <w:p>
      <w:pPr>
        <w:pStyle w:val="Heading3"/>
      </w:pPr>
      <w:bookmarkStart w:id="56" w:name="why-qorium"/>
      <w:r>
        <w:t xml:space="preserve">Why QOrium?</w:t>
      </w:r>
      <w:bookmarkEnd w:id="56"/>
    </w:p>
    <w:p>
      <w:pPr>
        <w:numPr>
          <w:ilvl w:val="0"/>
          <w:numId w:val="1004"/>
        </w:numPr>
      </w:pPr>
      <w:r>
        <w:rPr>
          <w:b/>
        </w:rPr>
        <w:t xml:space="preserve">Massive TAM ($2B+):</w:t>
      </w:r>
      <w:r>
        <w:t xml:space="preserve"> </w:t>
      </w:r>
      <w:r>
        <w:t xml:space="preserve">Technical hiring is a $2B+ spend category. Questions are the core asset. No incumbent dominates.</w:t>
      </w:r>
    </w:p>
    <w:p>
      <w:pPr>
        <w:numPr>
          <w:ilvl w:val="0"/>
          <w:numId w:val="1004"/>
        </w:numPr>
      </w:pPr>
      <w:r>
        <w:rPr>
          <w:b/>
        </w:rPr>
        <w:t xml:space="preserve">Defensible Moat:</w:t>
      </w:r>
      <w:r>
        <w:t xml:space="preserve"> </w:t>
      </w:r>
      <w:r>
        <w:t xml:space="preserve">Anti-leak engine (proprietary, hard to replicate) + network effects (data → better questions → network lock-in) + switching cost (embedded in hiring workflows).</w:t>
      </w:r>
    </w:p>
    <w:p>
      <w:pPr>
        <w:numPr>
          <w:ilvl w:val="0"/>
          <w:numId w:val="1004"/>
        </w:numPr>
      </w:pPr>
      <w:r>
        <w:rPr>
          <w:b/>
        </w:rPr>
        <w:t xml:space="preserve">Proven Execution:</w:t>
      </w:r>
      <w:r>
        <w:t xml:space="preserve"> </w:t>
      </w:r>
      <w:r>
        <w:t xml:space="preserve">Founding team has 4× product success at Talpro ($100Cr+ ARR). Built sales, product, ops playbooks that translate directly.</w:t>
      </w:r>
    </w:p>
    <w:p>
      <w:pPr>
        <w:numPr>
          <w:ilvl w:val="0"/>
          <w:numId w:val="1004"/>
        </w:numPr>
      </w:pPr>
      <w:r>
        <w:rPr>
          <w:b/>
        </w:rPr>
        <w:t xml:space="preserve">Customer Zero Validation:</w:t>
      </w:r>
      <w:r>
        <w:t xml:space="preserve"> </w:t>
      </w:r>
      <w:r>
        <w:t xml:space="preserve">Dogfooding at Talpro India. Proof of concept with Bosch, Biz4Tech in pipeline.</w:t>
      </w:r>
    </w:p>
    <w:p>
      <w:pPr>
        <w:numPr>
          <w:ilvl w:val="0"/>
          <w:numId w:val="1004"/>
        </w:numPr>
      </w:pPr>
      <w:r>
        <w:rPr>
          <w:b/>
        </w:rPr>
        <w:t xml:space="preserve">Capital Efficient:</w:t>
      </w:r>
      <w:r>
        <w:t xml:space="preserve"> </w:t>
      </w:r>
      <w:r>
        <w:t xml:space="preserve">Bootstrapped to date. Allocation from Talpro offsets Year 1 burn. Series A capital highly leveraged.</w:t>
      </w:r>
    </w:p>
    <w:p>
      <w:pPr>
        <w:numPr>
          <w:ilvl w:val="0"/>
          <w:numId w:val="1004"/>
        </w:numPr>
      </w:pPr>
      <w:r>
        <w:rPr>
          <w:b/>
        </w:rPr>
        <w:t xml:space="preserve">Timing:</w:t>
      </w:r>
      <w:r>
        <w:t xml:space="preserve"> </w:t>
      </w:r>
      <w:r>
        <w:t xml:space="preserve">Post-pandemic remote hiring, question leakage accelerating, regulation driving fair-hiring demands. Market ready.</w:t>
      </w:r>
    </w:p>
    <w:p>
      <w:pPr>
        <w:numPr>
          <w:ilvl w:val="0"/>
          <w:numId w:val="1004"/>
        </w:numPr>
      </w:pPr>
      <w:r>
        <w:rPr>
          <w:b/>
        </w:rPr>
        <w:t xml:space="preserve">Exit Path:</w:t>
      </w:r>
      <w:r>
        <w:t xml:space="preserve"> </w:t>
      </w:r>
      <w:r>
        <w:t xml:space="preserve">Clear M&amp;A targets (HackerRank, Codility, LinkedIn, Mercer). Comparables show 8–10x EV/Revenue multiples.</w:t>
      </w:r>
    </w:p>
    <w:p>
      <w:pPr>
        <w:pStyle w:val="Heading3"/>
      </w:pPr>
      <w:bookmarkStart w:id="57" w:name="investment-highlights"/>
      <w:r>
        <w:t xml:space="preserve">Investment Highlights</w:t>
      </w:r>
      <w:bookmarkEnd w:id="57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Revenue Growth:</w:t>
      </w:r>
      <w:r>
        <w:t xml:space="preserve"> </w:t>
      </w:r>
      <w:r>
        <w:t xml:space="preserve">$150K → $750K → $2.25M (3-year). 5x → 3x YoY growth.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Profitability Path:</w:t>
      </w:r>
      <w:r>
        <w:t xml:space="preserve"> </w:t>
      </w:r>
      <w:r>
        <w:t xml:space="preserve">Breakeven by Year 3. Operating margin 38%+ by Year 3.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Market Leadership:</w:t>
      </w:r>
      <w:r>
        <w:t xml:space="preserve"> </w:t>
      </w:r>
      <w:r>
        <w:t xml:space="preserve">Become top-3 question provider for technical hiring within 3 years.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Founder Pedigree:</w:t>
      </w:r>
      <w:r>
        <w:t xml:space="preserve"> </w:t>
      </w:r>
      <w:r>
        <w:t xml:space="preserve">CEO/CTO with track record of $100Cr+ exits.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Expansion Opportunities:</w:t>
      </w:r>
      <w:r>
        <w:t xml:space="preserve"> </w:t>
      </w:r>
      <w:r>
        <w:t xml:space="preserve">Verticals (beyond tech), geographies (APAC, EU), adjacent products.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project-completion-definition"/>
      <w:r>
        <w:t xml:space="preserve">10. Project Completion Definition</w:t>
      </w:r>
      <w:bookmarkEnd w:id="58"/>
    </w:p>
    <w:p>
      <w:pPr>
        <w:pStyle w:val="FirstParagraph"/>
      </w:pPr>
      <w:r>
        <w:rPr>
          <w:b/>
        </w:rPr>
        <w:t xml:space="preserve">Success (Project Completion) is achieved when QOrium hits: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Financial Milestones:</w:t>
      </w:r>
    </w:p>
    <w:p>
      <w:pPr>
        <w:numPr>
          <w:ilvl w:val="1"/>
          <w:numId w:val="1007"/>
        </w:numPr>
        <w:pStyle w:val="Compact"/>
      </w:pPr>
      <w:r>
        <w:t xml:space="preserve">₹10Cr+ ARR (Year 5).</w:t>
      </w:r>
    </w:p>
    <w:p>
      <w:pPr>
        <w:numPr>
          <w:ilvl w:val="1"/>
          <w:numId w:val="1007"/>
        </w:numPr>
        <w:pStyle w:val="Compact"/>
      </w:pPr>
      <w:r>
        <w:t xml:space="preserve">75%+ gross margin.</w:t>
      </w:r>
    </w:p>
    <w:p>
      <w:pPr>
        <w:numPr>
          <w:ilvl w:val="1"/>
          <w:numId w:val="1007"/>
        </w:numPr>
        <w:pStyle w:val="Compact"/>
      </w:pPr>
      <w:r>
        <w:t xml:space="preserve">Positive operating margin (Year 4+).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Market Position:</w:t>
      </w:r>
    </w:p>
    <w:p>
      <w:pPr>
        <w:numPr>
          <w:ilvl w:val="1"/>
          <w:numId w:val="1008"/>
        </w:numPr>
        <w:pStyle w:val="Compact"/>
      </w:pPr>
      <w:r>
        <w:t xml:space="preserve">500+ customers across 3 SKUs.</w:t>
      </w:r>
    </w:p>
    <w:p>
      <w:pPr>
        <w:numPr>
          <w:ilvl w:val="1"/>
          <w:numId w:val="1008"/>
        </w:numPr>
        <w:pStyle w:val="Compact"/>
      </w:pPr>
      <w:r>
        <w:t xml:space="preserve">Top 3 provider in technical hiring assessment market.</w:t>
      </w:r>
    </w:p>
    <w:p>
      <w:pPr>
        <w:numPr>
          <w:ilvl w:val="1"/>
          <w:numId w:val="1008"/>
        </w:numPr>
        <w:pStyle w:val="Compact"/>
      </w:pPr>
      <w:r>
        <w:t xml:space="preserve">Brand recognized by Fortune 500 companies.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Operational Excellence:</w:t>
      </w:r>
    </w:p>
    <w:p>
      <w:pPr>
        <w:numPr>
          <w:ilvl w:val="1"/>
          <w:numId w:val="1009"/>
        </w:numPr>
        <w:pStyle w:val="Compact"/>
      </w:pPr>
      <w:r>
        <w:t xml:space="preserve">50+ team members (engineering, sales, ops, marketing, SME network management).</w:t>
      </w:r>
    </w:p>
    <w:p>
      <w:pPr>
        <w:numPr>
          <w:ilvl w:val="1"/>
          <w:numId w:val="1009"/>
        </w:numPr>
        <w:pStyle w:val="Compact"/>
      </w:pPr>
      <w:r>
        <w:t xml:space="preserve">Repeatable sales process (CAC $15K–$25K, LTV $200K+, Payback &lt;12 months).</w:t>
      </w:r>
    </w:p>
    <w:p>
      <w:pPr>
        <w:numPr>
          <w:ilvl w:val="1"/>
          <w:numId w:val="1009"/>
        </w:numPr>
        <w:pStyle w:val="Compact"/>
      </w:pPr>
      <w:r>
        <w:t xml:space="preserve">Net negative churn (-5%+) via expansion.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Product Moat:</w:t>
      </w:r>
    </w:p>
    <w:p>
      <w:pPr>
        <w:numPr>
          <w:ilvl w:val="1"/>
          <w:numId w:val="1010"/>
        </w:numPr>
        <w:pStyle w:val="Compact"/>
      </w:pPr>
      <w:r>
        <w:t xml:space="preserve">30,000+ questions in ReadyBank, 500,000+ total (incl. Stack-Vault).</w:t>
      </w:r>
    </w:p>
    <w:p>
      <w:pPr>
        <w:numPr>
          <w:ilvl w:val="1"/>
          <w:numId w:val="1010"/>
        </w:numPr>
        <w:pStyle w:val="Compact"/>
      </w:pPr>
      <w:r>
        <w:t xml:space="preserve">Anti-leak engine &gt;95% accuracy, &lt;7 day rotation time.</w:t>
      </w:r>
    </w:p>
    <w:p>
      <w:pPr>
        <w:numPr>
          <w:ilvl w:val="1"/>
          <w:numId w:val="1010"/>
        </w:numPr>
        <w:pStyle w:val="Compact"/>
      </w:pPr>
      <w:r>
        <w:t xml:space="preserve">IRT calibration data from 5M+ candidate assessments.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Exit Event:</w:t>
      </w:r>
    </w:p>
    <w:p>
      <w:pPr>
        <w:numPr>
          <w:ilvl w:val="1"/>
          <w:numId w:val="1011"/>
        </w:numPr>
        <w:pStyle w:val="Compact"/>
      </w:pPr>
      <w:r>
        <w:t xml:space="preserve">Acquisition by Tier-1 buyer (HackerRank, Codility, LinkedIn, Workday, Mercer) OR</w:t>
      </w:r>
    </w:p>
    <w:p>
      <w:pPr>
        <w:numPr>
          <w:ilvl w:val="1"/>
          <w:numId w:val="1011"/>
        </w:numPr>
        <w:pStyle w:val="Compact"/>
      </w:pPr>
      <w:r>
        <w:t xml:space="preserve">IPO at $500M+ valuation.</w:t>
      </w:r>
    </w:p>
    <w:p>
      <w:pPr>
        <w:numPr>
          <w:ilvl w:val="1"/>
          <w:numId w:val="1011"/>
        </w:numPr>
        <w:pStyle w:val="Compact"/>
      </w:pPr>
      <w:r>
        <w:t xml:space="preserve">Investor return ≥ 10x (Series A) over 5–7 year horizon.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contact-next-steps"/>
      <w:r>
        <w:t xml:space="preserve">Contact &amp; Next Steps</w:t>
      </w:r>
      <w:bookmarkEnd w:id="59"/>
    </w:p>
    <w:p>
      <w:pPr>
        <w:pStyle w:val="FirstParagraph"/>
      </w:pPr>
      <w:r>
        <w:rPr>
          <w:b/>
        </w:rPr>
        <w:t xml:space="preserve">Interested in learning more?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Pitch Deck:</w:t>
      </w:r>
      <w:r>
        <w:t xml:space="preserve"> </w:t>
      </w:r>
      <w:r>
        <w:t xml:space="preserve">[pptx link] — 20 slides, 15-minute overview.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Demo:</w:t>
      </w:r>
      <w:r>
        <w:t xml:space="preserve"> </w:t>
      </w:r>
      <w:r>
        <w:t xml:space="preserve">Book a 30-minute product demo. See ReadyBank, JD-Forge, anti-leak dashboard live.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Financial Model:</w:t>
      </w:r>
      <w:r>
        <w:t xml:space="preserve"> </w:t>
      </w:r>
      <w:r>
        <w:t xml:space="preserve">Detailed 3-year P&amp;L, sensitivity analysis, CAC/LTV math.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Customer References:</w:t>
      </w:r>
      <w:r>
        <w:t xml:space="preserve"> </w:t>
      </w:r>
      <w:r>
        <w:t xml:space="preserve">Talk to Talpro India (Customer Zero) about their experience (Month 3+).</w:t>
      </w:r>
    </w:p>
    <w:p>
      <w:pPr>
        <w:pStyle w:val="FirstParagraph"/>
      </w:pPr>
      <w:r>
        <w:rPr>
          <w:b/>
        </w:rPr>
        <w:t xml:space="preserve">Contact:</w:t>
      </w:r>
      <w:r>
        <w:t xml:space="preserve"> </w:t>
      </w:r>
      <w:r>
        <w:t xml:space="preserve">[CEO Email] | [CEO Phone] | www.qorium.io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Appendix A: Detailed Unit Economics by SKU (On Request)</w:t>
      </w:r>
      <w:r>
        <w:br/>
      </w:r>
      <w:r>
        <w:rPr>
          <w:b/>
        </w:rPr>
        <w:t xml:space="preserve">Appendix B: Technical Architecture Overview (Deck + Demo)</w:t>
      </w:r>
      <w:r>
        <w:br/>
      </w:r>
      <w:r>
        <w:rPr>
          <w:b/>
        </w:rPr>
        <w:t xml:space="preserve">Appendix C: Competitive Analysis Deep-Dive (On Request)</w:t>
      </w:r>
      <w:r>
        <w:br/>
      </w:r>
      <w:r>
        <w:rPr>
          <w:b/>
        </w:rPr>
        <w:t xml:space="preserve">Appendix D: GCC Hiring Market Report (Industry Data)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2026-05-02T05:36:22Z</dcterms:created>
  <dcterms:modified xsi:type="dcterms:W3CDTF">2026-05-02T05:36:22Z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