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export default function CrystalChemicalWebsite()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products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'Makula Liquid Cleaner',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'Makula Bleach',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'White Emulsion Disinfectant',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'Hand Sanitizer',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'Scouring Powder',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'Bar Soap',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'Dog Shampoo',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'Terramic Striper'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];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testimonials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'Reliable products and always delivered on time.',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'Excellent quality bleach and disinfectant for our business.',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'Affordable prices and very professional service.'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];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return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&lt;div className="min-h-screen bg-white text-gray-800"&gt;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&lt;header className="bg-blue-50 shadow-sm sticky top-0 z-10"&gt;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className="max-w-6xl mx-auto px-6 py-6 flex justify-between items-center"&gt;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&lt;h1 className="text-3xl font-bold"&gt;Crystal Chemical Products&lt;/h1&gt;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&lt;p className="text-sm text-gray-600"&gt;Trusted since 1997 • Makula Cleaning Products&lt;/p&gt;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&lt;a href="mailto:sales.crystalchemicalproducts@gmail.com" className="px-5 py-2 rounded-2xl shadow bg-white border"&gt;Contact Us&lt;/a&gt;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&lt;/header&gt;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&lt;section className="max-w-6xl mx-auto px-6 py-16 grid md:grid-cols-2 gap-10 items-center"&gt;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&lt;h2 className="text-5xl font-bold leading-tight"&gt;Quality Cleaning Products for Homes &amp; Businesses&lt;/h2&gt;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&lt;p className="mt-5 text-lg text-gray-600"&gt;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Trusted manufacturers and suppliers of Makula cleaning and hygiene solutions in Kampala, Uganda.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&lt;/p&gt;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className="mt-6 flex gap-4"&gt;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href="mailto:sales.crystalchemicalproducts@gmail.com" className="px-6 py-3 rounded-2xl shadow border"&gt;Order Now&lt;/a&gt;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&lt;a href="#products" className="px-6 py-3 rounded-2xl border"&gt;View Products&lt;/a&gt;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className="bg-gray-100 rounded-3xl p-10 shadow-sm"&gt;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&lt;p className="text-xl font-semibold"&gt;Fast Delivery • Affordable Pricing • Reliable Quality&lt;/p&gt;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&lt;p className="mt-4 text-gray-600"&gt;Salaama Road, Plot No. 86, Block 263, Luwafu, Makindye, Kampala.&lt;/p&gt;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&lt;/section&gt;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&lt;section id="products" className="bg-gray-50 py-16"&gt;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className="max-w-6xl mx-auto px-6"&gt;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&lt;h3 className="text-3xl font-bold mb-8"&gt;Our Products&lt;/h3&gt;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className="grid md:grid-cols-4 gap-6"&gt;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{products.map((product, index) =&gt; (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key={index} className="bg-white rounded-2xl p-6 shadow-sm border"&gt;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&lt;h4 className="font-semibold text-lg"&gt;{product}&lt;/h4&gt;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&lt;p className="mt-2 text-sm text-gray-600"&gt;Available for retail and bulk orders.&lt;/p&gt;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&lt;/section&gt;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&lt;section className="max-w-6xl mx-auto px-6 py-16"&gt;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&lt;h3 className="text-3xl font-bold mb-6"&gt;Why Choose Us&lt;/h3&gt;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className="grid md:grid-cols-3 gap-6"&gt;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className="p-6 border rounded-2xl"&gt;Trusted since 1997&lt;/div&gt;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className="p-6 border rounded-2xl"&gt;Bulk &amp; retail orders&lt;/div&gt;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className="p-6 border rounded-2xl"&gt;Timely delivery across Kampala&lt;/div&gt;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&lt;/section&gt;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&lt;section className="bg-gray-50 py-16"&gt;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className="max-w-6xl mx-auto px-6"&gt;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&lt;h3 className="text-3xl font-bold mb-8"&gt;What Our Customers Say&lt;/h3&gt;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&lt;div className="grid md:grid-cols-3 gap-6"&gt;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{testimonials.map((item, index) =&gt; (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&lt;div key={index} className="bg-white p-6 rounded-2xl border shadow-sm"&gt;“{item}”&lt;/div&gt;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&lt;/section&gt;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&lt;section className="max-w-6xl mx-auto px-6 py-16"&gt;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&lt;h3 className="text-3xl font-bold mb-4"&gt;Contact &amp; Orders&lt;/h3&gt;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&lt;p&gt;Email: sales.crystalchemicalproducts@gmail.com&lt;/p&gt;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&lt;p&gt;Phone: +256 701 708 819&lt;/p&gt;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&lt;p&gt;Location: Kampala, Uganda&lt;/p&gt;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&lt;/section&gt;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&lt;footer className="bg-blue-50 mt-16"&gt;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&lt;div className="max-w-6xl mx-auto px-6 py-8 text-sm text-gray-600"&gt;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&lt;p&gt;Crystal Chemical Products • Trusted since 1997&lt;/p&gt;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&lt;/footer&gt;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EasyOffice/7.6.2.1.0$Windows_X86_64 LibreOffice_project/0bc4d647150f05f02b71ccb5539a4012b57f1faf</Application>
  <AppVersion>15.0000</AppVersion>
  <Pages>3</Pages>
  <Words>348</Words>
  <Characters>3084</Characters>
  <CharactersWithSpaces>4026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2026-04-06T15:02:51Z</dcterms:created>
  <dc:creator/>
  <dc:description/>
  <dc:language>en-US</dc:language>
  <cp:lastModifiedBy/>
  <dcterms:modified xsi:type="dcterms:W3CDTF">2026-04-06T15:04:52Z</dcterms:modified>
  <cp:revision>1</cp:revision>
  <dc:subject/>
  <dc:title/>
</cp:coreProperties>
</file>