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31314"/>
          <w:sz w:val="21"/>
          <w:szCs w:val="21"/>
          <w:highlight w:val="white"/>
        </w:rPr>
      </w:pPr>
      <w:r w:rsidDel="00000000" w:rsidR="00000000" w:rsidRPr="00000000">
        <w:rPr>
          <w:color w:val="131314"/>
          <w:sz w:val="21"/>
          <w:szCs w:val="21"/>
          <w:highlight w:val="white"/>
          <w:rtl w:val="0"/>
        </w:rPr>
        <w:t xml:space="preserve">Hello everyone and welcome to today's demo of the account search and search before create admin functionality. As admins, you play a critical role in ensuring field teams have fast, accurate access to accounts. Today I'll walk you through the admin experience, showing you how easy it is to set up and customize the search process to match our customers needs.</w:t>
      </w:r>
    </w:p>
    <w:p w:rsidR="00000000" w:rsidDel="00000000" w:rsidP="00000000" w:rsidRDefault="00000000" w:rsidRPr="00000000" w14:paraId="00000002">
      <w:pPr>
        <w:rPr>
          <w:color w:val="131314"/>
          <w:sz w:val="21"/>
          <w:szCs w:val="21"/>
          <w:highlight w:val="white"/>
        </w:rPr>
      </w:pPr>
      <w:r w:rsidDel="00000000" w:rsidR="00000000" w:rsidRPr="00000000">
        <w:rPr>
          <w:color w:val="131314"/>
          <w:sz w:val="21"/>
          <w:szCs w:val="21"/>
          <w:highlight w:val="white"/>
          <w:rtl w:val="0"/>
        </w:rPr>
        <w:t xml:space="preserve">First of all, all configuration is centralized in two dedicated areas within the admin console: the account management tile and the search before create tile. So let's start with the account management tile. So within the account management admin console, we have four dedicated tabs just for account search. The first one is the account search preferences. So within the account search preferences, we have a list of all these settings. And these settings help to either enable or customize some of the capabilities that are available in the account search feature within the mobile app or even on the web.</w:t>
      </w:r>
    </w:p>
    <w:p w:rsidR="00000000" w:rsidDel="00000000" w:rsidP="00000000" w:rsidRDefault="00000000" w:rsidRPr="00000000" w14:paraId="00000003">
      <w:pPr>
        <w:rPr>
          <w:color w:val="131314"/>
          <w:sz w:val="21"/>
          <w:szCs w:val="21"/>
          <w:highlight w:val="white"/>
        </w:rPr>
      </w:pPr>
      <w:r w:rsidDel="00000000" w:rsidR="00000000" w:rsidRPr="00000000">
        <w:rPr>
          <w:color w:val="131314"/>
          <w:sz w:val="21"/>
          <w:szCs w:val="21"/>
          <w:highlight w:val="white"/>
          <w:rtl w:val="0"/>
        </w:rPr>
        <w:t xml:space="preserve">Whether these settings are going to be an org-wide default or if you want to set any profile level settings. So you could have profile specific settings. So for example, for a field sales representative, if you want some different types of settings for any of these search capabilities, then those can be done and any org-wide level default settings would then be overridden for the field sales representative profile.</w:t>
      </w:r>
    </w:p>
    <w:p w:rsidR="00000000" w:rsidDel="00000000" w:rsidP="00000000" w:rsidRDefault="00000000" w:rsidRPr="00000000" w14:paraId="00000004">
      <w:pPr>
        <w:rPr>
          <w:color w:val="131314"/>
          <w:sz w:val="21"/>
          <w:szCs w:val="21"/>
          <w:highlight w:val="white"/>
        </w:rPr>
      </w:pPr>
      <w:r w:rsidDel="00000000" w:rsidR="00000000" w:rsidRPr="00000000">
        <w:rPr>
          <w:color w:val="131314"/>
          <w:sz w:val="21"/>
          <w:szCs w:val="21"/>
          <w:highlight w:val="white"/>
          <w:rtl w:val="0"/>
        </w:rPr>
        <w:t xml:space="preserve">So let's just go through these settings one by one. The first one is to enable users to search for accounts outside of the user's territory. So all this is doing is enabling the online search for end users and making it available. The second one is to show only active accounts in out of territory search. So what this will do is if enabled it will only return search results of active accounts within an internal online search. For external searches, by default, the system restricts any inactive search results. So for internal, you have this setting, but for external searches by default will not return any inactive search results.</w:t>
      </w:r>
    </w:p>
    <w:p w:rsidR="00000000" w:rsidDel="00000000" w:rsidP="00000000" w:rsidRDefault="00000000" w:rsidRPr="00000000" w14:paraId="00000005">
      <w:pPr>
        <w:rPr>
          <w:color w:val="131314"/>
          <w:sz w:val="21"/>
          <w:szCs w:val="21"/>
          <w:highlight w:val="white"/>
        </w:rPr>
      </w:pPr>
      <w:r w:rsidDel="00000000" w:rsidR="00000000" w:rsidRPr="00000000">
        <w:rPr>
          <w:color w:val="131314"/>
          <w:sz w:val="21"/>
          <w:szCs w:val="21"/>
          <w:highlight w:val="white"/>
          <w:rtl w:val="0"/>
        </w:rPr>
        <w:t xml:space="preserve">The next two settings are country related settings. The first one shows a country filter option on in the online search. And the second one uses the user additional detail info record for preferred and online available countries when performing searches. The search outside territory record types is the record types that would be returned for accounts in the search results. The advanced search settings here are this first one, it will, in the advanced search, the country drop-down only lists countries assigned to the user additional detail info record available countries. And so it's only going to be restricted to those available countries. And then this one is to enable business licenses in the advanced search. This setting here is to enable map view. And these two are for, actually they're not specifically for the account search, but they're for the calendar or account searches that are available in other areas, not the accounts tab. And this last one here is for the record type filters that are available for filtering on the account search page.</w:t>
      </w:r>
    </w:p>
    <w:p w:rsidR="00000000" w:rsidDel="00000000" w:rsidP="00000000" w:rsidRDefault="00000000" w:rsidRPr="00000000" w14:paraId="00000006">
      <w:pPr>
        <w:rPr>
          <w:color w:val="131314"/>
          <w:sz w:val="21"/>
          <w:szCs w:val="21"/>
          <w:highlight w:val="white"/>
        </w:rPr>
      </w:pPr>
      <w:r w:rsidDel="00000000" w:rsidR="00000000" w:rsidRPr="00000000">
        <w:rPr>
          <w:color w:val="131314"/>
          <w:sz w:val="21"/>
          <w:szCs w:val="21"/>
          <w:highlight w:val="white"/>
          <w:rtl w:val="0"/>
        </w:rPr>
        <w:t xml:space="preserve">So those were the account search preferences, some of them. And then the last three here are for external search configuration. So this first one is where you would define the external search system. And then the external search integration definition API would be defined here so it knows where to connect. And then these last three settings here are really related to out-of-contract accounts. So you could enable the download of out-of-contract accounts from an external search. And then you're able to set the limit for those out-of-contract accounts downloads. This limit is for the org-wide limit. And then this here, this limit is for per user limit.</w:t>
      </w:r>
    </w:p>
    <w:p w:rsidR="00000000" w:rsidDel="00000000" w:rsidP="00000000" w:rsidRDefault="00000000" w:rsidRPr="00000000" w14:paraId="00000007">
      <w:pPr>
        <w:rPr>
          <w:color w:val="131314"/>
          <w:sz w:val="21"/>
          <w:szCs w:val="21"/>
          <w:highlight w:val="white"/>
        </w:rPr>
      </w:pPr>
      <w:r w:rsidDel="00000000" w:rsidR="00000000" w:rsidRPr="00000000">
        <w:rPr>
          <w:color w:val="131314"/>
          <w:sz w:val="21"/>
          <w:szCs w:val="21"/>
          <w:highlight w:val="white"/>
          <w:rtl w:val="0"/>
        </w:rPr>
        <w:t xml:space="preserve">Okay. So those were the search settings within the account management admin console. Now let's just go to the search before create admin console here. These are pretty straightforward. These are where you would set the field sets for either the search results or for the search page of the advanced search. So for example, this one is for the when you're searching by business licenses. Here are the field sets set configurations that you could set which would show the fields that are available to the user to use as search criteria. And then these down here are the search results field sets. And these are for affiliations and specialty. So this is again all for the advanced search, search before create and advanced search field set.</w:t>
      </w:r>
    </w:p>
    <w:p w:rsidR="00000000" w:rsidDel="00000000" w:rsidP="00000000" w:rsidRDefault="00000000" w:rsidRPr="00000000" w14:paraId="00000008">
      <w:pPr>
        <w:rPr>
          <w:color w:val="131314"/>
          <w:sz w:val="21"/>
          <w:szCs w:val="21"/>
          <w:highlight w:val="white"/>
        </w:rPr>
      </w:pPr>
      <w:r w:rsidDel="00000000" w:rsidR="00000000" w:rsidRPr="00000000">
        <w:rPr>
          <w:color w:val="131314"/>
          <w:sz w:val="21"/>
          <w:szCs w:val="21"/>
          <w:highlight w:val="white"/>
          <w:rtl w:val="0"/>
        </w:rPr>
        <w:t xml:space="preserve">Okay, so that's all I had for account search and search before create admin consoles. Thank you.</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