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qapfzp5imq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Admin</w:t>
      </w:r>
      <w:r w:rsidDel="00000000" w:rsidR="00000000" w:rsidRPr="00000000">
        <w:rPr>
          <w:rtl w:val="0"/>
        </w:rPr>
      </w:r>
    </w:p>
    <w:p w:rsidR="00000000" w:rsidDel="00000000" w:rsidP="00000000" w:rsidRDefault="00000000" w:rsidRPr="00000000" w14:paraId="00000002">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Hello everyone, I’m Rebecca Wang, a product manager for Life Sciences Cloud. In this video, I’ll walk you through how to configure the </w:t>
      </w:r>
      <w:r w:rsidDel="00000000" w:rsidR="00000000" w:rsidRPr="00000000">
        <w:rPr>
          <w:rFonts w:ascii="Salesforce Sans" w:cs="Salesforce Sans" w:eastAsia="Salesforce Sans" w:hAnsi="Salesforce Sans"/>
          <w:b w:val="1"/>
          <w:bCs w:val="1"/>
          <w:rtl w:val="0"/>
        </w:rPr>
        <w:t xml:space="preserve">Activity Timeline</w:t>
      </w:r>
      <w:r w:rsidDel="00000000" w:rsidR="00000000" w:rsidRPr="00000000">
        <w:rPr>
          <w:rFonts w:ascii="Salesforce Sans" w:cs="Salesforce Sans" w:eastAsia="Salesforce Sans" w:hAnsi="Salesforce Sans"/>
          <w:rtl w:val="0"/>
        </w:rPr>
        <w:t xml:space="preserve"> as an admin.</w:t>
      </w:r>
    </w:p>
    <w:p w:rsidR="00000000" w:rsidDel="00000000" w:rsidP="00000000" w:rsidRDefault="00000000" w:rsidRPr="00000000" w14:paraId="00000003">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Activity Timeline is a chronological view of different types of interactions, giving users a clear, consolidated history of customer engagement.</w:t>
      </w:r>
    </w:p>
    <w:p w:rsidR="00000000" w:rsidDel="00000000" w:rsidP="00000000" w:rsidRDefault="00000000" w:rsidRPr="00000000" w14:paraId="00000004">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configure the activity timeline, we need to go to the activity timeline setup in the admin console. </w:t>
      </w:r>
    </w:p>
    <w:p w:rsidR="00000000" w:rsidDel="00000000" w:rsidP="00000000" w:rsidRDefault="00000000" w:rsidRPr="00000000" w14:paraId="00000005">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first step is to decide which activities, and which fields, will be visible to your users. We provide five out-of-the-box standard activities: </w:t>
      </w:r>
      <w:r w:rsidDel="00000000" w:rsidR="00000000" w:rsidRPr="00000000">
        <w:rPr>
          <w:rFonts w:ascii="Salesforce Sans" w:cs="Salesforce Sans" w:eastAsia="Salesforce Sans" w:hAnsi="Salesforce Sans"/>
          <w:b w:val="1"/>
          <w:bCs w:val="1"/>
          <w:rtl w:val="0"/>
        </w:rPr>
        <w:t xml:space="preserve">Visit</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Email Transaction</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Medical Inquiry</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Survey Response</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Assessment Task</w:t>
      </w:r>
      <w:r w:rsidDel="00000000" w:rsidR="00000000" w:rsidRPr="00000000">
        <w:rPr>
          <w:rFonts w:ascii="Salesforce Sans" w:cs="Salesforce Sans" w:eastAsia="Salesforce Sans" w:hAnsi="Salesforce Sans"/>
          <w:rtl w:val="0"/>
        </w:rPr>
        <w:t xml:space="preserve">. For each standard activity, you can enable or disable it, and optionally create a </w:t>
      </w:r>
      <w:r w:rsidDel="00000000" w:rsidR="00000000" w:rsidRPr="00000000">
        <w:rPr>
          <w:rFonts w:ascii="Salesforce Sans" w:cs="Salesforce Sans" w:eastAsia="Salesforce Sans" w:hAnsi="Salesforce Sans"/>
          <w:b w:val="1"/>
          <w:bCs w:val="1"/>
          <w:rtl w:val="0"/>
        </w:rPr>
        <w:t xml:space="preserve">field set</w:t>
      </w:r>
      <w:r w:rsidDel="00000000" w:rsidR="00000000" w:rsidRPr="00000000">
        <w:rPr>
          <w:rFonts w:ascii="Salesforce Sans" w:cs="Salesforce Sans" w:eastAsia="Salesforce Sans" w:hAnsi="Salesforce Sans"/>
          <w:rtl w:val="0"/>
        </w:rPr>
        <w:t xml:space="preserve"> to define the details shown in the expanded view. </w:t>
      </w:r>
    </w:p>
    <w:p w:rsidR="00000000" w:rsidDel="00000000" w:rsidP="00000000" w:rsidRDefault="00000000" w:rsidRPr="00000000" w14:paraId="00000006">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define the field set, go to the object manager, and add the fields to the field set. </w:t>
      </w:r>
    </w:p>
    <w:p w:rsidR="00000000" w:rsidDel="00000000" w:rsidP="00000000" w:rsidRDefault="00000000" w:rsidRPr="00000000" w14:paraId="00000007">
      <w:pPr>
        <w:numPr>
          <w:ilvl w:val="1"/>
          <w:numId w:val="2"/>
        </w:numPr>
        <w:spacing w:after="0" w:afterAutospacing="0"/>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By default, no field set is applied, so expanding an activity will only show the record name.</w:t>
      </w:r>
    </w:p>
    <w:p w:rsidR="00000000" w:rsidDel="00000000" w:rsidP="00000000" w:rsidRDefault="00000000" w:rsidRPr="00000000" w14:paraId="00000008">
      <w:pPr>
        <w:numPr>
          <w:ilvl w:val="1"/>
          <w:numId w:val="2"/>
        </w:numPr>
        <w:spacing w:after="0" w:afterAutospacing="0" w:before="0" w:beforeAutospacing="0" w:lineRule="auto"/>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you include more than six fields in a field set, only the top six will appear in the activity’s summary box.</w:t>
      </w:r>
    </w:p>
    <w:p w:rsidR="00000000" w:rsidDel="00000000" w:rsidP="00000000" w:rsidRDefault="00000000" w:rsidRPr="00000000" w14:paraId="00000009">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addition to standard activities, you can display </w:t>
      </w:r>
      <w:r w:rsidDel="00000000" w:rsidR="00000000" w:rsidRPr="00000000">
        <w:rPr>
          <w:rFonts w:ascii="Salesforce Sans" w:cs="Salesforce Sans" w:eastAsia="Salesforce Sans" w:hAnsi="Salesforce Sans"/>
          <w:b w:val="1"/>
          <w:bCs w:val="1"/>
          <w:rtl w:val="0"/>
        </w:rPr>
        <w:t xml:space="preserve">custom activities</w:t>
      </w:r>
      <w:r w:rsidDel="00000000" w:rsidR="00000000" w:rsidRPr="00000000">
        <w:rPr>
          <w:rFonts w:ascii="Salesforce Sans" w:cs="Salesforce Sans" w:eastAsia="Salesforce Sans" w:hAnsi="Salesforce Sans"/>
          <w:rtl w:val="0"/>
        </w:rPr>
        <w:t xml:space="preserve">. To do this, you need to create a custom object to store the activity details like what i show here, add the required fields as outlined in the setup guide, then register the object in the Activity Timeline admin console and activate it for the desired profiles. </w:t>
      </w:r>
    </w:p>
    <w:p w:rsidR="00000000" w:rsidDel="00000000" w:rsidP="00000000" w:rsidRDefault="00000000" w:rsidRPr="00000000" w14:paraId="0000000A">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Custom activities you add here will also be available in the </w:t>
      </w:r>
      <w:r w:rsidDel="00000000" w:rsidR="00000000" w:rsidRPr="00000000">
        <w:rPr>
          <w:rFonts w:ascii="Salesforce Sans" w:cs="Salesforce Sans" w:eastAsia="Salesforce Sans" w:hAnsi="Salesforce Sans"/>
          <w:b w:val="1"/>
          <w:bCs w:val="1"/>
          <w:rtl w:val="0"/>
        </w:rPr>
        <w:t xml:space="preserve">Activity Type</w:t>
      </w:r>
      <w:r w:rsidDel="00000000" w:rsidR="00000000" w:rsidRPr="00000000">
        <w:rPr>
          <w:rFonts w:ascii="Salesforce Sans" w:cs="Salesforce Sans" w:eastAsia="Salesforce Sans" w:hAnsi="Salesforce Sans"/>
          <w:rtl w:val="0"/>
        </w:rPr>
        <w:t xml:space="preserve"> filter. </w:t>
      </w:r>
    </w:p>
    <w:p w:rsidR="00000000" w:rsidDel="00000000" w:rsidP="00000000" w:rsidRDefault="00000000" w:rsidRPr="00000000" w14:paraId="0000000B">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Once your activities are configured, you can </w:t>
      </w:r>
      <w:r w:rsidDel="00000000" w:rsidR="00000000" w:rsidRPr="00000000">
        <w:rPr>
          <w:rFonts w:ascii="Salesforce Sans" w:cs="Salesforce Sans" w:eastAsia="Salesforce Sans" w:hAnsi="Salesforce Sans"/>
          <w:b w:val="1"/>
          <w:bCs w:val="1"/>
          <w:rtl w:val="0"/>
        </w:rPr>
        <w:t xml:space="preserve">configure general timeline setup</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0C">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1st one is  </w:t>
      </w:r>
      <w:r w:rsidDel="00000000" w:rsidR="00000000" w:rsidRPr="00000000">
        <w:rPr>
          <w:rFonts w:ascii="Salesforce Sans" w:cs="Salesforce Sans" w:eastAsia="Salesforce Sans" w:hAnsi="Salesforce Sans"/>
          <w:b w:val="1"/>
          <w:bCs w:val="1"/>
          <w:rtl w:val="0"/>
        </w:rPr>
        <w:t xml:space="preserve">Default to Last Submitted Visit</w:t>
      </w:r>
      <w:r w:rsidDel="00000000" w:rsidR="00000000" w:rsidRPr="00000000">
        <w:rPr>
          <w:rFonts w:ascii="Salesforce Sans" w:cs="Salesforce Sans" w:eastAsia="Salesforce Sans" w:hAnsi="Salesforce Sans"/>
          <w:rtl w:val="0"/>
        </w:rPr>
        <w:t xml:space="preserve"> - Once enabled, the timeline will always show the user’s most recent submitted visit at the top whenever they land to the activity timeline tab. Refreshing the timeline will return the timeline to chronological order.</w:t>
      </w:r>
    </w:p>
    <w:p w:rsidR="00000000" w:rsidDel="00000000" w:rsidP="00000000" w:rsidRDefault="00000000" w:rsidRPr="00000000" w14:paraId="0000000D">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w:t>
      </w:r>
      <w:r w:rsidDel="00000000" w:rsidR="00000000" w:rsidRPr="00000000">
        <w:rPr>
          <w:rFonts w:ascii="Salesforce Sans" w:cs="Salesforce Sans" w:eastAsia="Salesforce Sans" w:hAnsi="Salesforce Sans"/>
          <w:b w:val="1"/>
          <w:bCs w:val="1"/>
          <w:rtl w:val="0"/>
        </w:rPr>
        <w:t xml:space="preserve">visit</w:t>
      </w:r>
      <w:r w:rsidDel="00000000" w:rsidR="00000000" w:rsidRPr="00000000">
        <w:rPr>
          <w:rFonts w:ascii="Salesforce Sans" w:cs="Salesforce Sans" w:eastAsia="Salesforce Sans" w:hAnsi="Salesforce Sans"/>
          <w:rtl w:val="0"/>
        </w:rPr>
        <w:t xml:space="preserve">, except for the field set that we’ve just configured to show for visit, we also have the option of displaying </w:t>
      </w:r>
      <w:r w:rsidDel="00000000" w:rsidR="00000000" w:rsidRPr="00000000">
        <w:rPr>
          <w:rFonts w:ascii="Salesforce Sans" w:cs="Salesforce Sans" w:eastAsia="Salesforce Sans" w:hAnsi="Salesforce Sans"/>
          <w:b w:val="1"/>
          <w:bCs w:val="1"/>
          <w:rtl w:val="0"/>
        </w:rPr>
        <w:t xml:space="preserve">product discussed, samples and intelligent content thumbnails images</w:t>
      </w:r>
      <w:r w:rsidDel="00000000" w:rsidR="00000000" w:rsidRPr="00000000">
        <w:rPr>
          <w:rFonts w:ascii="Salesforce Sans" w:cs="Salesforce Sans" w:eastAsia="Salesforce Sans" w:hAnsi="Salesforce Sans"/>
          <w:rtl w:val="0"/>
        </w:rPr>
        <w:t xml:space="preserve"> in the visit activity summary box. You could enable these settings for your users. </w:t>
      </w:r>
    </w:p>
    <w:p w:rsidR="00000000" w:rsidDel="00000000" w:rsidP="00000000" w:rsidRDefault="00000000" w:rsidRPr="00000000" w14:paraId="0000000E">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also have the option to </w:t>
      </w:r>
      <w:r w:rsidDel="00000000" w:rsidR="00000000" w:rsidRPr="00000000">
        <w:rPr>
          <w:rFonts w:ascii="Salesforce Sans" w:cs="Salesforce Sans" w:eastAsia="Salesforce Sans" w:hAnsi="Salesforce Sans"/>
          <w:b w:val="1"/>
          <w:bCs w:val="1"/>
          <w:rtl w:val="0"/>
        </w:rPr>
        <w:t xml:space="preserve">enable the territory name</w:t>
      </w:r>
      <w:r w:rsidDel="00000000" w:rsidR="00000000" w:rsidRPr="00000000">
        <w:rPr>
          <w:rFonts w:ascii="Salesforce Sans" w:cs="Salesforce Sans" w:eastAsia="Salesforce Sans" w:hAnsi="Salesforce Sans"/>
          <w:rtl w:val="0"/>
        </w:rPr>
        <w:t xml:space="preserve"> to show on the visit activity header so that users can see where and by whom the visit was made.</w:t>
      </w:r>
    </w:p>
    <w:p w:rsidR="00000000" w:rsidDel="00000000" w:rsidP="00000000" w:rsidRDefault="00000000" w:rsidRPr="00000000" w14:paraId="0000000F">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 the right side of the admin console, you’ll find </w:t>
      </w:r>
      <w:r w:rsidDel="00000000" w:rsidR="00000000" w:rsidRPr="00000000">
        <w:rPr>
          <w:rFonts w:ascii="Salesforce Sans" w:cs="Salesforce Sans" w:eastAsia="Salesforce Sans" w:hAnsi="Salesforce Sans"/>
          <w:b w:val="1"/>
          <w:bCs w:val="1"/>
          <w:rtl w:val="0"/>
        </w:rPr>
        <w:t xml:space="preserve">filter settings: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0">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first one is to enable the </w:t>
      </w:r>
      <w:r w:rsidDel="00000000" w:rsidR="00000000" w:rsidRPr="00000000">
        <w:rPr>
          <w:rFonts w:ascii="Salesforce Sans" w:cs="Salesforce Sans" w:eastAsia="Salesforce Sans" w:hAnsi="Salesforce Sans"/>
          <w:b w:val="1"/>
          <w:bCs w:val="1"/>
          <w:rtl w:val="0"/>
        </w:rPr>
        <w:t xml:space="preserve">territory filter</w:t>
      </w:r>
      <w:r w:rsidDel="00000000" w:rsidR="00000000" w:rsidRPr="00000000">
        <w:rPr>
          <w:rFonts w:ascii="Salesforce Sans" w:cs="Salesforce Sans" w:eastAsia="Salesforce Sans" w:hAnsi="Salesforce Sans"/>
          <w:rtl w:val="0"/>
        </w:rPr>
        <w:t xml:space="preserve">, which allows users to switch between their own territory’s activities and all territories’ activities. You can also set it to </w:t>
      </w:r>
      <w:r w:rsidDel="00000000" w:rsidR="00000000" w:rsidRPr="00000000">
        <w:rPr>
          <w:rFonts w:ascii="Salesforce Sans" w:cs="Salesforce Sans" w:eastAsia="Salesforce Sans" w:hAnsi="Salesforce Sans"/>
          <w:b w:val="1"/>
          <w:bCs w:val="1"/>
          <w:rtl w:val="0"/>
        </w:rPr>
        <w:t xml:space="preserve">default to “all territories.”</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1">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One thing needed to note is that the territory filter does not apply to activities without a territory field.</w:t>
      </w:r>
    </w:p>
    <w:p w:rsidR="00000000" w:rsidDel="00000000" w:rsidP="00000000" w:rsidRDefault="00000000" w:rsidRPr="00000000" w14:paraId="00000012">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second one is to enable the </w:t>
      </w:r>
      <w:r w:rsidDel="00000000" w:rsidR="00000000" w:rsidRPr="00000000">
        <w:rPr>
          <w:rFonts w:ascii="Salesforce Sans" w:cs="Salesforce Sans" w:eastAsia="Salesforce Sans" w:hAnsi="Salesforce Sans"/>
          <w:b w:val="1"/>
          <w:bCs w:val="1"/>
          <w:rtl w:val="0"/>
        </w:rPr>
        <w:t xml:space="preserve">address filter</w:t>
      </w:r>
      <w:r w:rsidDel="00000000" w:rsidR="00000000" w:rsidRPr="00000000">
        <w:rPr>
          <w:rFonts w:ascii="Salesforce Sans" w:cs="Salesforce Sans" w:eastAsia="Salesforce Sans" w:hAnsi="Salesforce Sans"/>
          <w:rtl w:val="0"/>
        </w:rPr>
        <w:t xml:space="preserve">, which allows users to filter by account address to focus on activities at specific locations.</w:t>
      </w:r>
    </w:p>
    <w:p w:rsidR="00000000" w:rsidDel="00000000" w:rsidP="00000000" w:rsidRDefault="00000000" w:rsidRPr="00000000" w14:paraId="00000013">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one is the </w:t>
      </w:r>
      <w:r w:rsidDel="00000000" w:rsidR="00000000" w:rsidRPr="00000000">
        <w:rPr>
          <w:rFonts w:ascii="Salesforce Sans" w:cs="Salesforce Sans" w:eastAsia="Salesforce Sans" w:hAnsi="Salesforce Sans"/>
          <w:b w:val="1"/>
          <w:bCs w:val="1"/>
          <w:rtl w:val="0"/>
        </w:rPr>
        <w:t xml:space="preserve">affiliation filter with HCP rollup</w:t>
      </w:r>
      <w:r w:rsidDel="00000000" w:rsidR="00000000" w:rsidRPr="00000000">
        <w:rPr>
          <w:rFonts w:ascii="Salesforce Sans" w:cs="Salesforce Sans" w:eastAsia="Salesforce Sans" w:hAnsi="Salesforce Sans"/>
          <w:rtl w:val="0"/>
        </w:rPr>
        <w:t xml:space="preserve">, so that users can see an aggregated and unified interaction view at the institution level. If enabled, users can see the HCP account activities from the affiliated HCO account activity timeline. </w:t>
      </w:r>
    </w:p>
    <w:p w:rsidR="00000000" w:rsidDel="00000000" w:rsidP="00000000" w:rsidRDefault="00000000" w:rsidRPr="00000000" w14:paraId="00000014">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And this is </w:t>
      </w:r>
      <w:r w:rsidDel="00000000" w:rsidR="00000000" w:rsidRPr="00000000">
        <w:rPr>
          <w:rFonts w:ascii="Salesforce Sans" w:cs="Salesforce Sans" w:eastAsia="Salesforce Sans" w:hAnsi="Salesforce Sans"/>
          <w:b w:val="1"/>
          <w:bCs w:val="1"/>
          <w:rtl w:val="0"/>
        </w:rPr>
        <w:t xml:space="preserve">one-directional</w:t>
      </w:r>
      <w:r w:rsidDel="00000000" w:rsidR="00000000" w:rsidRPr="00000000">
        <w:rPr>
          <w:rFonts w:ascii="Salesforce Sans" w:cs="Salesforce Sans" w:eastAsia="Salesforce Sans" w:hAnsi="Salesforce Sans"/>
          <w:rtl w:val="0"/>
        </w:rPr>
        <w:t xml:space="preserve">, meaning that HCP activities can appear on the HCO timeline, but not the other way around. </w:t>
      </w:r>
    </w:p>
    <w:p w:rsidR="00000000" w:rsidDel="00000000" w:rsidP="00000000" w:rsidRDefault="00000000" w:rsidRPr="00000000" w14:paraId="00000015">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also define supported affiliation roles that determine which accounts are included.</w:t>
      </w:r>
    </w:p>
    <w:p w:rsidR="00000000" w:rsidDel="00000000" w:rsidP="00000000" w:rsidRDefault="00000000" w:rsidRPr="00000000" w14:paraId="00000016">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 last tab of the activity timeline is to configure the </w:t>
      </w:r>
      <w:r w:rsidDel="00000000" w:rsidR="00000000" w:rsidRPr="00000000">
        <w:rPr>
          <w:rFonts w:ascii="Salesforce Sans" w:cs="Salesforce Sans" w:eastAsia="Salesforce Sans" w:hAnsi="Salesforce Sans"/>
          <w:b w:val="1"/>
          <w:bCs w:val="1"/>
          <w:rtl w:val="0"/>
        </w:rPr>
        <w:t xml:space="preserve">display text</w:t>
      </w:r>
      <w:r w:rsidDel="00000000" w:rsidR="00000000" w:rsidRPr="00000000">
        <w:rPr>
          <w:rFonts w:ascii="Salesforce Sans" w:cs="Salesforce Sans" w:eastAsia="Salesforce Sans" w:hAnsi="Salesforce Sans"/>
          <w:rtl w:val="0"/>
        </w:rPr>
        <w:t xml:space="preserve">. Here, we can define the </w:t>
      </w:r>
      <w:r w:rsidDel="00000000" w:rsidR="00000000" w:rsidRPr="00000000">
        <w:rPr>
          <w:rFonts w:ascii="Salesforce Sans" w:cs="Salesforce Sans" w:eastAsia="Salesforce Sans" w:hAnsi="Salesforce Sans"/>
          <w:b w:val="1"/>
          <w:bCs w:val="1"/>
          <w:rtl w:val="0"/>
        </w:rPr>
        <w:t xml:space="preserve">activity header</w:t>
      </w:r>
      <w:r w:rsidDel="00000000" w:rsidR="00000000" w:rsidRPr="00000000">
        <w:rPr>
          <w:rFonts w:ascii="Salesforce Sans" w:cs="Salesforce Sans" w:eastAsia="Salesforce Sans" w:hAnsi="Salesforce Sans"/>
          <w:rtl w:val="0"/>
        </w:rPr>
        <w:t xml:space="preserve">, </w:t>
      </w:r>
      <w:r w:rsidDel="00000000" w:rsidR="00000000" w:rsidRPr="00000000">
        <w:rPr>
          <w:rFonts w:ascii="Salesforce Sans" w:cs="Salesforce Sans" w:eastAsia="Salesforce Sans" w:hAnsi="Salesforce Sans"/>
          <w:b w:val="1"/>
          <w:bCs w:val="1"/>
          <w:rtl w:val="0"/>
        </w:rPr>
        <w:t xml:space="preserve">prefix text for body</w:t>
      </w:r>
      <w:r w:rsidDel="00000000" w:rsidR="00000000" w:rsidRPr="00000000">
        <w:rPr>
          <w:rFonts w:ascii="Salesforce Sans" w:cs="Salesforce Sans" w:eastAsia="Salesforce Sans" w:hAnsi="Salesforce Sans"/>
          <w:rtl w:val="0"/>
        </w:rPr>
        <w:t xml:space="preserve">, as well as the </w:t>
      </w:r>
      <w:r w:rsidDel="00000000" w:rsidR="00000000" w:rsidRPr="00000000">
        <w:rPr>
          <w:rFonts w:ascii="Salesforce Sans" w:cs="Salesforce Sans" w:eastAsia="Salesforce Sans" w:hAnsi="Salesforce Sans"/>
          <w:b w:val="1"/>
          <w:bCs w:val="1"/>
          <w:rtl w:val="0"/>
        </w:rPr>
        <w:t xml:space="preserve">link text for body</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7">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also need to define the separate </w:t>
      </w:r>
      <w:r w:rsidDel="00000000" w:rsidR="00000000" w:rsidRPr="00000000">
        <w:rPr>
          <w:rFonts w:ascii="Salesforce Sans" w:cs="Salesforce Sans" w:eastAsia="Salesforce Sans" w:hAnsi="Salesforce Sans"/>
          <w:b w:val="1"/>
          <w:bCs w:val="1"/>
          <w:rtl w:val="0"/>
        </w:rPr>
        <w:t xml:space="preserve">activity header for each rolled-up activity</w:t>
      </w:r>
      <w:r w:rsidDel="00000000" w:rsidR="00000000" w:rsidRPr="00000000">
        <w:rPr>
          <w:rFonts w:ascii="Salesforce Sans" w:cs="Salesforce Sans" w:eastAsia="Salesforce Sans" w:hAnsi="Salesforce Sans"/>
          <w:rtl w:val="0"/>
        </w:rPr>
        <w:t xml:space="preserve">. </w:t>
      </w:r>
    </w:p>
    <w:p w:rsidR="00000000" w:rsidDel="00000000" w:rsidP="00000000" w:rsidRDefault="00000000" w:rsidRPr="00000000" w14:paraId="00000018">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You can configure and define the display text for </w:t>
      </w:r>
      <w:r w:rsidDel="00000000" w:rsidR="00000000" w:rsidRPr="00000000">
        <w:rPr>
          <w:rFonts w:ascii="Salesforce Sans" w:cs="Salesforce Sans" w:eastAsia="Salesforce Sans" w:hAnsi="Salesforce Sans"/>
          <w:b w:val="1"/>
          <w:bCs w:val="1"/>
          <w:rtl w:val="0"/>
        </w:rPr>
        <w:t xml:space="preserve">different status of activities</w:t>
      </w:r>
      <w:r w:rsidDel="00000000" w:rsidR="00000000" w:rsidRPr="00000000">
        <w:rPr>
          <w:rFonts w:ascii="Salesforce Sans" w:cs="Salesforce Sans" w:eastAsia="Salesforce Sans" w:hAnsi="Salesforce Sans"/>
          <w:rtl w:val="0"/>
        </w:rPr>
        <w:t xml:space="preserve">. For example, you can define different header and prefix text for completed visit and planned visit to differentiate them. </w:t>
      </w:r>
    </w:p>
    <w:p w:rsidR="00000000" w:rsidDel="00000000" w:rsidP="00000000" w:rsidRDefault="00000000" w:rsidRPr="00000000" w14:paraId="00000019">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These labels are created as </w:t>
      </w:r>
      <w:r w:rsidDel="00000000" w:rsidR="00000000" w:rsidRPr="00000000">
        <w:rPr>
          <w:rFonts w:ascii="Salesforce Sans" w:cs="Salesforce Sans" w:eastAsia="Salesforce Sans" w:hAnsi="Salesforce Sans"/>
          <w:b w:val="1"/>
          <w:bCs w:val="1"/>
          <w:rtl w:val="0"/>
        </w:rPr>
        <w:t xml:space="preserve">custom labels</w:t>
      </w:r>
      <w:r w:rsidDel="00000000" w:rsidR="00000000" w:rsidRPr="00000000">
        <w:rPr>
          <w:rFonts w:ascii="Salesforce Sans" w:cs="Salesforce Sans" w:eastAsia="Salesforce Sans" w:hAnsi="Salesforce Sans"/>
          <w:rtl w:val="0"/>
        </w:rPr>
        <w:t xml:space="preserve"> in Salesforce Setup and then linked here.</w:t>
      </w:r>
    </w:p>
    <w:p w:rsidR="00000000" w:rsidDel="00000000" w:rsidP="00000000" w:rsidRDefault="00000000" w:rsidRPr="00000000" w14:paraId="0000001A">
      <w:pPr>
        <w:numPr>
          <w:ilvl w:val="2"/>
          <w:numId w:val="2"/>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Custom labels can include up to two </w:t>
      </w:r>
      <w:r w:rsidDel="00000000" w:rsidR="00000000" w:rsidRPr="00000000">
        <w:rPr>
          <w:rFonts w:ascii="Salesforce Sans" w:cs="Salesforce Sans" w:eastAsia="Salesforce Sans" w:hAnsi="Salesforce Sans"/>
          <w:b w:val="1"/>
          <w:bCs w:val="1"/>
          <w:rtl w:val="0"/>
        </w:rPr>
        <w:t xml:space="preserve">dynamic parameters</w:t>
      </w:r>
      <w:r w:rsidDel="00000000" w:rsidR="00000000" w:rsidRPr="00000000">
        <w:rPr>
          <w:rFonts w:ascii="Salesforce Sans" w:cs="Salesforce Sans" w:eastAsia="Salesforce Sans" w:hAnsi="Salesforce Sans"/>
          <w:rtl w:val="0"/>
        </w:rPr>
        <w:t xml:space="preserve">, which are replaced with values based on your configuration. </w:t>
      </w:r>
    </w:p>
    <w:p w:rsidR="00000000" w:rsidDel="00000000" w:rsidP="00000000" w:rsidRDefault="00000000" w:rsidRPr="00000000" w14:paraId="0000001B">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example, if “Show Territory in Visit Header” and HCP rollup are both enabled, Parameter 1 will display the visit owner’s name. If both are disabled, it will display the “Field to Display” value you’ve configured.</w:t>
      </w:r>
    </w:p>
    <w:p w:rsidR="00000000" w:rsidDel="00000000" w:rsidP="00000000" w:rsidRDefault="00000000" w:rsidRPr="00000000" w14:paraId="0000001C">
      <w:pPr>
        <w:numPr>
          <w:ilvl w:val="3"/>
          <w:numId w:val="2"/>
        </w:numPr>
        <w:ind w:left="288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We have a bunch of other conditions and explanations for other parameters for different activities, and the full parameter behavior by activity type is documented in the user guide.</w:t>
      </w:r>
    </w:p>
    <w:p w:rsidR="00000000" w:rsidDel="00000000" w:rsidP="00000000" w:rsidRDefault="00000000" w:rsidRPr="00000000" w14:paraId="0000001D">
      <w:pPr>
        <w:numPr>
          <w:ilvl w:val="0"/>
          <w:numId w:val="2"/>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Except for these activity timeline settings, we also have some other settings from other admin tiles. </w:t>
      </w:r>
    </w:p>
    <w:p w:rsidR="00000000" w:rsidDel="00000000" w:rsidP="00000000" w:rsidRDefault="00000000" w:rsidRPr="00000000" w14:paraId="0000001E">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the activity timeline, we also provide the </w:t>
      </w:r>
      <w:r w:rsidDel="00000000" w:rsidR="00000000" w:rsidRPr="00000000">
        <w:rPr>
          <w:rFonts w:ascii="Salesforce Sans" w:cs="Salesforce Sans" w:eastAsia="Salesforce Sans" w:hAnsi="Salesforce Sans"/>
          <w:b w:val="1"/>
          <w:bCs w:val="1"/>
          <w:rtl w:val="0"/>
        </w:rPr>
        <w:t xml:space="preserve">calendar view</w:t>
      </w:r>
      <w:r w:rsidDel="00000000" w:rsidR="00000000" w:rsidRPr="00000000">
        <w:rPr>
          <w:rFonts w:ascii="Salesforce Sans" w:cs="Salesforce Sans" w:eastAsia="Salesforce Sans" w:hAnsi="Salesforce Sans"/>
          <w:rtl w:val="0"/>
        </w:rPr>
        <w:t xml:space="preserve">, and to set up the </w:t>
      </w:r>
      <w:r w:rsidDel="00000000" w:rsidR="00000000" w:rsidRPr="00000000">
        <w:rPr>
          <w:rFonts w:ascii="Salesforce Sans" w:cs="Salesforce Sans" w:eastAsia="Salesforce Sans" w:hAnsi="Salesforce Sans"/>
          <w:b w:val="1"/>
          <w:bCs w:val="1"/>
          <w:rtl w:val="0"/>
        </w:rPr>
        <w:t xml:space="preserve">default first day of the week in the calendar view</w:t>
      </w:r>
      <w:r w:rsidDel="00000000" w:rsidR="00000000" w:rsidRPr="00000000">
        <w:rPr>
          <w:rFonts w:ascii="Salesforce Sans" w:cs="Salesforce Sans" w:eastAsia="Salesforce Sans" w:hAnsi="Salesforce Sans"/>
          <w:rtl w:val="0"/>
        </w:rPr>
        <w:t xml:space="preserve">, we need to set up from the Planner administration, and enter the day that you wish to show as the 1st day here. </w:t>
      </w:r>
    </w:p>
    <w:p w:rsidR="00000000" w:rsidDel="00000000" w:rsidP="00000000" w:rsidRDefault="00000000" w:rsidRPr="00000000" w14:paraId="0000001F">
      <w:pPr>
        <w:numPr>
          <w:ilvl w:val="1"/>
          <w:numId w:val="2"/>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Secondly, for the </w:t>
      </w:r>
      <w:r w:rsidDel="00000000" w:rsidR="00000000" w:rsidRPr="00000000">
        <w:rPr>
          <w:rFonts w:ascii="Salesforce Sans" w:cs="Salesforce Sans" w:eastAsia="Salesforce Sans" w:hAnsi="Salesforce Sans"/>
          <w:b w:val="1"/>
          <w:bCs w:val="1"/>
          <w:rtl w:val="0"/>
        </w:rPr>
        <w:t xml:space="preserve">email transaction activities</w:t>
      </w:r>
      <w:r w:rsidDel="00000000" w:rsidR="00000000" w:rsidRPr="00000000">
        <w:rPr>
          <w:rFonts w:ascii="Salesforce Sans" w:cs="Salesforce Sans" w:eastAsia="Salesforce Sans" w:hAnsi="Salesforce Sans"/>
          <w:rtl w:val="0"/>
        </w:rPr>
        <w:t xml:space="preserve"> on the timeline, we have the setting of </w:t>
      </w:r>
      <w:r w:rsidDel="00000000" w:rsidR="00000000" w:rsidRPr="00000000">
        <w:rPr>
          <w:rFonts w:ascii="Salesforce Sans" w:cs="Salesforce Sans" w:eastAsia="Salesforce Sans" w:hAnsi="Salesforce Sans"/>
          <w:b w:val="1"/>
          <w:bCs w:val="1"/>
          <w:rtl w:val="0"/>
        </w:rPr>
        <w:t xml:space="preserve">reschedule and cancel the email</w:t>
      </w:r>
      <w:r w:rsidDel="00000000" w:rsidR="00000000" w:rsidRPr="00000000">
        <w:rPr>
          <w:rFonts w:ascii="Salesforce Sans" w:cs="Salesforce Sans" w:eastAsia="Salesforce Sans" w:hAnsi="Salesforce Sans"/>
          <w:rtl w:val="0"/>
        </w:rPr>
        <w:t xml:space="preserve"> from the timeline directly, and to enable the feature, we will need to go to the email tile, and enable the setting of “Schedule emails to send later” </w:t>
      </w:r>
    </w:p>
    <w:p w:rsidR="00000000" w:rsidDel="00000000" w:rsidP="00000000" w:rsidRDefault="00000000" w:rsidRPr="00000000" w14:paraId="00000020">
      <w:pPr>
        <w:numPr>
          <w:ilvl w:val="0"/>
          <w:numId w:val="2"/>
        </w:numPr>
        <w:ind w:left="720" w:hanging="360"/>
        <w:rPr>
          <w:rFonts w:ascii="Salesforce Sans" w:cs="Salesforce Sans" w:eastAsia="Salesforce Sans" w:hAnsi="Salesforce Sans"/>
        </w:rPr>
        <w:sectPr>
          <w:type w:val="nextPage"/>
          <w:pgSz w:h="15840" w:w="12240" w:orient="portrait"/>
          <w:pgMar w:bottom="1440" w:top="1440" w:left="1440" w:right="1440" w:header="720" w:footer="720"/>
          <w:pgNumType w:start="1"/>
        </w:sectPr>
      </w:pPr>
      <w:r w:rsidDel="00000000" w:rsidR="00000000" w:rsidRPr="00000000">
        <w:rPr>
          <w:rFonts w:ascii="Salesforce Sans" w:cs="Salesforce Sans" w:eastAsia="Salesforce Sans" w:hAnsi="Salesforce Sans"/>
          <w:rtl w:val="0"/>
        </w:rPr>
        <w:t xml:space="preserve">That’s the overview of the Activity Timeline admin configuration. With the right setup, you can ensure users see the most relevant activities, the right level of detail, and have filters that match your business needs. Thank you for watching. </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alesforce Sans" w:cs="Salesforce Sans" w:eastAsia="Salesforce Sans" w:hAnsi="Salesforce Sans"/>
        </w:rPr>
        <w:sectPr>
          <w:type w:val="nextPage"/>
          <w:pgSz w:h="15840" w:w="12240" w:orient="portrait"/>
          <w:pgMar w:bottom="1440" w:top="1440" w:left="1440" w:right="1440" w:header="720" w:footer="720"/>
          <w:pgNumType w:start="1"/>
        </w:sectPr>
      </w:pPr>
      <w:bookmarkStart w:colFirst="0" w:colLast="0" w:name="_9k6vdefla42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Mobile End User</w:t>
      </w: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Fonts w:ascii="Salesforce Sans" w:cs="Salesforce Sans" w:eastAsia="Salesforce Sans" w:hAnsi="Salesforce Sans"/>
          <w:rtl w:val="0"/>
        </w:rPr>
        <w:t xml:space="preserve">Hello everyone. Today we’ll look at the Activity</w:t>
      </w:r>
      <w:r w:rsidDel="00000000" w:rsidR="00000000" w:rsidRPr="00000000">
        <w:rPr>
          <w:rFonts w:ascii="Salesforce Sans" w:cs="Salesforce Sans" w:eastAsia="Salesforce Sans" w:hAnsi="Salesforce Sans"/>
          <w:b w:val="1"/>
          <w:bCs w:val="1"/>
          <w:rtl w:val="0"/>
        </w:rPr>
        <w:t xml:space="preserve"> Timeline on mobile</w:t>
      </w:r>
      <w:r w:rsidDel="00000000" w:rsidR="00000000" w:rsidRPr="00000000">
        <w:rPr>
          <w:rFonts w:ascii="Salesforce Sans" w:cs="Salesforce Sans" w:eastAsia="Salesforce Sans" w:hAnsi="Salesforce Sans"/>
          <w:rtl w:val="0"/>
        </w:rPr>
        <w:t xml:space="preserve"> through the lens of a pharma sales rep, Mary Beth, and see how it helps her get a complete 360-degree view of customer interactions — from past activities to upcoming plans.</w:t>
      </w:r>
    </w:p>
    <w:p w:rsidR="00000000" w:rsidDel="00000000" w:rsidP="00000000" w:rsidRDefault="00000000" w:rsidRPr="00000000" w14:paraId="00000023">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has a visit with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 later today, so she wants to use the Activity Timeline to help her prepare for the upcoming visit. </w:t>
      </w:r>
    </w:p>
    <w:p w:rsidR="00000000" w:rsidDel="00000000" w:rsidP="00000000" w:rsidRDefault="00000000" w:rsidRPr="00000000" w14:paraId="00000024">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she lands on the timeline, it opens to the </w:t>
      </w:r>
      <w:r w:rsidDel="00000000" w:rsidR="00000000" w:rsidRPr="00000000">
        <w:rPr>
          <w:rFonts w:ascii="Salesforce Sans" w:cs="Salesforce Sans" w:eastAsia="Salesforce Sans" w:hAnsi="Salesforce Sans"/>
          <w:b w:val="1"/>
          <w:bCs w:val="1"/>
          <w:rtl w:val="0"/>
        </w:rPr>
        <w:t xml:space="preserve">last submitted visit </w:t>
      </w:r>
      <w:r w:rsidDel="00000000" w:rsidR="00000000" w:rsidRPr="00000000">
        <w:rPr>
          <w:rFonts w:ascii="Salesforce Sans" w:cs="Salesforce Sans" w:eastAsia="Salesforce Sans" w:hAnsi="Salesforce Sans"/>
          <w:rtl w:val="0"/>
        </w:rPr>
        <w:t xml:space="preserve">with a detailed summary box open. </w:t>
      </w:r>
    </w:p>
    <w:p w:rsidR="00000000" w:rsidDel="00000000" w:rsidP="00000000" w:rsidRDefault="00000000" w:rsidRPr="00000000" w14:paraId="00000025">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Mary can see the products discussed, and any product samples provided. </w:t>
      </w:r>
    </w:p>
    <w:p w:rsidR="00000000" w:rsidDel="00000000" w:rsidP="00000000" w:rsidRDefault="00000000" w:rsidRPr="00000000" w14:paraId="00000026">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intelligent content was presented during the visit, she also sees the </w:t>
      </w:r>
      <w:r w:rsidDel="00000000" w:rsidR="00000000" w:rsidRPr="00000000">
        <w:rPr>
          <w:rFonts w:ascii="Salesforce Sans" w:cs="Salesforce Sans" w:eastAsia="Salesforce Sans" w:hAnsi="Salesforce Sans"/>
          <w:b w:val="1"/>
          <w:bCs w:val="1"/>
          <w:rtl w:val="0"/>
        </w:rPr>
        <w:t xml:space="preserve">content thumbnails images</w:t>
      </w:r>
      <w:r w:rsidDel="00000000" w:rsidR="00000000" w:rsidRPr="00000000">
        <w:rPr>
          <w:rFonts w:ascii="Salesforce Sans" w:cs="Salesforce Sans" w:eastAsia="Salesforce Sans" w:hAnsi="Salesforce Sans"/>
          <w:rtl w:val="0"/>
        </w:rPr>
        <w:t xml:space="preserve"> right in the summary.</w:t>
      </w:r>
    </w:p>
    <w:p w:rsidR="00000000" w:rsidDel="00000000" w:rsidP="00000000" w:rsidRDefault="00000000" w:rsidRPr="00000000" w14:paraId="00000027">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Scrolling down, she can review </w:t>
      </w:r>
      <w:r w:rsidDel="00000000" w:rsidR="00000000" w:rsidRPr="00000000">
        <w:rPr>
          <w:rFonts w:ascii="Salesforce Sans" w:cs="Salesforce Sans" w:eastAsia="Salesforce Sans" w:hAnsi="Salesforce Sans"/>
          <w:b w:val="1"/>
          <w:bCs w:val="1"/>
          <w:rtl w:val="0"/>
        </w:rPr>
        <w:t xml:space="preserve">all activities</w:t>
      </w:r>
      <w:r w:rsidDel="00000000" w:rsidR="00000000" w:rsidRPr="00000000">
        <w:rPr>
          <w:rFonts w:ascii="Salesforce Sans" w:cs="Salesforce Sans" w:eastAsia="Salesforce Sans" w:hAnsi="Salesforce Sans"/>
          <w:rtl w:val="0"/>
        </w:rPr>
        <w:t xml:space="preserve"> across territories. Different visit statuses are clearly distinguished by the header and link text. </w:t>
      </w:r>
    </w:p>
    <w:p w:rsidR="00000000" w:rsidDel="00000000" w:rsidP="00000000" w:rsidRDefault="00000000" w:rsidRPr="00000000" w14:paraId="00000028">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needs more details, she can click directly into the visit record.</w:t>
      </w:r>
    </w:p>
    <w:p w:rsidR="00000000" w:rsidDel="00000000" w:rsidP="00000000" w:rsidRDefault="00000000" w:rsidRPr="00000000" w14:paraId="00000029">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get back to today’s view, she taps </w:t>
      </w:r>
      <w:r w:rsidDel="00000000" w:rsidR="00000000" w:rsidRPr="00000000">
        <w:rPr>
          <w:rFonts w:ascii="Salesforce Sans" w:cs="Salesforce Sans" w:eastAsia="Salesforce Sans" w:hAnsi="Salesforce Sans"/>
          <w:b w:val="1"/>
          <w:bCs w:val="1"/>
          <w:rtl w:val="0"/>
        </w:rPr>
        <w:t xml:space="preserve">Today</w:t>
      </w:r>
      <w:r w:rsidDel="00000000" w:rsidR="00000000" w:rsidRPr="00000000">
        <w:rPr>
          <w:rFonts w:ascii="Salesforce Sans" w:cs="Salesforce Sans" w:eastAsia="Salesforce Sans" w:hAnsi="Salesforce Sans"/>
          <w:rtl w:val="0"/>
        </w:rPr>
        <w:t xml:space="preserve">, which brings her right to the top of the day’s activities. </w:t>
      </w:r>
    </w:p>
    <w:p w:rsidR="00000000" w:rsidDel="00000000" w:rsidP="00000000" w:rsidRDefault="00000000" w:rsidRPr="00000000" w14:paraId="0000002A">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refresh the timeline at any time — resetting it to chronological order, with both past interactions and upcoming activities split by Today line. </w:t>
      </w:r>
    </w:p>
    <w:p w:rsidR="00000000" w:rsidDel="00000000" w:rsidP="00000000" w:rsidRDefault="00000000" w:rsidRPr="00000000" w14:paraId="0000002B">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now wants to customize her view and focus only on what matters for her visit prep. She could tap the </w:t>
      </w:r>
      <w:r w:rsidDel="00000000" w:rsidR="00000000" w:rsidRPr="00000000">
        <w:rPr>
          <w:rFonts w:ascii="Salesforce Sans" w:cs="Salesforce Sans" w:eastAsia="Salesforce Sans" w:hAnsi="Salesforce Sans"/>
          <w:b w:val="1"/>
          <w:bCs w:val="1"/>
          <w:rtl w:val="0"/>
        </w:rPr>
        <w:t xml:space="preserve">Filters</w:t>
      </w:r>
      <w:r w:rsidDel="00000000" w:rsidR="00000000" w:rsidRPr="00000000">
        <w:rPr>
          <w:rFonts w:ascii="Salesforce Sans" w:cs="Salesforce Sans" w:eastAsia="Salesforce Sans" w:hAnsi="Salesforce Sans"/>
          <w:rtl w:val="0"/>
        </w:rPr>
        <w:t xml:space="preserve"> for customized view.</w:t>
      </w:r>
    </w:p>
    <w:p w:rsidR="00000000" w:rsidDel="00000000" w:rsidP="00000000" w:rsidRDefault="00000000" w:rsidRPr="00000000" w14:paraId="0000002C">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filter by </w:t>
      </w:r>
      <w:r w:rsidDel="00000000" w:rsidR="00000000" w:rsidRPr="00000000">
        <w:rPr>
          <w:rFonts w:ascii="Salesforce Sans" w:cs="Salesforce Sans" w:eastAsia="Salesforce Sans" w:hAnsi="Salesforce Sans"/>
          <w:b w:val="1"/>
          <w:bCs w:val="1"/>
          <w:rtl w:val="0"/>
        </w:rPr>
        <w:t xml:space="preserve">territory</w:t>
      </w:r>
      <w:r w:rsidDel="00000000" w:rsidR="00000000" w:rsidRPr="00000000">
        <w:rPr>
          <w:rFonts w:ascii="Salesforce Sans" w:cs="Salesforce Sans" w:eastAsia="Salesforce Sans" w:hAnsi="Salesforce Sans"/>
          <w:rtl w:val="0"/>
        </w:rPr>
        <w:t xml:space="preserve"> or by </w:t>
      </w:r>
      <w:r w:rsidDel="00000000" w:rsidR="00000000" w:rsidRPr="00000000">
        <w:rPr>
          <w:rFonts w:ascii="Salesforce Sans" w:cs="Salesforce Sans" w:eastAsia="Salesforce Sans" w:hAnsi="Salesforce Sans"/>
          <w:b w:val="1"/>
          <w:bCs w:val="1"/>
          <w:rtl w:val="0"/>
        </w:rPr>
        <w:t xml:space="preserve">Dr. Morita’s address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2D">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filter by </w:t>
      </w:r>
      <w:r w:rsidDel="00000000" w:rsidR="00000000" w:rsidRPr="00000000">
        <w:rPr>
          <w:rFonts w:ascii="Salesforce Sans" w:cs="Salesforce Sans" w:eastAsia="Salesforce Sans" w:hAnsi="Salesforce Sans"/>
          <w:b w:val="1"/>
          <w:bCs w:val="1"/>
          <w:rtl w:val="0"/>
        </w:rPr>
        <w:t xml:space="preserve">activity type</w:t>
      </w:r>
      <w:r w:rsidDel="00000000" w:rsidR="00000000" w:rsidRPr="00000000">
        <w:rPr>
          <w:rFonts w:ascii="Salesforce Sans" w:cs="Salesforce Sans" w:eastAsia="Salesforce Sans" w:hAnsi="Salesforce Sans"/>
          <w:rtl w:val="0"/>
        </w:rPr>
        <w:t xml:space="preserve"> — for example, selecting </w:t>
      </w:r>
      <w:r w:rsidDel="00000000" w:rsidR="00000000" w:rsidRPr="00000000">
        <w:rPr>
          <w:rFonts w:ascii="Salesforce Sans" w:cs="Salesforce Sans" w:eastAsia="Salesforce Sans" w:hAnsi="Salesforce Sans"/>
          <w:i w:val="1"/>
          <w:iCs w:val="1"/>
          <w:rtl w:val="0"/>
        </w:rPr>
        <w:t xml:space="preserve">Emails</w:t>
      </w:r>
      <w:r w:rsidDel="00000000" w:rsidR="00000000" w:rsidRPr="00000000">
        <w:rPr>
          <w:rFonts w:ascii="Salesforce Sans" w:cs="Salesforce Sans" w:eastAsia="Salesforce Sans" w:hAnsi="Salesforce Sans"/>
          <w:rtl w:val="0"/>
        </w:rPr>
        <w:t xml:space="preserve"> to see only recent email transactions.</w:t>
      </w:r>
    </w:p>
    <w:p w:rsidR="00000000" w:rsidDel="00000000" w:rsidP="00000000" w:rsidRDefault="00000000" w:rsidRPr="00000000" w14:paraId="0000002E">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the email filter applied, the timeline shows all the recent email transactions. </w:t>
      </w:r>
    </w:p>
    <w:p w:rsidR="00000000" w:rsidDel="00000000" w:rsidP="00000000" w:rsidRDefault="00000000" w:rsidRPr="00000000" w14:paraId="0000002F">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can take actions from here directly. For past emails, she can </w:t>
      </w:r>
      <w:r w:rsidDel="00000000" w:rsidR="00000000" w:rsidRPr="00000000">
        <w:rPr>
          <w:rFonts w:ascii="Salesforce Sans" w:cs="Salesforce Sans" w:eastAsia="Salesforce Sans" w:hAnsi="Salesforce Sans"/>
          <w:b w:val="1"/>
          <w:bCs w:val="1"/>
          <w:rtl w:val="0"/>
        </w:rPr>
        <w:t xml:space="preserve">resend</w:t>
      </w:r>
      <w:r w:rsidDel="00000000" w:rsidR="00000000" w:rsidRPr="00000000">
        <w:rPr>
          <w:rFonts w:ascii="Salesforce Sans" w:cs="Salesforce Sans" w:eastAsia="Salesforce Sans" w:hAnsi="Salesforce Sans"/>
          <w:rtl w:val="0"/>
        </w:rPr>
        <w:t xml:space="preserve"> them from the timeline. </w:t>
      </w:r>
    </w:p>
    <w:p w:rsidR="00000000" w:rsidDel="00000000" w:rsidP="00000000" w:rsidRDefault="00000000" w:rsidRPr="00000000" w14:paraId="00000030">
      <w:pPr>
        <w:numPr>
          <w:ilvl w:val="2"/>
          <w:numId w:val="3"/>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scheduled emails that haven’t yet gone out, she can </w:t>
      </w:r>
      <w:r w:rsidDel="00000000" w:rsidR="00000000" w:rsidRPr="00000000">
        <w:rPr>
          <w:rFonts w:ascii="Salesforce Sans" w:cs="Salesforce Sans" w:eastAsia="Salesforce Sans" w:hAnsi="Salesforce Sans"/>
          <w:b w:val="1"/>
          <w:bCs w:val="1"/>
          <w:rtl w:val="0"/>
        </w:rPr>
        <w:t xml:space="preserve">reschedule</w:t>
      </w:r>
      <w:r w:rsidDel="00000000" w:rsidR="00000000" w:rsidRPr="00000000">
        <w:rPr>
          <w:rFonts w:ascii="Salesforce Sans" w:cs="Salesforce Sans" w:eastAsia="Salesforce Sans" w:hAnsi="Salesforce Sans"/>
          <w:rtl w:val="0"/>
        </w:rPr>
        <w:t xml:space="preserve"> or </w:t>
      </w:r>
      <w:r w:rsidDel="00000000" w:rsidR="00000000" w:rsidRPr="00000000">
        <w:rPr>
          <w:rFonts w:ascii="Salesforce Sans" w:cs="Salesforce Sans" w:eastAsia="Salesforce Sans" w:hAnsi="Salesforce Sans"/>
          <w:b w:val="1"/>
          <w:bCs w:val="1"/>
          <w:rtl w:val="0"/>
        </w:rPr>
        <w:t xml:space="preserve">cancel</w:t>
      </w:r>
      <w:r w:rsidDel="00000000" w:rsidR="00000000" w:rsidRPr="00000000">
        <w:rPr>
          <w:rFonts w:ascii="Salesforce Sans" w:cs="Salesforce Sans" w:eastAsia="Salesforce Sans" w:hAnsi="Salesforce Sans"/>
          <w:rtl w:val="0"/>
        </w:rPr>
        <w:t xml:space="preserve"> them from the timeline easily.</w:t>
      </w:r>
    </w:p>
    <w:p w:rsidR="00000000" w:rsidDel="00000000" w:rsidP="00000000" w:rsidRDefault="00000000" w:rsidRPr="00000000" w14:paraId="00000031">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wants to see the broader institutional picture. Based on the </w:t>
      </w:r>
      <w:r w:rsidDel="00000000" w:rsidR="00000000" w:rsidRPr="00000000">
        <w:rPr>
          <w:rFonts w:ascii="Salesforce Sans" w:cs="Salesforce Sans" w:eastAsia="Salesforce Sans" w:hAnsi="Salesforce Sans"/>
          <w:b w:val="1"/>
          <w:bCs w:val="1"/>
          <w:rtl w:val="0"/>
        </w:rPr>
        <w:t xml:space="preserve">Affiliations</w:t>
      </w:r>
      <w:r w:rsidDel="00000000" w:rsidR="00000000" w:rsidRPr="00000000">
        <w:rPr>
          <w:rFonts w:ascii="Salesforce Sans" w:cs="Salesforce Sans" w:eastAsia="Salesforce Sans" w:hAnsi="Salesforce Sans"/>
          <w:rtl w:val="0"/>
        </w:rPr>
        <w:t xml:space="preserve">, she knows that Dr. Morita works at </w:t>
      </w:r>
      <w:r w:rsidDel="00000000" w:rsidR="00000000" w:rsidRPr="00000000">
        <w:rPr>
          <w:rFonts w:ascii="Salesforce Sans" w:cs="Salesforce Sans" w:eastAsia="Salesforce Sans" w:hAnsi="Salesforce Sans"/>
          <w:b w:val="1"/>
          <w:bCs w:val="1"/>
          <w:rtl w:val="0"/>
        </w:rPr>
        <w:t xml:space="preserve">Santa Clarita Hospital</w:t>
      </w:r>
      <w:r w:rsidDel="00000000" w:rsidR="00000000" w:rsidRPr="00000000">
        <w:rPr>
          <w:rFonts w:ascii="Salesforce Sans" w:cs="Salesforce Sans" w:eastAsia="Salesforce Sans" w:hAnsi="Salesforce Sans"/>
          <w:rtl w:val="0"/>
        </w:rPr>
        <w:t xml:space="preserve">. She switches to the hospital's account profile, and in the timeline tab, she can see an </w:t>
      </w:r>
      <w:r w:rsidDel="00000000" w:rsidR="00000000" w:rsidRPr="00000000">
        <w:rPr>
          <w:rFonts w:ascii="Salesforce Sans" w:cs="Salesforce Sans" w:eastAsia="Salesforce Sans" w:hAnsi="Salesforce Sans"/>
          <w:b w:val="1"/>
          <w:bCs w:val="1"/>
          <w:rtl w:val="0"/>
        </w:rPr>
        <w:t xml:space="preserve">aggregated timeline</w:t>
      </w:r>
      <w:r w:rsidDel="00000000" w:rsidR="00000000" w:rsidRPr="00000000">
        <w:rPr>
          <w:rFonts w:ascii="Salesforce Sans" w:cs="Salesforce Sans" w:eastAsia="Salesforce Sans" w:hAnsi="Salesforce Sans"/>
          <w:rtl w:val="0"/>
        </w:rPr>
        <w:t xml:space="preserve"> of all engagements at the institution. </w:t>
      </w:r>
    </w:p>
    <w:p w:rsidR="00000000" w:rsidDel="00000000" w:rsidP="00000000" w:rsidRDefault="00000000" w:rsidRPr="00000000" w14:paraId="00000032">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she can </w:t>
      </w:r>
      <w:r w:rsidDel="00000000" w:rsidR="00000000" w:rsidRPr="00000000">
        <w:rPr>
          <w:rFonts w:ascii="Salesforce Sans" w:cs="Salesforce Sans" w:eastAsia="Salesforce Sans" w:hAnsi="Salesforce Sans"/>
          <w:b w:val="1"/>
          <w:bCs w:val="1"/>
          <w:rtl w:val="0"/>
        </w:rPr>
        <w:t xml:space="preserve">filter</w:t>
      </w:r>
      <w:r w:rsidDel="00000000" w:rsidR="00000000" w:rsidRPr="00000000">
        <w:rPr>
          <w:rFonts w:ascii="Salesforce Sans" w:cs="Salesforce Sans" w:eastAsia="Salesforce Sans" w:hAnsi="Salesforce Sans"/>
          <w:rtl w:val="0"/>
        </w:rPr>
        <w:t xml:space="preserve"> by </w:t>
      </w:r>
      <w:r w:rsidDel="00000000" w:rsidR="00000000" w:rsidRPr="00000000">
        <w:rPr>
          <w:rFonts w:ascii="Salesforce Sans" w:cs="Salesforce Sans" w:eastAsia="Salesforce Sans" w:hAnsi="Salesforce Sans"/>
          <w:b w:val="1"/>
          <w:bCs w:val="1"/>
          <w:rtl w:val="0"/>
        </w:rPr>
        <w:t xml:space="preserve">affiliated doctors or sub-HCOs</w:t>
      </w:r>
      <w:r w:rsidDel="00000000" w:rsidR="00000000" w:rsidRPr="00000000">
        <w:rPr>
          <w:rFonts w:ascii="Salesforce Sans" w:cs="Salesforce Sans" w:eastAsia="Salesforce Sans" w:hAnsi="Salesforce Sans"/>
          <w:rtl w:val="0"/>
        </w:rPr>
        <w:t xml:space="preserve">, which gives her a rich view of institutional interactions to reference during her visit later today.</w:t>
      </w:r>
    </w:p>
    <w:p w:rsidR="00000000" w:rsidDel="00000000" w:rsidP="00000000" w:rsidRDefault="00000000" w:rsidRPr="00000000" w14:paraId="00000033">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Depending on her preference, Mary can also switch to the </w:t>
      </w:r>
      <w:r w:rsidDel="00000000" w:rsidR="00000000" w:rsidRPr="00000000">
        <w:rPr>
          <w:rFonts w:ascii="Salesforce Sans" w:cs="Salesforce Sans" w:eastAsia="Salesforce Sans" w:hAnsi="Salesforce Sans"/>
          <w:b w:val="1"/>
          <w:bCs w:val="1"/>
          <w:rtl w:val="0"/>
        </w:rPr>
        <w:t xml:space="preserve">Calendar View</w:t>
      </w:r>
      <w:r w:rsidDel="00000000" w:rsidR="00000000" w:rsidRPr="00000000">
        <w:rPr>
          <w:rFonts w:ascii="Salesforce Sans" w:cs="Salesforce Sans" w:eastAsia="Salesforce Sans" w:hAnsi="Salesforce Sans"/>
          <w:rtl w:val="0"/>
        </w:rPr>
        <w:t xml:space="preserve"> between </w:t>
      </w:r>
      <w:r w:rsidDel="00000000" w:rsidR="00000000" w:rsidRPr="00000000">
        <w:rPr>
          <w:rFonts w:ascii="Salesforce Sans" w:cs="Salesforce Sans" w:eastAsia="Salesforce Sans" w:hAnsi="Salesforce Sans"/>
          <w:b w:val="1"/>
          <w:bCs w:val="1"/>
          <w:rtl w:val="0"/>
        </w:rPr>
        <w:t xml:space="preserve">Month</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Week</w:t>
      </w:r>
      <w:r w:rsidDel="00000000" w:rsidR="00000000" w:rsidRPr="00000000">
        <w:rPr>
          <w:rFonts w:ascii="Salesforce Sans" w:cs="Salesforce Sans" w:eastAsia="Salesforce Sans" w:hAnsi="Salesforce Sans"/>
          <w:rtl w:val="0"/>
        </w:rPr>
        <w:t xml:space="preserve"> views. </w:t>
      </w:r>
    </w:p>
    <w:p w:rsidR="00000000" w:rsidDel="00000000" w:rsidP="00000000" w:rsidRDefault="00000000" w:rsidRPr="00000000" w14:paraId="00000034">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w:t>
      </w:r>
      <w:r w:rsidDel="00000000" w:rsidR="00000000" w:rsidRPr="00000000">
        <w:rPr>
          <w:rFonts w:ascii="Salesforce Sans" w:cs="Salesforce Sans" w:eastAsia="Salesforce Sans" w:hAnsi="Salesforce Sans"/>
          <w:b w:val="1"/>
          <w:bCs w:val="1"/>
          <w:rtl w:val="0"/>
        </w:rPr>
        <w:t xml:space="preserve">Month View</w:t>
      </w:r>
      <w:r w:rsidDel="00000000" w:rsidR="00000000" w:rsidRPr="00000000">
        <w:rPr>
          <w:rFonts w:ascii="Salesforce Sans" w:cs="Salesforce Sans" w:eastAsia="Salesforce Sans" w:hAnsi="Salesforce Sans"/>
          <w:rtl w:val="0"/>
        </w:rPr>
        <w:t xml:space="preserve">, she gets a high-level snapshot of interaction volumes and distribution across the month.</w:t>
      </w:r>
    </w:p>
    <w:p w:rsidR="00000000" w:rsidDel="00000000" w:rsidP="00000000" w:rsidRDefault="00000000" w:rsidRPr="00000000" w14:paraId="00000035">
      <w:pPr>
        <w:numPr>
          <w:ilvl w:val="1"/>
          <w:numId w:val="3"/>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w:t>
      </w:r>
      <w:r w:rsidDel="00000000" w:rsidR="00000000" w:rsidRPr="00000000">
        <w:rPr>
          <w:rFonts w:ascii="Salesforce Sans" w:cs="Salesforce Sans" w:eastAsia="Salesforce Sans" w:hAnsi="Salesforce Sans"/>
          <w:b w:val="1"/>
          <w:bCs w:val="1"/>
          <w:rtl w:val="0"/>
        </w:rPr>
        <w:t xml:space="preserve">Week View</w:t>
      </w:r>
      <w:r w:rsidDel="00000000" w:rsidR="00000000" w:rsidRPr="00000000">
        <w:rPr>
          <w:rFonts w:ascii="Salesforce Sans" w:cs="Salesforce Sans" w:eastAsia="Salesforce Sans" w:hAnsi="Salesforce Sans"/>
          <w:rtl w:val="0"/>
        </w:rPr>
        <w:t xml:space="preserve">, she can drill down into each day for a clearer picture of planned and completed activities.</w:t>
      </w:r>
    </w:p>
    <w:p w:rsidR="00000000" w:rsidDel="00000000" w:rsidP="00000000" w:rsidRDefault="00000000" w:rsidRPr="00000000" w14:paraId="00000036">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the </w:t>
      </w:r>
      <w:r w:rsidDel="00000000" w:rsidR="00000000" w:rsidRPr="00000000">
        <w:rPr>
          <w:rFonts w:ascii="Salesforce Sans" w:cs="Salesforce Sans" w:eastAsia="Salesforce Sans" w:hAnsi="Salesforce Sans"/>
          <w:b w:val="1"/>
          <w:bCs w:val="1"/>
          <w:rtl w:val="0"/>
        </w:rPr>
        <w:t xml:space="preserve">Activity Timeline</w:t>
      </w:r>
      <w:r w:rsidDel="00000000" w:rsidR="00000000" w:rsidRPr="00000000">
        <w:rPr>
          <w:rFonts w:ascii="Salesforce Sans" w:cs="Salesforce Sans" w:eastAsia="Salesforce Sans" w:hAnsi="Salesforce Sans"/>
          <w:rtl w:val="0"/>
        </w:rPr>
        <w:t xml:space="preserve">, Mary can quickly review past interactions, prepare for upcoming visits, see every relevant engagement in one place, and even take actions like resending or rescheduling emails — all without leaving the page.</w:t>
      </w:r>
    </w:p>
    <w:p w:rsidR="00000000" w:rsidDel="00000000" w:rsidP="00000000" w:rsidRDefault="00000000" w:rsidRPr="00000000" w14:paraId="00000037">
      <w:pPr>
        <w:numPr>
          <w:ilvl w:val="0"/>
          <w:numId w:val="3"/>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Thanks for your watching. </w:t>
      </w:r>
    </w:p>
    <w:p w:rsidR="00000000" w:rsidDel="00000000" w:rsidP="00000000" w:rsidRDefault="00000000" w:rsidRPr="00000000" w14:paraId="0000003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k2hc7bxgz8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Web End User</w:t>
      </w: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Fonts w:ascii="Salesforce Sans" w:cs="Salesforce Sans" w:eastAsia="Salesforce Sans" w:hAnsi="Salesforce Sans"/>
          <w:rtl w:val="0"/>
        </w:rPr>
        <w:t xml:space="preserve">Hello everyone. Today we’ll look at the Activity</w:t>
      </w:r>
      <w:r w:rsidDel="00000000" w:rsidR="00000000" w:rsidRPr="00000000">
        <w:rPr>
          <w:rFonts w:ascii="Salesforce Sans" w:cs="Salesforce Sans" w:eastAsia="Salesforce Sans" w:hAnsi="Salesforce Sans"/>
          <w:b w:val="1"/>
          <w:bCs w:val="1"/>
          <w:rtl w:val="0"/>
        </w:rPr>
        <w:t xml:space="preserve"> Timeline on the web</w:t>
      </w:r>
      <w:r w:rsidDel="00000000" w:rsidR="00000000" w:rsidRPr="00000000">
        <w:rPr>
          <w:rFonts w:ascii="Salesforce Sans" w:cs="Salesforce Sans" w:eastAsia="Salesforce Sans" w:hAnsi="Salesforce Sans"/>
          <w:rtl w:val="0"/>
        </w:rPr>
        <w:t xml:space="preserve"> through the lens of a pharma sales rep, Mary Beth, and see how it helps her get a complete 360-degree view of customer interactions — from past activities to upcoming plans.</w:t>
      </w:r>
    </w:p>
    <w:p w:rsidR="00000000" w:rsidDel="00000000" w:rsidP="00000000" w:rsidRDefault="00000000" w:rsidRPr="00000000" w14:paraId="0000003B">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Through the upcoming agenda, Mary found that she has a visit with </w:t>
      </w:r>
      <w:r w:rsidDel="00000000" w:rsidR="00000000" w:rsidRPr="00000000">
        <w:rPr>
          <w:rFonts w:ascii="Salesforce Sans" w:cs="Salesforce Sans" w:eastAsia="Salesforce Sans" w:hAnsi="Salesforce Sans"/>
          <w:b w:val="1"/>
          <w:bCs w:val="1"/>
          <w:rtl w:val="0"/>
        </w:rPr>
        <w:t xml:space="preserve">Dr. Aaron Morita</w:t>
      </w:r>
      <w:r w:rsidDel="00000000" w:rsidR="00000000" w:rsidRPr="00000000">
        <w:rPr>
          <w:rFonts w:ascii="Salesforce Sans" w:cs="Salesforce Sans" w:eastAsia="Salesforce Sans" w:hAnsi="Salesforce Sans"/>
          <w:rtl w:val="0"/>
        </w:rPr>
        <w:t xml:space="preserve"> later today, so she opens Dr. Morita’s account profile and navigates to the </w:t>
      </w:r>
      <w:r w:rsidDel="00000000" w:rsidR="00000000" w:rsidRPr="00000000">
        <w:rPr>
          <w:rFonts w:ascii="Salesforce Sans" w:cs="Salesforce Sans" w:eastAsia="Salesforce Sans" w:hAnsi="Salesforce Sans"/>
          <w:b w:val="1"/>
          <w:bCs w:val="1"/>
          <w:rtl w:val="0"/>
        </w:rPr>
        <w:t xml:space="preserve">Activity Timeline</w:t>
      </w:r>
      <w:r w:rsidDel="00000000" w:rsidR="00000000" w:rsidRPr="00000000">
        <w:rPr>
          <w:rFonts w:ascii="Salesforce Sans" w:cs="Salesforce Sans" w:eastAsia="Salesforce Sans" w:hAnsi="Salesforce Sans"/>
          <w:rtl w:val="0"/>
        </w:rPr>
        <w:t xml:space="preserve"> to review their interactions.</w:t>
      </w:r>
    </w:p>
    <w:p w:rsidR="00000000" w:rsidDel="00000000" w:rsidP="00000000" w:rsidRDefault="00000000" w:rsidRPr="00000000" w14:paraId="0000003C">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When she lands on the timeline, it opens to the </w:t>
      </w:r>
      <w:r w:rsidDel="00000000" w:rsidR="00000000" w:rsidRPr="00000000">
        <w:rPr>
          <w:rFonts w:ascii="Salesforce Sans" w:cs="Salesforce Sans" w:eastAsia="Salesforce Sans" w:hAnsi="Salesforce Sans"/>
          <w:b w:val="1"/>
          <w:bCs w:val="1"/>
          <w:rtl w:val="0"/>
        </w:rPr>
        <w:t xml:space="preserve">last submitted visit </w:t>
      </w:r>
      <w:r w:rsidDel="00000000" w:rsidR="00000000" w:rsidRPr="00000000">
        <w:rPr>
          <w:rFonts w:ascii="Salesforce Sans" w:cs="Salesforce Sans" w:eastAsia="Salesforce Sans" w:hAnsi="Salesforce Sans"/>
          <w:rtl w:val="0"/>
        </w:rPr>
        <w:t xml:space="preserve">with a detailed summary box open. </w:t>
      </w:r>
    </w:p>
    <w:p w:rsidR="00000000" w:rsidDel="00000000" w:rsidP="00000000" w:rsidRDefault="00000000" w:rsidRPr="00000000" w14:paraId="0000003D">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Mary can see the products discussed, and any product samples provided. </w:t>
      </w:r>
    </w:p>
    <w:p w:rsidR="00000000" w:rsidDel="00000000" w:rsidP="00000000" w:rsidRDefault="00000000" w:rsidRPr="00000000" w14:paraId="0000003E">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intelligent content was presented during the visit, she also sees the </w:t>
      </w:r>
      <w:r w:rsidDel="00000000" w:rsidR="00000000" w:rsidRPr="00000000">
        <w:rPr>
          <w:rFonts w:ascii="Salesforce Sans" w:cs="Salesforce Sans" w:eastAsia="Salesforce Sans" w:hAnsi="Salesforce Sans"/>
          <w:b w:val="1"/>
          <w:bCs w:val="1"/>
          <w:rtl w:val="0"/>
        </w:rPr>
        <w:t xml:space="preserve">content thumbnails images</w:t>
      </w:r>
      <w:r w:rsidDel="00000000" w:rsidR="00000000" w:rsidRPr="00000000">
        <w:rPr>
          <w:rFonts w:ascii="Salesforce Sans" w:cs="Salesforce Sans" w:eastAsia="Salesforce Sans" w:hAnsi="Salesforce Sans"/>
          <w:rtl w:val="0"/>
        </w:rPr>
        <w:t xml:space="preserve"> right in the summary.</w:t>
      </w:r>
    </w:p>
    <w:p w:rsidR="00000000" w:rsidDel="00000000" w:rsidP="00000000" w:rsidRDefault="00000000" w:rsidRPr="00000000" w14:paraId="0000003F">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Scrolling down, she can review </w:t>
      </w:r>
      <w:r w:rsidDel="00000000" w:rsidR="00000000" w:rsidRPr="00000000">
        <w:rPr>
          <w:rFonts w:ascii="Salesforce Sans" w:cs="Salesforce Sans" w:eastAsia="Salesforce Sans" w:hAnsi="Salesforce Sans"/>
          <w:b w:val="1"/>
          <w:bCs w:val="1"/>
          <w:rtl w:val="0"/>
        </w:rPr>
        <w:t xml:space="preserve">all activities</w:t>
      </w:r>
      <w:r w:rsidDel="00000000" w:rsidR="00000000" w:rsidRPr="00000000">
        <w:rPr>
          <w:rFonts w:ascii="Salesforce Sans" w:cs="Salesforce Sans" w:eastAsia="Salesforce Sans" w:hAnsi="Salesforce Sans"/>
          <w:rtl w:val="0"/>
        </w:rPr>
        <w:t xml:space="preserve"> across territories. Different visit statuses are clearly distinguished by the header and link text. </w:t>
      </w:r>
    </w:p>
    <w:p w:rsidR="00000000" w:rsidDel="00000000" w:rsidP="00000000" w:rsidRDefault="00000000" w:rsidRPr="00000000" w14:paraId="00000040">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If Mary needs more details, she can click directly into the visit record.</w:t>
      </w:r>
    </w:p>
    <w:p w:rsidR="00000000" w:rsidDel="00000000" w:rsidP="00000000" w:rsidRDefault="00000000" w:rsidRPr="00000000" w14:paraId="00000041">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To get back to today’s view, she taps </w:t>
      </w:r>
      <w:r w:rsidDel="00000000" w:rsidR="00000000" w:rsidRPr="00000000">
        <w:rPr>
          <w:rFonts w:ascii="Salesforce Sans" w:cs="Salesforce Sans" w:eastAsia="Salesforce Sans" w:hAnsi="Salesforce Sans"/>
          <w:b w:val="1"/>
          <w:bCs w:val="1"/>
          <w:rtl w:val="0"/>
        </w:rPr>
        <w:t xml:space="preserve">Today</w:t>
      </w:r>
      <w:r w:rsidDel="00000000" w:rsidR="00000000" w:rsidRPr="00000000">
        <w:rPr>
          <w:rFonts w:ascii="Salesforce Sans" w:cs="Salesforce Sans" w:eastAsia="Salesforce Sans" w:hAnsi="Salesforce Sans"/>
          <w:rtl w:val="0"/>
        </w:rPr>
        <w:t xml:space="preserve">, which brings her right to the top of the day’s activities. </w:t>
      </w:r>
    </w:p>
    <w:p w:rsidR="00000000" w:rsidDel="00000000" w:rsidP="00000000" w:rsidRDefault="00000000" w:rsidRPr="00000000" w14:paraId="00000042">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refresh the timeline at any time — resetting it to chronological order, with both past interactions and upcoming activities available in one continuous view. </w:t>
      </w:r>
    </w:p>
    <w:p w:rsidR="00000000" w:rsidDel="00000000" w:rsidP="00000000" w:rsidRDefault="00000000" w:rsidRPr="00000000" w14:paraId="00000043">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now wants to customize her view and focus only on what matters for her visit prep. She could see the </w:t>
      </w:r>
      <w:r w:rsidDel="00000000" w:rsidR="00000000" w:rsidRPr="00000000">
        <w:rPr>
          <w:rFonts w:ascii="Salesforce Sans" w:cs="Salesforce Sans" w:eastAsia="Salesforce Sans" w:hAnsi="Salesforce Sans"/>
          <w:b w:val="1"/>
          <w:bCs w:val="1"/>
          <w:rtl w:val="0"/>
        </w:rPr>
        <w:t xml:space="preserve">Filters</w:t>
      </w:r>
      <w:r w:rsidDel="00000000" w:rsidR="00000000" w:rsidRPr="00000000">
        <w:rPr>
          <w:rFonts w:ascii="Salesforce Sans" w:cs="Salesforce Sans" w:eastAsia="Salesforce Sans" w:hAnsi="Salesforce Sans"/>
          <w:rtl w:val="0"/>
        </w:rPr>
        <w:t xml:space="preserve"> panel at the top.</w:t>
      </w:r>
    </w:p>
    <w:p w:rsidR="00000000" w:rsidDel="00000000" w:rsidP="00000000" w:rsidRDefault="00000000" w:rsidRPr="00000000" w14:paraId="00000044">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filter by </w:t>
      </w:r>
      <w:r w:rsidDel="00000000" w:rsidR="00000000" w:rsidRPr="00000000">
        <w:rPr>
          <w:rFonts w:ascii="Salesforce Sans" w:cs="Salesforce Sans" w:eastAsia="Salesforce Sans" w:hAnsi="Salesforce Sans"/>
          <w:b w:val="1"/>
          <w:bCs w:val="1"/>
          <w:rtl w:val="0"/>
        </w:rPr>
        <w:t xml:space="preserve">territory</w:t>
      </w:r>
      <w:r w:rsidDel="00000000" w:rsidR="00000000" w:rsidRPr="00000000">
        <w:rPr>
          <w:rFonts w:ascii="Salesforce Sans" w:cs="Salesforce Sans" w:eastAsia="Salesforce Sans" w:hAnsi="Salesforce Sans"/>
          <w:rtl w:val="0"/>
        </w:rPr>
        <w:t xml:space="preserve"> or by </w:t>
      </w:r>
      <w:r w:rsidDel="00000000" w:rsidR="00000000" w:rsidRPr="00000000">
        <w:rPr>
          <w:rFonts w:ascii="Salesforce Sans" w:cs="Salesforce Sans" w:eastAsia="Salesforce Sans" w:hAnsi="Salesforce Sans"/>
          <w:b w:val="1"/>
          <w:bCs w:val="1"/>
          <w:rtl w:val="0"/>
        </w:rPr>
        <w:t xml:space="preserve">Dr. Morita’s address</w:t>
      </w:r>
      <w:r w:rsidDel="00000000" w:rsidR="00000000" w:rsidRPr="00000000">
        <w:rPr>
          <w:rFonts w:ascii="Salesforce Sans" w:cs="Salesforce Sans" w:eastAsia="Salesforce Sans" w:hAnsi="Salesforce Sans"/>
          <w:rtl w:val="0"/>
        </w:rPr>
        <w:t xml:space="preserve">.</w:t>
      </w:r>
    </w:p>
    <w:p w:rsidR="00000000" w:rsidDel="00000000" w:rsidP="00000000" w:rsidRDefault="00000000" w:rsidRPr="00000000" w14:paraId="00000045">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She can also filter by </w:t>
      </w:r>
      <w:r w:rsidDel="00000000" w:rsidR="00000000" w:rsidRPr="00000000">
        <w:rPr>
          <w:rFonts w:ascii="Salesforce Sans" w:cs="Salesforce Sans" w:eastAsia="Salesforce Sans" w:hAnsi="Salesforce Sans"/>
          <w:b w:val="1"/>
          <w:bCs w:val="1"/>
          <w:rtl w:val="0"/>
        </w:rPr>
        <w:t xml:space="preserve">activity type</w:t>
      </w:r>
      <w:r w:rsidDel="00000000" w:rsidR="00000000" w:rsidRPr="00000000">
        <w:rPr>
          <w:rFonts w:ascii="Salesforce Sans" w:cs="Salesforce Sans" w:eastAsia="Salesforce Sans" w:hAnsi="Salesforce Sans"/>
          <w:rtl w:val="0"/>
        </w:rPr>
        <w:t xml:space="preserve"> — for example, selecting </w:t>
      </w:r>
      <w:r w:rsidDel="00000000" w:rsidR="00000000" w:rsidRPr="00000000">
        <w:rPr>
          <w:rFonts w:ascii="Salesforce Sans" w:cs="Salesforce Sans" w:eastAsia="Salesforce Sans" w:hAnsi="Salesforce Sans"/>
          <w:i w:val="1"/>
          <w:iCs w:val="1"/>
          <w:rtl w:val="0"/>
        </w:rPr>
        <w:t xml:space="preserve">Emails</w:t>
      </w:r>
      <w:r w:rsidDel="00000000" w:rsidR="00000000" w:rsidRPr="00000000">
        <w:rPr>
          <w:rFonts w:ascii="Salesforce Sans" w:cs="Salesforce Sans" w:eastAsia="Salesforce Sans" w:hAnsi="Salesforce Sans"/>
          <w:rtl w:val="0"/>
        </w:rPr>
        <w:t xml:space="preserve"> to see only recent email transactions.</w:t>
      </w:r>
    </w:p>
    <w:p w:rsidR="00000000" w:rsidDel="00000000" w:rsidP="00000000" w:rsidRDefault="00000000" w:rsidRPr="00000000" w14:paraId="00000046">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the email filter applied, the timeline shows all the recent email transactions. </w:t>
      </w:r>
    </w:p>
    <w:p w:rsidR="00000000" w:rsidDel="00000000" w:rsidP="00000000" w:rsidRDefault="00000000" w:rsidRPr="00000000" w14:paraId="00000047">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can take actions from here directly. For past emails, she can </w:t>
      </w:r>
      <w:r w:rsidDel="00000000" w:rsidR="00000000" w:rsidRPr="00000000">
        <w:rPr>
          <w:rFonts w:ascii="Salesforce Sans" w:cs="Salesforce Sans" w:eastAsia="Salesforce Sans" w:hAnsi="Salesforce Sans"/>
          <w:b w:val="1"/>
          <w:bCs w:val="1"/>
          <w:rtl w:val="0"/>
        </w:rPr>
        <w:t xml:space="preserve">resend</w:t>
      </w:r>
      <w:r w:rsidDel="00000000" w:rsidR="00000000" w:rsidRPr="00000000">
        <w:rPr>
          <w:rFonts w:ascii="Salesforce Sans" w:cs="Salesforce Sans" w:eastAsia="Salesforce Sans" w:hAnsi="Salesforce Sans"/>
          <w:rtl w:val="0"/>
        </w:rPr>
        <w:t xml:space="preserve"> them from the timeline. </w:t>
      </w:r>
    </w:p>
    <w:p w:rsidR="00000000" w:rsidDel="00000000" w:rsidP="00000000" w:rsidRDefault="00000000" w:rsidRPr="00000000" w14:paraId="00000048">
      <w:pPr>
        <w:numPr>
          <w:ilvl w:val="2"/>
          <w:numId w:val="1"/>
        </w:numPr>
        <w:ind w:left="216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For scheduled emails that haven’t yet gone out, she can </w:t>
      </w:r>
      <w:r w:rsidDel="00000000" w:rsidR="00000000" w:rsidRPr="00000000">
        <w:rPr>
          <w:rFonts w:ascii="Salesforce Sans" w:cs="Salesforce Sans" w:eastAsia="Salesforce Sans" w:hAnsi="Salesforce Sans"/>
          <w:b w:val="1"/>
          <w:bCs w:val="1"/>
          <w:rtl w:val="0"/>
        </w:rPr>
        <w:t xml:space="preserve">reschedule</w:t>
      </w:r>
      <w:r w:rsidDel="00000000" w:rsidR="00000000" w:rsidRPr="00000000">
        <w:rPr>
          <w:rFonts w:ascii="Salesforce Sans" w:cs="Salesforce Sans" w:eastAsia="Salesforce Sans" w:hAnsi="Salesforce Sans"/>
          <w:rtl w:val="0"/>
        </w:rPr>
        <w:t xml:space="preserve"> or </w:t>
      </w:r>
      <w:r w:rsidDel="00000000" w:rsidR="00000000" w:rsidRPr="00000000">
        <w:rPr>
          <w:rFonts w:ascii="Salesforce Sans" w:cs="Salesforce Sans" w:eastAsia="Salesforce Sans" w:hAnsi="Salesforce Sans"/>
          <w:b w:val="1"/>
          <w:bCs w:val="1"/>
          <w:rtl w:val="0"/>
        </w:rPr>
        <w:t xml:space="preserve">cancel</w:t>
      </w:r>
      <w:r w:rsidDel="00000000" w:rsidR="00000000" w:rsidRPr="00000000">
        <w:rPr>
          <w:rFonts w:ascii="Salesforce Sans" w:cs="Salesforce Sans" w:eastAsia="Salesforce Sans" w:hAnsi="Salesforce Sans"/>
          <w:rtl w:val="0"/>
        </w:rPr>
        <w:t xml:space="preserve"> them from the timeline easily.</w:t>
      </w:r>
    </w:p>
    <w:p w:rsidR="00000000" w:rsidDel="00000000" w:rsidP="00000000" w:rsidRDefault="00000000" w:rsidRPr="00000000" w14:paraId="00000049">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Mary also wants to see the broader institutional picture. Based on the </w:t>
      </w:r>
      <w:r w:rsidDel="00000000" w:rsidR="00000000" w:rsidRPr="00000000">
        <w:rPr>
          <w:rFonts w:ascii="Salesforce Sans" w:cs="Salesforce Sans" w:eastAsia="Salesforce Sans" w:hAnsi="Salesforce Sans"/>
          <w:b w:val="1"/>
          <w:bCs w:val="1"/>
          <w:rtl w:val="0"/>
        </w:rPr>
        <w:t xml:space="preserve">Affiliations</w:t>
      </w:r>
      <w:r w:rsidDel="00000000" w:rsidR="00000000" w:rsidRPr="00000000">
        <w:rPr>
          <w:rFonts w:ascii="Salesforce Sans" w:cs="Salesforce Sans" w:eastAsia="Salesforce Sans" w:hAnsi="Salesforce Sans"/>
          <w:rtl w:val="0"/>
        </w:rPr>
        <w:t xml:space="preserve">, she knows that Dr. Morita works at </w:t>
      </w:r>
      <w:r w:rsidDel="00000000" w:rsidR="00000000" w:rsidRPr="00000000">
        <w:rPr>
          <w:rFonts w:ascii="Salesforce Sans" w:cs="Salesforce Sans" w:eastAsia="Salesforce Sans" w:hAnsi="Salesforce Sans"/>
          <w:b w:val="1"/>
          <w:bCs w:val="1"/>
          <w:rtl w:val="0"/>
        </w:rPr>
        <w:t xml:space="preserve">Santa Clarita Hospital</w:t>
      </w:r>
      <w:r w:rsidDel="00000000" w:rsidR="00000000" w:rsidRPr="00000000">
        <w:rPr>
          <w:rFonts w:ascii="Salesforce Sans" w:cs="Salesforce Sans" w:eastAsia="Salesforce Sans" w:hAnsi="Salesforce Sans"/>
          <w:rtl w:val="0"/>
        </w:rPr>
        <w:t xml:space="preserve">. She switches to the hospital's account profile, and in the timeline tab, she can see an </w:t>
      </w:r>
      <w:r w:rsidDel="00000000" w:rsidR="00000000" w:rsidRPr="00000000">
        <w:rPr>
          <w:rFonts w:ascii="Salesforce Sans" w:cs="Salesforce Sans" w:eastAsia="Salesforce Sans" w:hAnsi="Salesforce Sans"/>
          <w:b w:val="1"/>
          <w:bCs w:val="1"/>
          <w:rtl w:val="0"/>
        </w:rPr>
        <w:t xml:space="preserve">aggregated timeline</w:t>
      </w:r>
      <w:r w:rsidDel="00000000" w:rsidR="00000000" w:rsidRPr="00000000">
        <w:rPr>
          <w:rFonts w:ascii="Salesforce Sans" w:cs="Salesforce Sans" w:eastAsia="Salesforce Sans" w:hAnsi="Salesforce Sans"/>
          <w:rtl w:val="0"/>
        </w:rPr>
        <w:t xml:space="preserve"> of all engagements at the institution. </w:t>
      </w:r>
    </w:p>
    <w:p w:rsidR="00000000" w:rsidDel="00000000" w:rsidP="00000000" w:rsidRDefault="00000000" w:rsidRPr="00000000" w14:paraId="0000004A">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Here, she can </w:t>
      </w:r>
      <w:r w:rsidDel="00000000" w:rsidR="00000000" w:rsidRPr="00000000">
        <w:rPr>
          <w:rFonts w:ascii="Salesforce Sans" w:cs="Salesforce Sans" w:eastAsia="Salesforce Sans" w:hAnsi="Salesforce Sans"/>
          <w:b w:val="1"/>
          <w:bCs w:val="1"/>
          <w:rtl w:val="0"/>
        </w:rPr>
        <w:t xml:space="preserve">filter</w:t>
      </w:r>
      <w:r w:rsidDel="00000000" w:rsidR="00000000" w:rsidRPr="00000000">
        <w:rPr>
          <w:rFonts w:ascii="Salesforce Sans" w:cs="Salesforce Sans" w:eastAsia="Salesforce Sans" w:hAnsi="Salesforce Sans"/>
          <w:rtl w:val="0"/>
        </w:rPr>
        <w:t xml:space="preserve"> by </w:t>
      </w:r>
      <w:r w:rsidDel="00000000" w:rsidR="00000000" w:rsidRPr="00000000">
        <w:rPr>
          <w:rFonts w:ascii="Salesforce Sans" w:cs="Salesforce Sans" w:eastAsia="Salesforce Sans" w:hAnsi="Salesforce Sans"/>
          <w:b w:val="1"/>
          <w:bCs w:val="1"/>
          <w:rtl w:val="0"/>
        </w:rPr>
        <w:t xml:space="preserve">affiliated doctors</w:t>
      </w:r>
      <w:r w:rsidDel="00000000" w:rsidR="00000000" w:rsidRPr="00000000">
        <w:rPr>
          <w:rFonts w:ascii="Salesforce Sans" w:cs="Salesforce Sans" w:eastAsia="Salesforce Sans" w:hAnsi="Salesforce Sans"/>
          <w:rtl w:val="0"/>
        </w:rPr>
        <w:t xml:space="preserve">, which gives her a rich view of institutional interactions to reference during her visit later today.</w:t>
      </w:r>
    </w:p>
    <w:p w:rsidR="00000000" w:rsidDel="00000000" w:rsidP="00000000" w:rsidRDefault="00000000" w:rsidRPr="00000000" w14:paraId="0000004B">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Depending on her preference, Mary can also switch to the </w:t>
      </w:r>
      <w:r w:rsidDel="00000000" w:rsidR="00000000" w:rsidRPr="00000000">
        <w:rPr>
          <w:rFonts w:ascii="Salesforce Sans" w:cs="Salesforce Sans" w:eastAsia="Salesforce Sans" w:hAnsi="Salesforce Sans"/>
          <w:b w:val="1"/>
          <w:bCs w:val="1"/>
          <w:rtl w:val="0"/>
        </w:rPr>
        <w:t xml:space="preserve">Calendar View</w:t>
      </w:r>
      <w:r w:rsidDel="00000000" w:rsidR="00000000" w:rsidRPr="00000000">
        <w:rPr>
          <w:rFonts w:ascii="Salesforce Sans" w:cs="Salesforce Sans" w:eastAsia="Salesforce Sans" w:hAnsi="Salesforce Sans"/>
          <w:rtl w:val="0"/>
        </w:rPr>
        <w:t xml:space="preserve"> between </w:t>
      </w:r>
      <w:r w:rsidDel="00000000" w:rsidR="00000000" w:rsidRPr="00000000">
        <w:rPr>
          <w:rFonts w:ascii="Salesforce Sans" w:cs="Salesforce Sans" w:eastAsia="Salesforce Sans" w:hAnsi="Salesforce Sans"/>
          <w:b w:val="1"/>
          <w:bCs w:val="1"/>
          <w:rtl w:val="0"/>
        </w:rPr>
        <w:t xml:space="preserve">Month</w:t>
      </w:r>
      <w:r w:rsidDel="00000000" w:rsidR="00000000" w:rsidRPr="00000000">
        <w:rPr>
          <w:rFonts w:ascii="Salesforce Sans" w:cs="Salesforce Sans" w:eastAsia="Salesforce Sans" w:hAnsi="Salesforce Sans"/>
          <w:rtl w:val="0"/>
        </w:rPr>
        <w:t xml:space="preserve"> and </w:t>
      </w:r>
      <w:r w:rsidDel="00000000" w:rsidR="00000000" w:rsidRPr="00000000">
        <w:rPr>
          <w:rFonts w:ascii="Salesforce Sans" w:cs="Salesforce Sans" w:eastAsia="Salesforce Sans" w:hAnsi="Salesforce Sans"/>
          <w:b w:val="1"/>
          <w:bCs w:val="1"/>
          <w:rtl w:val="0"/>
        </w:rPr>
        <w:t xml:space="preserve">Week</w:t>
      </w:r>
      <w:r w:rsidDel="00000000" w:rsidR="00000000" w:rsidRPr="00000000">
        <w:rPr>
          <w:rFonts w:ascii="Salesforce Sans" w:cs="Salesforce Sans" w:eastAsia="Salesforce Sans" w:hAnsi="Salesforce Sans"/>
          <w:rtl w:val="0"/>
        </w:rPr>
        <w:t xml:space="preserve"> views. </w:t>
      </w:r>
    </w:p>
    <w:p w:rsidR="00000000" w:rsidDel="00000000" w:rsidP="00000000" w:rsidRDefault="00000000" w:rsidRPr="00000000" w14:paraId="0000004C">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w:t>
      </w:r>
      <w:r w:rsidDel="00000000" w:rsidR="00000000" w:rsidRPr="00000000">
        <w:rPr>
          <w:rFonts w:ascii="Salesforce Sans" w:cs="Salesforce Sans" w:eastAsia="Salesforce Sans" w:hAnsi="Salesforce Sans"/>
          <w:b w:val="1"/>
          <w:bCs w:val="1"/>
          <w:rtl w:val="0"/>
        </w:rPr>
        <w:t xml:space="preserve">Month View</w:t>
      </w:r>
      <w:r w:rsidDel="00000000" w:rsidR="00000000" w:rsidRPr="00000000">
        <w:rPr>
          <w:rFonts w:ascii="Salesforce Sans" w:cs="Salesforce Sans" w:eastAsia="Salesforce Sans" w:hAnsi="Salesforce Sans"/>
          <w:rtl w:val="0"/>
        </w:rPr>
        <w:t xml:space="preserve">, she gets a high-level snapshot of interaction volumes and distribution across the month.</w:t>
      </w:r>
    </w:p>
    <w:p w:rsidR="00000000" w:rsidDel="00000000" w:rsidP="00000000" w:rsidRDefault="00000000" w:rsidRPr="00000000" w14:paraId="0000004D">
      <w:pPr>
        <w:numPr>
          <w:ilvl w:val="1"/>
          <w:numId w:val="1"/>
        </w:numPr>
        <w:ind w:left="144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In </w:t>
      </w:r>
      <w:r w:rsidDel="00000000" w:rsidR="00000000" w:rsidRPr="00000000">
        <w:rPr>
          <w:rFonts w:ascii="Salesforce Sans" w:cs="Salesforce Sans" w:eastAsia="Salesforce Sans" w:hAnsi="Salesforce Sans"/>
          <w:b w:val="1"/>
          <w:bCs w:val="1"/>
          <w:rtl w:val="0"/>
        </w:rPr>
        <w:t xml:space="preserve">Week View</w:t>
      </w:r>
      <w:r w:rsidDel="00000000" w:rsidR="00000000" w:rsidRPr="00000000">
        <w:rPr>
          <w:rFonts w:ascii="Salesforce Sans" w:cs="Salesforce Sans" w:eastAsia="Salesforce Sans" w:hAnsi="Salesforce Sans"/>
          <w:rtl w:val="0"/>
        </w:rPr>
        <w:t xml:space="preserve">, she can drill down into each day for a clearer picture of planned and completed activities.</w:t>
      </w:r>
    </w:p>
    <w:p w:rsidR="00000000" w:rsidDel="00000000" w:rsidP="00000000" w:rsidRDefault="00000000" w:rsidRPr="00000000" w14:paraId="0000004E">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With the </w:t>
      </w:r>
      <w:r w:rsidDel="00000000" w:rsidR="00000000" w:rsidRPr="00000000">
        <w:rPr>
          <w:rFonts w:ascii="Salesforce Sans" w:cs="Salesforce Sans" w:eastAsia="Salesforce Sans" w:hAnsi="Salesforce Sans"/>
          <w:b w:val="1"/>
          <w:bCs w:val="1"/>
          <w:rtl w:val="0"/>
        </w:rPr>
        <w:t xml:space="preserve">Activity Timeline</w:t>
      </w:r>
      <w:r w:rsidDel="00000000" w:rsidR="00000000" w:rsidRPr="00000000">
        <w:rPr>
          <w:rFonts w:ascii="Salesforce Sans" w:cs="Salesforce Sans" w:eastAsia="Salesforce Sans" w:hAnsi="Salesforce Sans"/>
          <w:rtl w:val="0"/>
        </w:rPr>
        <w:t xml:space="preserve">, Mary can quickly review past interactions, prepare for upcoming visits, see every relevant engagement in one place, and even take actions like resending or rescheduling emails — all without leaving the page.</w:t>
      </w:r>
    </w:p>
    <w:p w:rsidR="00000000" w:rsidDel="00000000" w:rsidP="00000000" w:rsidRDefault="00000000" w:rsidRPr="00000000" w14:paraId="0000004F">
      <w:pPr>
        <w:numPr>
          <w:ilvl w:val="0"/>
          <w:numId w:val="1"/>
        </w:numPr>
        <w:ind w:left="720" w:hanging="360"/>
        <w:rPr>
          <w:rFonts w:ascii="Salesforce Sans" w:cs="Salesforce Sans" w:eastAsia="Salesforce Sans" w:hAnsi="Salesforce Sans"/>
        </w:rPr>
      </w:pPr>
      <w:r w:rsidDel="00000000" w:rsidR="00000000" w:rsidRPr="00000000">
        <w:rPr>
          <w:rFonts w:ascii="Salesforce Sans" w:cs="Salesforce Sans" w:eastAsia="Salesforce Sans" w:hAnsi="Salesforce Sans"/>
          <w:rtl w:val="0"/>
        </w:rPr>
        <w:t xml:space="preserve">Thanks for your watching. </w:t>
      </w:r>
    </w:p>
    <w:sectPr>
      <w:headerReference r:id="rId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lesforce San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