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ED7D7" w14:textId="77777777" w:rsidR="005227AD" w:rsidRPr="005227AD" w:rsidRDefault="005227AD" w:rsidP="005227AD">
      <w:pPr>
        <w:pStyle w:val="NormalWeb"/>
        <w:shd w:val="clear" w:color="auto" w:fill="EBF1FA"/>
        <w:rPr>
          <w:rFonts w:ascii="Arial" w:hAnsi="Arial" w:cs="Arial"/>
          <w:color w:val="666666"/>
          <w:sz w:val="18"/>
          <w:szCs w:val="18"/>
        </w:rPr>
      </w:pPr>
      <w:r>
        <w:rPr>
          <w:noProof/>
        </w:rPr>
        <w:drawing>
          <wp:anchor distT="0" distB="0" distL="114300" distR="114300" simplePos="0" relativeHeight="251658240" behindDoc="0" locked="0" layoutInCell="1" allowOverlap="1" wp14:anchorId="237CE942" wp14:editId="4FB9CA24">
            <wp:simplePos x="0" y="0"/>
            <wp:positionH relativeFrom="column">
              <wp:posOffset>-696036</wp:posOffset>
            </wp:positionH>
            <wp:positionV relativeFrom="paragraph">
              <wp:posOffset>-750627</wp:posOffset>
            </wp:positionV>
            <wp:extent cx="1787857" cy="3333750"/>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1787857" cy="3333750"/>
                    </a:xfrm>
                    <a:prstGeom prst="rect">
                      <a:avLst/>
                    </a:prstGeom>
                  </pic:spPr>
                </pic:pic>
              </a:graphicData>
            </a:graphic>
          </wp:anchor>
        </w:drawing>
      </w:r>
      <w:r>
        <w:t xml:space="preserve">                                   </w:t>
      </w:r>
      <w:r w:rsidRPr="005227AD">
        <w:rPr>
          <w:rFonts w:ascii="Arial" w:hAnsi="Arial" w:cs="Arial"/>
          <w:b/>
          <w:bCs/>
          <w:color w:val="666666"/>
          <w:sz w:val="18"/>
          <w:szCs w:val="18"/>
        </w:rPr>
        <w:t xml:space="preserve">Infinix Hot 40 - The Latest In </w:t>
      </w:r>
      <w:proofErr w:type="gramStart"/>
      <w:r w:rsidRPr="005227AD">
        <w:rPr>
          <w:rFonts w:ascii="Arial" w:hAnsi="Arial" w:cs="Arial"/>
          <w:b/>
          <w:bCs/>
          <w:color w:val="666666"/>
          <w:sz w:val="18"/>
          <w:szCs w:val="18"/>
        </w:rPr>
        <w:t>The</w:t>
      </w:r>
      <w:proofErr w:type="gramEnd"/>
      <w:r w:rsidRPr="005227AD">
        <w:rPr>
          <w:rFonts w:ascii="Arial" w:hAnsi="Arial" w:cs="Arial"/>
          <w:b/>
          <w:bCs/>
          <w:color w:val="666666"/>
          <w:sz w:val="18"/>
          <w:szCs w:val="18"/>
        </w:rPr>
        <w:t xml:space="preserve"> Hot Series!</w:t>
      </w:r>
      <w:r w:rsidRPr="005227AD">
        <w:rPr>
          <w:rFonts w:ascii="Arial" w:hAnsi="Arial" w:cs="Arial"/>
          <w:color w:val="666666"/>
          <w:sz w:val="18"/>
          <w:szCs w:val="18"/>
        </w:rPr>
        <w:br/>
        <w:t>Infinix is nearing the launch of the Hot 40 series in the few upcoming months of 2023. This series is expected to be a major upgrade from its predecessor, the Hot 30 series, with features like a massive HD+ display, a tri-rear camera setup, a 5000mAh battery, and the latest version of the Android operating system. It is also expected to come with a powerful processor and more RAM. In terms of specifications and features, it is going to be a budget handset that is going to offer a number of features and specifications that will help it stand out from the rest of the competition. The new Infinix Hot 40 mobile phone is equipped with the reliable Helio G88 chipset, as well as an Octa-Core CPU, in order to deliver a performance that will be unmatched by any other smartphone on the market today. Beside them are the Infinix Hot 40's 8GB (+8GB of extended RAM) with an internal memory of 256GB. Also, there will be a dedicated memory card slot to expand the phone's memory in the future. As part of the all-new Infinix Hot's 40, there will be a massive 6.78-inch IPS LCD Capacitive Touchscreen display, which will offer a high resolution of 1080 x 2460 pixels at a smooth refresh rate of 90 Hz with the latest Android operating system. For photography lovers, the Infinix Hot 40 is fitted with a triple camera setup of 50 MP + 8 MP + 0.08 MP sensors at the back and a single 32 MP selfie snapper on the front of the phone. The large 5000 mAh battery pack of the Hot 40's can last up to the entire day on just a single charge. Also, with the support of 33W fast charging, you will be able to fill it up in a couple of minutes. The brand new Hot 40 by Infinix is expected to be a tough competitor for other smartphone manufacturers, including </w:t>
      </w:r>
      <w:hyperlink r:id="rId5" w:history="1">
        <w:r w:rsidRPr="005227AD">
          <w:rPr>
            <w:rFonts w:ascii="Arial" w:hAnsi="Arial" w:cs="Arial"/>
            <w:color w:val="666666"/>
            <w:sz w:val="18"/>
            <w:szCs w:val="18"/>
          </w:rPr>
          <w:t>Samsung</w:t>
        </w:r>
      </w:hyperlink>
      <w:r w:rsidRPr="005227AD">
        <w:rPr>
          <w:rFonts w:ascii="Arial" w:hAnsi="Arial" w:cs="Arial"/>
          <w:color w:val="666666"/>
          <w:sz w:val="18"/>
          <w:szCs w:val="18"/>
        </w:rPr>
        <w:t>, in the very near future.  </w:t>
      </w:r>
    </w:p>
    <w:p w14:paraId="2C0B03BC" w14:textId="77777777" w:rsidR="005227AD" w:rsidRPr="005227AD" w:rsidRDefault="005227AD" w:rsidP="005227AD">
      <w:pPr>
        <w:spacing w:after="0" w:line="240" w:lineRule="auto"/>
        <w:outlineLvl w:val="1"/>
        <w:rPr>
          <w:rFonts w:ascii="Arial" w:eastAsia="Times New Roman" w:hAnsi="Arial" w:cs="Arial"/>
          <w:b/>
          <w:bCs/>
          <w:color w:val="666666"/>
          <w:kern w:val="0"/>
          <w:sz w:val="24"/>
          <w:szCs w:val="24"/>
          <w14:ligatures w14:val="none"/>
        </w:rPr>
      </w:pPr>
      <w:r w:rsidRPr="005227AD">
        <w:rPr>
          <w:rFonts w:ascii="Arial" w:eastAsia="Times New Roman" w:hAnsi="Arial" w:cs="Arial"/>
          <w:b/>
          <w:bCs/>
          <w:color w:val="666666"/>
          <w:kern w:val="0"/>
          <w:sz w:val="24"/>
          <w:szCs w:val="24"/>
          <w14:ligatures w14:val="none"/>
        </w:rPr>
        <w:t>Infinix Hot 40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51"/>
        <w:gridCol w:w="6078"/>
      </w:tblGrid>
      <w:tr w:rsidR="005227AD" w:rsidRPr="005227AD" w14:paraId="1E3AA953"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3D9B18B7"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2100105"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B03DCCE"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Android 13 OS  </w:t>
            </w:r>
          </w:p>
        </w:tc>
      </w:tr>
      <w:tr w:rsidR="005227AD" w:rsidRPr="005227AD" w14:paraId="1A0EB211" w14:textId="77777777" w:rsidTr="005227AD">
        <w:tc>
          <w:tcPr>
            <w:tcW w:w="0" w:type="auto"/>
            <w:vMerge/>
            <w:tcBorders>
              <w:bottom w:val="single" w:sz="6" w:space="0" w:color="ABC4E8"/>
            </w:tcBorders>
            <w:shd w:val="clear" w:color="auto" w:fill="EBF1FA"/>
            <w:vAlign w:val="center"/>
            <w:hideMark/>
          </w:tcPr>
          <w:p w14:paraId="4B7EA181"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406AF39"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F7D03FD"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XOS 13.5  </w:t>
            </w:r>
          </w:p>
        </w:tc>
      </w:tr>
      <w:tr w:rsidR="005227AD" w:rsidRPr="005227AD" w14:paraId="094F5416" w14:textId="77777777" w:rsidTr="005227AD">
        <w:tc>
          <w:tcPr>
            <w:tcW w:w="0" w:type="auto"/>
            <w:vMerge/>
            <w:tcBorders>
              <w:bottom w:val="single" w:sz="6" w:space="0" w:color="ABC4E8"/>
            </w:tcBorders>
            <w:shd w:val="clear" w:color="auto" w:fill="EBF1FA"/>
            <w:vAlign w:val="center"/>
            <w:hideMark/>
          </w:tcPr>
          <w:p w14:paraId="40D1EFA5"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0E372FE"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0BF6340"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168.6 x 76.6 x 8.3 mm  </w:t>
            </w:r>
          </w:p>
        </w:tc>
      </w:tr>
      <w:tr w:rsidR="005227AD" w:rsidRPr="005227AD" w14:paraId="79A8EAF3" w14:textId="77777777" w:rsidTr="005227AD">
        <w:tc>
          <w:tcPr>
            <w:tcW w:w="0" w:type="auto"/>
            <w:vMerge/>
            <w:tcBorders>
              <w:bottom w:val="single" w:sz="6" w:space="0" w:color="ABC4E8"/>
            </w:tcBorders>
            <w:shd w:val="clear" w:color="auto" w:fill="EBF1FA"/>
            <w:vAlign w:val="center"/>
            <w:hideMark/>
          </w:tcPr>
          <w:p w14:paraId="43598E8F"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DBED120"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C6995E8"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196 g  </w:t>
            </w:r>
          </w:p>
        </w:tc>
      </w:tr>
      <w:tr w:rsidR="005227AD" w:rsidRPr="005227AD" w14:paraId="473060C2" w14:textId="77777777" w:rsidTr="005227AD">
        <w:tc>
          <w:tcPr>
            <w:tcW w:w="0" w:type="auto"/>
            <w:vMerge/>
            <w:tcBorders>
              <w:bottom w:val="single" w:sz="6" w:space="0" w:color="ABC4E8"/>
            </w:tcBorders>
            <w:shd w:val="clear" w:color="auto" w:fill="EBF1FA"/>
            <w:vAlign w:val="center"/>
            <w:hideMark/>
          </w:tcPr>
          <w:p w14:paraId="604A6E47"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275795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FBC55B3"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Dual Sim, Dual Standby (Nano-SIM)  </w:t>
            </w:r>
          </w:p>
        </w:tc>
      </w:tr>
      <w:tr w:rsidR="005227AD" w:rsidRPr="005227AD" w14:paraId="2C91FEF5" w14:textId="77777777" w:rsidTr="005227AD">
        <w:tc>
          <w:tcPr>
            <w:tcW w:w="0" w:type="auto"/>
            <w:vMerge/>
            <w:tcBorders>
              <w:bottom w:val="single" w:sz="6" w:space="0" w:color="ABC4E8"/>
            </w:tcBorders>
            <w:shd w:val="clear" w:color="auto" w:fill="EBF1FA"/>
            <w:vAlign w:val="center"/>
            <w:hideMark/>
          </w:tcPr>
          <w:p w14:paraId="25FCDD2D"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0BDD3FF"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D7AD6DF"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Palm Blue, Horizon Gold, Starlit Black, Starfall Green  </w:t>
            </w:r>
          </w:p>
        </w:tc>
      </w:tr>
      <w:tr w:rsidR="005227AD" w:rsidRPr="005227AD" w14:paraId="2245795C"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7EEBD97"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CEC39BA"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D6F4F64"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b/>
                <w:bCs/>
                <w:color w:val="666666"/>
                <w:kern w:val="0"/>
                <w:sz w:val="18"/>
                <w:szCs w:val="18"/>
                <w14:ligatures w14:val="none"/>
              </w:rPr>
              <w:t>SIM1:</w:t>
            </w:r>
            <w:r w:rsidRPr="005227AD">
              <w:rPr>
                <w:rFonts w:ascii="Arial" w:eastAsia="Times New Roman" w:hAnsi="Arial" w:cs="Arial"/>
                <w:color w:val="666666"/>
                <w:kern w:val="0"/>
                <w:sz w:val="18"/>
                <w:szCs w:val="18"/>
                <w14:ligatures w14:val="none"/>
              </w:rPr>
              <w:t> GSM 850 / 900 / 1800 / 1900</w:t>
            </w:r>
            <w:r w:rsidRPr="005227AD">
              <w:rPr>
                <w:rFonts w:ascii="Arial" w:eastAsia="Times New Roman" w:hAnsi="Arial" w:cs="Arial"/>
                <w:color w:val="666666"/>
                <w:kern w:val="0"/>
                <w:sz w:val="18"/>
                <w:szCs w:val="18"/>
                <w14:ligatures w14:val="none"/>
              </w:rPr>
              <w:br/>
            </w:r>
            <w:r w:rsidRPr="005227AD">
              <w:rPr>
                <w:rFonts w:ascii="Arial" w:eastAsia="Times New Roman" w:hAnsi="Arial" w:cs="Arial"/>
                <w:b/>
                <w:bCs/>
                <w:color w:val="666666"/>
                <w:kern w:val="0"/>
                <w:sz w:val="18"/>
                <w:szCs w:val="18"/>
                <w14:ligatures w14:val="none"/>
              </w:rPr>
              <w:t>SIM2:</w:t>
            </w:r>
            <w:r w:rsidRPr="005227AD">
              <w:rPr>
                <w:rFonts w:ascii="Arial" w:eastAsia="Times New Roman" w:hAnsi="Arial" w:cs="Arial"/>
                <w:color w:val="666666"/>
                <w:kern w:val="0"/>
                <w:sz w:val="18"/>
                <w:szCs w:val="18"/>
                <w14:ligatures w14:val="none"/>
              </w:rPr>
              <w:t> GSM 850 / 900 / 1800 / 1900  </w:t>
            </w:r>
          </w:p>
        </w:tc>
      </w:tr>
      <w:tr w:rsidR="005227AD" w:rsidRPr="005227AD" w14:paraId="619814F2" w14:textId="77777777" w:rsidTr="005227AD">
        <w:tc>
          <w:tcPr>
            <w:tcW w:w="0" w:type="auto"/>
            <w:vMerge/>
            <w:tcBorders>
              <w:bottom w:val="single" w:sz="6" w:space="0" w:color="ABC4E8"/>
            </w:tcBorders>
            <w:shd w:val="clear" w:color="auto" w:fill="EBF1FA"/>
            <w:vAlign w:val="center"/>
            <w:hideMark/>
          </w:tcPr>
          <w:p w14:paraId="5E4D8394"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EBDB7B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F3D66A8"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HSDPA 850 / 900 / 1700(AWS) / 1900 / 2100  </w:t>
            </w:r>
          </w:p>
        </w:tc>
      </w:tr>
      <w:tr w:rsidR="005227AD" w:rsidRPr="005227AD" w14:paraId="77E3E91F" w14:textId="77777777" w:rsidTr="005227AD">
        <w:tc>
          <w:tcPr>
            <w:tcW w:w="0" w:type="auto"/>
            <w:vMerge/>
            <w:tcBorders>
              <w:bottom w:val="single" w:sz="6" w:space="0" w:color="ABC4E8"/>
            </w:tcBorders>
            <w:shd w:val="clear" w:color="auto" w:fill="EBF1FA"/>
            <w:vAlign w:val="center"/>
            <w:hideMark/>
          </w:tcPr>
          <w:p w14:paraId="2268608E"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94CFCDB"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98D2C29"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LTE band 1(2100), 3(1800), 5(850), 8(900), 38(2600), 40(2300), 41(2500)  </w:t>
            </w:r>
          </w:p>
        </w:tc>
      </w:tr>
      <w:tr w:rsidR="005227AD" w:rsidRPr="005227AD" w14:paraId="69793C3A"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D734E5B"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B920240"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B6D4191"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Octa-core (2 x 2.0 GHz Cortex-A75 + 6 x 1.8 GHz Cortex-A55)  </w:t>
            </w:r>
          </w:p>
        </w:tc>
      </w:tr>
      <w:tr w:rsidR="005227AD" w:rsidRPr="005227AD" w14:paraId="058A253C" w14:textId="77777777" w:rsidTr="005227AD">
        <w:tc>
          <w:tcPr>
            <w:tcW w:w="0" w:type="auto"/>
            <w:vMerge/>
            <w:tcBorders>
              <w:bottom w:val="single" w:sz="6" w:space="0" w:color="ABC4E8"/>
            </w:tcBorders>
            <w:shd w:val="clear" w:color="auto" w:fill="EBF1FA"/>
            <w:vAlign w:val="center"/>
            <w:hideMark/>
          </w:tcPr>
          <w:p w14:paraId="6B087421"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E5C07E1"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BA7202C"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Mediatek MT6769H Helio G88 (12nm)  </w:t>
            </w:r>
          </w:p>
        </w:tc>
      </w:tr>
      <w:tr w:rsidR="005227AD" w:rsidRPr="005227AD" w14:paraId="5A6B45EF" w14:textId="77777777" w:rsidTr="005227AD">
        <w:tc>
          <w:tcPr>
            <w:tcW w:w="0" w:type="auto"/>
            <w:vMerge/>
            <w:tcBorders>
              <w:bottom w:val="single" w:sz="6" w:space="0" w:color="ABC4E8"/>
            </w:tcBorders>
            <w:shd w:val="clear" w:color="auto" w:fill="EBF1FA"/>
            <w:vAlign w:val="center"/>
            <w:hideMark/>
          </w:tcPr>
          <w:p w14:paraId="1FC31BFB"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B1533F8"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7776506"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Mali-G52 MC2  </w:t>
            </w:r>
          </w:p>
        </w:tc>
      </w:tr>
      <w:tr w:rsidR="005227AD" w:rsidRPr="005227AD" w14:paraId="6460D99B"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066C8D9"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23423AB"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549341C"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IPS LCD Capacitive Touchscreen, 16M Colors, Multitouch  </w:t>
            </w:r>
          </w:p>
        </w:tc>
      </w:tr>
      <w:tr w:rsidR="005227AD" w:rsidRPr="005227AD" w14:paraId="2013AA90" w14:textId="77777777" w:rsidTr="005227AD">
        <w:tc>
          <w:tcPr>
            <w:tcW w:w="0" w:type="auto"/>
            <w:vMerge/>
            <w:tcBorders>
              <w:bottom w:val="single" w:sz="6" w:space="0" w:color="ABC4E8"/>
            </w:tcBorders>
            <w:shd w:val="clear" w:color="auto" w:fill="EBF1FA"/>
            <w:vAlign w:val="center"/>
            <w:hideMark/>
          </w:tcPr>
          <w:p w14:paraId="7288FB6D"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C2288ED"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3EB972F"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6.78 Inches  </w:t>
            </w:r>
          </w:p>
        </w:tc>
      </w:tr>
      <w:tr w:rsidR="005227AD" w:rsidRPr="005227AD" w14:paraId="43DB5E93" w14:textId="77777777" w:rsidTr="005227AD">
        <w:tc>
          <w:tcPr>
            <w:tcW w:w="0" w:type="auto"/>
            <w:vMerge/>
            <w:tcBorders>
              <w:bottom w:val="single" w:sz="6" w:space="0" w:color="ABC4E8"/>
            </w:tcBorders>
            <w:shd w:val="clear" w:color="auto" w:fill="EBF1FA"/>
            <w:vAlign w:val="center"/>
            <w:hideMark/>
          </w:tcPr>
          <w:p w14:paraId="2D830A8A"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7381AC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E678161"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1080 x 2460 Pixels (~396 PPI)  </w:t>
            </w:r>
          </w:p>
        </w:tc>
      </w:tr>
      <w:tr w:rsidR="005227AD" w:rsidRPr="005227AD" w14:paraId="33521236" w14:textId="77777777" w:rsidTr="005227AD">
        <w:tc>
          <w:tcPr>
            <w:tcW w:w="0" w:type="auto"/>
            <w:vMerge/>
            <w:tcBorders>
              <w:bottom w:val="single" w:sz="6" w:space="0" w:color="ABC4E8"/>
            </w:tcBorders>
            <w:shd w:val="clear" w:color="auto" w:fill="EBF1FA"/>
            <w:vAlign w:val="center"/>
            <w:hideMark/>
          </w:tcPr>
          <w:p w14:paraId="51C7FC4D"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026FA15"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2549E84"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90Hz, 500 nits (peak)  </w:t>
            </w:r>
          </w:p>
        </w:tc>
      </w:tr>
      <w:tr w:rsidR="005227AD" w:rsidRPr="005227AD" w14:paraId="00E06FA7"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E9164D3"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AD5F03B"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C6DF1C1"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256GB Built-in, 8GB RAM (+8GB of Extended RAM )  </w:t>
            </w:r>
          </w:p>
        </w:tc>
      </w:tr>
      <w:tr w:rsidR="005227AD" w:rsidRPr="005227AD" w14:paraId="3DB23671" w14:textId="77777777" w:rsidTr="005227AD">
        <w:tc>
          <w:tcPr>
            <w:tcW w:w="0" w:type="auto"/>
            <w:vMerge/>
            <w:tcBorders>
              <w:bottom w:val="single" w:sz="6" w:space="0" w:color="ABC4E8"/>
            </w:tcBorders>
            <w:shd w:val="clear" w:color="auto" w:fill="EBF1FA"/>
            <w:vAlign w:val="center"/>
            <w:hideMark/>
          </w:tcPr>
          <w:p w14:paraId="3D281AC8"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6983E9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9A5837D"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microSDXC (dedicated slot)  </w:t>
            </w:r>
          </w:p>
        </w:tc>
      </w:tr>
      <w:tr w:rsidR="005227AD" w:rsidRPr="005227AD" w14:paraId="5C0D7900"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8DF5355"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A8CCC41"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684B480"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Triple Camera: 50 MP, f/1.6, (wide), AF + 2 MP, f/2.4, (macro) + 0.08 MP, (auxiliary lens), Quad LED Flash  </w:t>
            </w:r>
          </w:p>
        </w:tc>
      </w:tr>
      <w:tr w:rsidR="005227AD" w:rsidRPr="005227AD" w14:paraId="6C6EF015" w14:textId="77777777" w:rsidTr="005227AD">
        <w:tc>
          <w:tcPr>
            <w:tcW w:w="0" w:type="auto"/>
            <w:vMerge/>
            <w:tcBorders>
              <w:bottom w:val="single" w:sz="6" w:space="0" w:color="ABC4E8"/>
            </w:tcBorders>
            <w:shd w:val="clear" w:color="auto" w:fill="EBF1FA"/>
            <w:vAlign w:val="center"/>
            <w:hideMark/>
          </w:tcPr>
          <w:p w14:paraId="0BE7E16D"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9BFBFB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C2A4392"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autofocus, Continuous shooting, Digital zoom, Face detection, HDR, Panorama, Video (1440p@30fps, 1080p@30fps)  </w:t>
            </w:r>
          </w:p>
        </w:tc>
      </w:tr>
      <w:tr w:rsidR="005227AD" w:rsidRPr="005227AD" w14:paraId="5CC14CCF" w14:textId="77777777" w:rsidTr="005227AD">
        <w:tc>
          <w:tcPr>
            <w:tcW w:w="0" w:type="auto"/>
            <w:vMerge/>
            <w:tcBorders>
              <w:bottom w:val="single" w:sz="6" w:space="0" w:color="ABC4E8"/>
            </w:tcBorders>
            <w:shd w:val="clear" w:color="auto" w:fill="EBF1FA"/>
            <w:vAlign w:val="center"/>
            <w:hideMark/>
          </w:tcPr>
          <w:p w14:paraId="76FD50BC"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F0F26EB"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354F17E"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32 MP, f/2.2, (wide), Video (1080p@30fps)  </w:t>
            </w:r>
          </w:p>
        </w:tc>
      </w:tr>
      <w:tr w:rsidR="005227AD" w:rsidRPr="005227AD" w14:paraId="2BA9BE69"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EAC7976"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9BCA305"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4C6DA19"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Wi-Fi 802.11 a/b/g/n/ac, dual-band  </w:t>
            </w:r>
          </w:p>
        </w:tc>
      </w:tr>
      <w:tr w:rsidR="005227AD" w:rsidRPr="005227AD" w14:paraId="372B6EC0" w14:textId="77777777" w:rsidTr="005227AD">
        <w:tc>
          <w:tcPr>
            <w:tcW w:w="0" w:type="auto"/>
            <w:vMerge/>
            <w:tcBorders>
              <w:bottom w:val="single" w:sz="6" w:space="0" w:color="ABC4E8"/>
            </w:tcBorders>
            <w:shd w:val="clear" w:color="auto" w:fill="EBF1FA"/>
            <w:vAlign w:val="center"/>
            <w:hideMark/>
          </w:tcPr>
          <w:p w14:paraId="29FA8701"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B1A086F"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0C2405A"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v5.1 with A2DP, LE  </w:t>
            </w:r>
          </w:p>
        </w:tc>
      </w:tr>
      <w:tr w:rsidR="005227AD" w:rsidRPr="005227AD" w14:paraId="4A91E3E1" w14:textId="77777777" w:rsidTr="005227AD">
        <w:tc>
          <w:tcPr>
            <w:tcW w:w="0" w:type="auto"/>
            <w:vMerge/>
            <w:tcBorders>
              <w:bottom w:val="single" w:sz="6" w:space="0" w:color="ABC4E8"/>
            </w:tcBorders>
            <w:shd w:val="clear" w:color="auto" w:fill="EBF1FA"/>
            <w:vAlign w:val="center"/>
            <w:hideMark/>
          </w:tcPr>
          <w:p w14:paraId="18447C1E"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65A4AF7"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0FAA4D3"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Yes + A-GPS support  </w:t>
            </w:r>
          </w:p>
        </w:tc>
      </w:tr>
      <w:tr w:rsidR="005227AD" w:rsidRPr="005227AD" w14:paraId="5ACF3991" w14:textId="77777777" w:rsidTr="005227AD">
        <w:tc>
          <w:tcPr>
            <w:tcW w:w="0" w:type="auto"/>
            <w:vMerge/>
            <w:tcBorders>
              <w:bottom w:val="single" w:sz="6" w:space="0" w:color="ABC4E8"/>
            </w:tcBorders>
            <w:shd w:val="clear" w:color="auto" w:fill="EBF1FA"/>
            <w:vAlign w:val="center"/>
            <w:hideMark/>
          </w:tcPr>
          <w:p w14:paraId="59E0158A"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4A73111"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D121C2A"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FM Radio  </w:t>
            </w:r>
          </w:p>
        </w:tc>
      </w:tr>
      <w:tr w:rsidR="005227AD" w:rsidRPr="005227AD" w14:paraId="138E6965" w14:textId="77777777" w:rsidTr="005227AD">
        <w:tc>
          <w:tcPr>
            <w:tcW w:w="0" w:type="auto"/>
            <w:vMerge/>
            <w:tcBorders>
              <w:bottom w:val="single" w:sz="6" w:space="0" w:color="ABC4E8"/>
            </w:tcBorders>
            <w:shd w:val="clear" w:color="auto" w:fill="EBF1FA"/>
            <w:vAlign w:val="center"/>
            <w:hideMark/>
          </w:tcPr>
          <w:p w14:paraId="5AE0665C"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DC3CCD5"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B95F96C"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USB Type-C 2.0, OTG  </w:t>
            </w:r>
          </w:p>
        </w:tc>
      </w:tr>
      <w:tr w:rsidR="005227AD" w:rsidRPr="005227AD" w14:paraId="5ADAAF5E" w14:textId="77777777" w:rsidTr="005227AD">
        <w:tc>
          <w:tcPr>
            <w:tcW w:w="0" w:type="auto"/>
            <w:vMerge/>
            <w:tcBorders>
              <w:bottom w:val="single" w:sz="6" w:space="0" w:color="ABC4E8"/>
            </w:tcBorders>
            <w:shd w:val="clear" w:color="auto" w:fill="EBF1FA"/>
            <w:vAlign w:val="center"/>
            <w:hideMark/>
          </w:tcPr>
          <w:p w14:paraId="596E1444"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F0C66F7"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9D71202"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No  </w:t>
            </w:r>
          </w:p>
        </w:tc>
      </w:tr>
      <w:tr w:rsidR="005227AD" w:rsidRPr="005227AD" w14:paraId="527B562C" w14:textId="77777777" w:rsidTr="005227AD">
        <w:tc>
          <w:tcPr>
            <w:tcW w:w="0" w:type="auto"/>
            <w:vMerge/>
            <w:tcBorders>
              <w:bottom w:val="single" w:sz="6" w:space="0" w:color="ABC4E8"/>
            </w:tcBorders>
            <w:shd w:val="clear" w:color="auto" w:fill="EBF1FA"/>
            <w:vAlign w:val="center"/>
            <w:hideMark/>
          </w:tcPr>
          <w:p w14:paraId="12867E6C"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CAC9D78"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521F331"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b/>
                <w:bCs/>
                <w:color w:val="000077"/>
                <w:kern w:val="0"/>
                <w:sz w:val="18"/>
                <w:szCs w:val="18"/>
                <w14:ligatures w14:val="none"/>
              </w:rPr>
              <w:t>GPRS</w:t>
            </w:r>
            <w:r w:rsidRPr="005227AD">
              <w:rPr>
                <w:rFonts w:ascii="Arial" w:eastAsia="Times New Roman" w:hAnsi="Arial" w:cs="Arial"/>
                <w:color w:val="666666"/>
                <w:kern w:val="0"/>
                <w:sz w:val="18"/>
                <w:szCs w:val="18"/>
                <w14:ligatures w14:val="none"/>
              </w:rPr>
              <w:t>, Edge, 3G (HSPA 42.2/5.76 Mbps, 4G (LTE Cat4 150/50 Mbps)  </w:t>
            </w:r>
          </w:p>
        </w:tc>
      </w:tr>
      <w:tr w:rsidR="005227AD" w:rsidRPr="005227AD" w14:paraId="0228CADB"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0A5B8BD"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0AD13EF"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AE29989"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Accelerometer, Compass, Fingerprint (side-mounted), Proximity  </w:t>
            </w:r>
          </w:p>
        </w:tc>
      </w:tr>
      <w:tr w:rsidR="005227AD" w:rsidRPr="005227AD" w14:paraId="050590DD" w14:textId="77777777" w:rsidTr="005227AD">
        <w:tc>
          <w:tcPr>
            <w:tcW w:w="0" w:type="auto"/>
            <w:vMerge/>
            <w:tcBorders>
              <w:bottom w:val="single" w:sz="6" w:space="0" w:color="ABC4E8"/>
            </w:tcBorders>
            <w:shd w:val="clear" w:color="auto" w:fill="EBF1FA"/>
            <w:vAlign w:val="center"/>
            <w:hideMark/>
          </w:tcPr>
          <w:p w14:paraId="71FADBDE"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FD1C937"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E210D3B"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3.5mm Audio Jack, 24-bit/192kHz audio, Speaker Phone  </w:t>
            </w:r>
          </w:p>
        </w:tc>
      </w:tr>
      <w:tr w:rsidR="005227AD" w:rsidRPr="005227AD" w14:paraId="3F6C1F49" w14:textId="77777777" w:rsidTr="005227AD">
        <w:tc>
          <w:tcPr>
            <w:tcW w:w="0" w:type="auto"/>
            <w:vMerge/>
            <w:tcBorders>
              <w:bottom w:val="single" w:sz="6" w:space="0" w:color="ABC4E8"/>
            </w:tcBorders>
            <w:shd w:val="clear" w:color="auto" w:fill="EBF1FA"/>
            <w:vAlign w:val="center"/>
            <w:hideMark/>
          </w:tcPr>
          <w:p w14:paraId="41932EA6"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671714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9132B2D"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HTML5  </w:t>
            </w:r>
          </w:p>
        </w:tc>
      </w:tr>
      <w:tr w:rsidR="005227AD" w:rsidRPr="005227AD" w14:paraId="2D754E2D" w14:textId="77777777" w:rsidTr="005227AD">
        <w:tc>
          <w:tcPr>
            <w:tcW w:w="0" w:type="auto"/>
            <w:vMerge/>
            <w:tcBorders>
              <w:bottom w:val="single" w:sz="6" w:space="0" w:color="ABC4E8"/>
            </w:tcBorders>
            <w:shd w:val="clear" w:color="auto" w:fill="EBF1FA"/>
            <w:vAlign w:val="center"/>
            <w:hideMark/>
          </w:tcPr>
          <w:p w14:paraId="31F9075E"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99C5E71"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EDFDEDB"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SMS(threaded view), MMS, Email, Push Mail, IM  </w:t>
            </w:r>
          </w:p>
        </w:tc>
      </w:tr>
      <w:tr w:rsidR="005227AD" w:rsidRPr="005227AD" w14:paraId="4397A01B" w14:textId="77777777" w:rsidTr="005227AD">
        <w:tc>
          <w:tcPr>
            <w:tcW w:w="0" w:type="auto"/>
            <w:vMerge/>
            <w:tcBorders>
              <w:bottom w:val="single" w:sz="6" w:space="0" w:color="ABC4E8"/>
            </w:tcBorders>
            <w:shd w:val="clear" w:color="auto" w:fill="EBF1FA"/>
            <w:vAlign w:val="center"/>
            <w:hideMark/>
          </w:tcPr>
          <w:p w14:paraId="0844ED4B"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74FFAA9"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25009E0"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Built-in + Downloadable  </w:t>
            </w:r>
          </w:p>
        </w:tc>
      </w:tr>
      <w:tr w:rsidR="005227AD" w:rsidRPr="005227AD" w14:paraId="105C6C45" w14:textId="77777777" w:rsidTr="005227AD">
        <w:tc>
          <w:tcPr>
            <w:tcW w:w="0" w:type="auto"/>
            <w:vMerge/>
            <w:tcBorders>
              <w:bottom w:val="single" w:sz="6" w:space="0" w:color="ABC4E8"/>
            </w:tcBorders>
            <w:shd w:val="clear" w:color="auto" w:fill="EBF1FA"/>
            <w:vAlign w:val="center"/>
            <w:hideMark/>
          </w:tcPr>
          <w:p w14:paraId="2AE5FB75"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3EC9490"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60C4915"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Yes  </w:t>
            </w:r>
          </w:p>
        </w:tc>
      </w:tr>
      <w:tr w:rsidR="005227AD" w:rsidRPr="005227AD" w14:paraId="6339007B" w14:textId="77777777" w:rsidTr="005227AD">
        <w:tc>
          <w:tcPr>
            <w:tcW w:w="0" w:type="auto"/>
            <w:vMerge/>
            <w:tcBorders>
              <w:bottom w:val="single" w:sz="6" w:space="0" w:color="ABC4E8"/>
            </w:tcBorders>
            <w:shd w:val="clear" w:color="auto" w:fill="EBF1FA"/>
            <w:vAlign w:val="center"/>
            <w:hideMark/>
          </w:tcPr>
          <w:p w14:paraId="44B24B0A"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6F58C6A"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5186074"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Glass front, plastic back, plastic frame, Photo/video editor, Document viewer  </w:t>
            </w:r>
          </w:p>
        </w:tc>
      </w:tr>
      <w:tr w:rsidR="005227AD" w:rsidRPr="005227AD" w14:paraId="20816332" w14:textId="77777777" w:rsidTr="005227AD">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CD44D52"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7A70614" w14:textId="77777777" w:rsidR="005227AD" w:rsidRPr="005227AD" w:rsidRDefault="005227AD" w:rsidP="005227AD">
            <w:pPr>
              <w:spacing w:after="0" w:line="240" w:lineRule="auto"/>
              <w:rPr>
                <w:rFonts w:ascii="Arial" w:eastAsia="Times New Roman" w:hAnsi="Arial" w:cs="Arial"/>
                <w:b/>
                <w:bCs/>
                <w:color w:val="666666"/>
                <w:kern w:val="0"/>
                <w:sz w:val="18"/>
                <w:szCs w:val="18"/>
                <w14:ligatures w14:val="none"/>
              </w:rPr>
            </w:pPr>
            <w:r w:rsidRPr="005227AD">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DA0E515"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(Li-ion Non removable), 5000 mAh  </w:t>
            </w:r>
          </w:p>
        </w:tc>
      </w:tr>
      <w:tr w:rsidR="005227AD" w:rsidRPr="005227AD" w14:paraId="36A6B57A" w14:textId="77777777" w:rsidTr="005227AD">
        <w:tc>
          <w:tcPr>
            <w:tcW w:w="0" w:type="auto"/>
            <w:vMerge/>
            <w:tcBorders>
              <w:bottom w:val="single" w:sz="6" w:space="0" w:color="ABC4E8"/>
            </w:tcBorders>
            <w:shd w:val="clear" w:color="auto" w:fill="EBF1FA"/>
            <w:vAlign w:val="center"/>
            <w:hideMark/>
          </w:tcPr>
          <w:p w14:paraId="1EC745B7"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DCA3B12"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2490738"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 Fast charging 33W wired, 20-75% in 35 min (advertised), Reverse wired  </w:t>
            </w:r>
          </w:p>
        </w:tc>
      </w:tr>
    </w:tbl>
    <w:p w14:paraId="348CE3C3" w14:textId="77777777" w:rsidR="005227AD" w:rsidRPr="005227AD" w:rsidRDefault="005227AD" w:rsidP="005227AD">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5227AD" w:rsidRPr="005227AD" w14:paraId="2F933506" w14:textId="77777777" w:rsidTr="005227AD">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1C0A6C89" w14:textId="77777777" w:rsidR="005227AD" w:rsidRPr="005227AD" w:rsidRDefault="005227AD" w:rsidP="005227AD">
            <w:pPr>
              <w:spacing w:after="0" w:line="240" w:lineRule="auto"/>
              <w:outlineLvl w:val="1"/>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56F27C31"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Price in Rs: </w:t>
            </w:r>
            <w:r w:rsidRPr="005227AD">
              <w:rPr>
                <w:rFonts w:ascii="Arial" w:eastAsia="Times New Roman" w:hAnsi="Arial" w:cs="Arial"/>
                <w:b/>
                <w:bCs/>
                <w:color w:val="666666"/>
                <w:kern w:val="0"/>
                <w:sz w:val="18"/>
                <w:szCs w:val="18"/>
                <w14:ligatures w14:val="none"/>
              </w:rPr>
              <w:t>37,999</w:t>
            </w:r>
            <w:r w:rsidRPr="005227AD">
              <w:rPr>
                <w:rFonts w:ascii="Arial" w:eastAsia="Times New Roman" w:hAnsi="Arial" w:cs="Arial"/>
                <w:color w:val="666666"/>
                <w:kern w:val="0"/>
                <w:sz w:val="18"/>
                <w:szCs w:val="18"/>
                <w14:ligatures w14:val="none"/>
              </w:rPr>
              <w:t>     Price in USD: </w:t>
            </w:r>
            <w:r w:rsidRPr="005227AD">
              <w:rPr>
                <w:rFonts w:ascii="Arial" w:eastAsia="Times New Roman" w:hAnsi="Arial" w:cs="Arial"/>
                <w:b/>
                <w:bCs/>
                <w:color w:val="666666"/>
                <w:kern w:val="0"/>
                <w:sz w:val="18"/>
                <w:szCs w:val="18"/>
                <w14:ligatures w14:val="none"/>
              </w:rPr>
              <w:t>$116</w:t>
            </w:r>
            <w:r w:rsidRPr="005227AD">
              <w:rPr>
                <w:rFonts w:ascii="Arial" w:eastAsia="Times New Roman" w:hAnsi="Arial" w:cs="Arial"/>
                <w:color w:val="666666"/>
                <w:kern w:val="0"/>
                <w:sz w:val="18"/>
                <w:szCs w:val="18"/>
                <w14:ligatures w14:val="none"/>
              </w:rPr>
              <w:t>  </w:t>
            </w:r>
          </w:p>
        </w:tc>
      </w:tr>
      <w:tr w:rsidR="005227AD" w:rsidRPr="005227AD" w14:paraId="4F19887C" w14:textId="77777777" w:rsidTr="005227AD">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3D65FD1F" w14:textId="77777777" w:rsidR="005227AD" w:rsidRPr="005227AD" w:rsidRDefault="005227AD" w:rsidP="005227AD">
            <w:pPr>
              <w:spacing w:after="0" w:line="240" w:lineRule="auto"/>
              <w:rPr>
                <w:rFonts w:ascii="Arial" w:eastAsia="Times New Roman" w:hAnsi="Arial" w:cs="Arial"/>
                <w:b/>
                <w:bCs/>
                <w:color w:val="666666"/>
                <w:kern w:val="0"/>
                <w:sz w:val="20"/>
                <w:szCs w:val="20"/>
                <w14:ligatures w14:val="none"/>
              </w:rPr>
            </w:pPr>
            <w:r w:rsidRPr="005227AD">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0CAC7537" w14:textId="77777777" w:rsidR="005227AD" w:rsidRPr="005227AD" w:rsidRDefault="005227AD" w:rsidP="005227AD">
            <w:pPr>
              <w:spacing w:after="0" w:line="240" w:lineRule="auto"/>
              <w:rPr>
                <w:rFonts w:ascii="Arial" w:eastAsia="Times New Roman" w:hAnsi="Arial" w:cs="Arial"/>
                <w:color w:val="666666"/>
                <w:kern w:val="0"/>
                <w:sz w:val="18"/>
                <w:szCs w:val="18"/>
                <w14:ligatures w14:val="none"/>
              </w:rPr>
            </w:pPr>
            <w:r w:rsidRPr="005227AD">
              <w:rPr>
                <w:rFonts w:ascii="Arial" w:eastAsia="Times New Roman" w:hAnsi="Arial" w:cs="Arial"/>
                <w:color w:val="666666"/>
                <w:kern w:val="0"/>
                <w:sz w:val="18"/>
                <w:szCs w:val="18"/>
                <w14:ligatures w14:val="none"/>
              </w:rPr>
              <w:t>Average Rating is </w:t>
            </w:r>
            <w:r w:rsidRPr="005227AD">
              <w:rPr>
                <w:rFonts w:ascii="Arial" w:eastAsia="Times New Roman" w:hAnsi="Arial" w:cs="Arial"/>
                <w:b/>
                <w:bCs/>
                <w:color w:val="666666"/>
                <w:kern w:val="0"/>
                <w:sz w:val="18"/>
                <w:szCs w:val="18"/>
                <w14:ligatures w14:val="none"/>
              </w:rPr>
              <w:t>4.3 stars</w:t>
            </w:r>
            <w:r w:rsidRPr="005227AD">
              <w:rPr>
                <w:rFonts w:ascii="Arial" w:eastAsia="Times New Roman" w:hAnsi="Arial" w:cs="Arial"/>
                <w:color w:val="666666"/>
                <w:kern w:val="0"/>
                <w:sz w:val="18"/>
                <w:szCs w:val="18"/>
                <w14:ligatures w14:val="none"/>
              </w:rPr>
              <w:t> - based on </w:t>
            </w:r>
            <w:r w:rsidRPr="005227AD">
              <w:rPr>
                <w:rFonts w:ascii="Arial" w:eastAsia="Times New Roman" w:hAnsi="Arial" w:cs="Arial"/>
                <w:b/>
                <w:bCs/>
                <w:color w:val="666666"/>
                <w:kern w:val="0"/>
                <w:sz w:val="18"/>
                <w:szCs w:val="18"/>
                <w14:ligatures w14:val="none"/>
              </w:rPr>
              <w:t>83</w:t>
            </w:r>
            <w:r w:rsidRPr="005227AD">
              <w:rPr>
                <w:rFonts w:ascii="Arial" w:eastAsia="Times New Roman" w:hAnsi="Arial" w:cs="Arial"/>
                <w:color w:val="666666"/>
                <w:kern w:val="0"/>
                <w:sz w:val="18"/>
                <w:szCs w:val="18"/>
                <w14:ligatures w14:val="none"/>
              </w:rPr>
              <w:t> user reviews.  </w:t>
            </w:r>
          </w:p>
        </w:tc>
      </w:tr>
    </w:tbl>
    <w:p w14:paraId="1A7954F7" w14:textId="2195DE28"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AD"/>
    <w:rsid w:val="00266A6C"/>
    <w:rsid w:val="00402AC2"/>
    <w:rsid w:val="005227AD"/>
    <w:rsid w:val="005C356C"/>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9B59"/>
  <w15:chartTrackingRefBased/>
  <w15:docId w15:val="{3299FCD9-566F-47B6-9EB6-AAE8ED50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227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27A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227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227AD"/>
    <w:rPr>
      <w:color w:val="0000FF"/>
      <w:u w:val="single"/>
    </w:rPr>
  </w:style>
  <w:style w:type="character" w:styleId="Strong">
    <w:name w:val="Strong"/>
    <w:basedOn w:val="DefaultParagraphFont"/>
    <w:uiPriority w:val="22"/>
    <w:qFormat/>
    <w:rsid w:val="005227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465434">
      <w:bodyDiv w:val="1"/>
      <w:marLeft w:val="0"/>
      <w:marRight w:val="0"/>
      <w:marTop w:val="0"/>
      <w:marBottom w:val="0"/>
      <w:divBdr>
        <w:top w:val="none" w:sz="0" w:space="0" w:color="auto"/>
        <w:left w:val="none" w:sz="0" w:space="0" w:color="auto"/>
        <w:bottom w:val="none" w:sz="0" w:space="0" w:color="auto"/>
        <w:right w:val="none" w:sz="0" w:space="0" w:color="auto"/>
      </w:divBdr>
      <w:divsChild>
        <w:div w:id="1794471121">
          <w:marLeft w:val="0"/>
          <w:marRight w:val="0"/>
          <w:marTop w:val="0"/>
          <w:marBottom w:val="0"/>
          <w:divBdr>
            <w:top w:val="none" w:sz="0" w:space="0" w:color="auto"/>
            <w:left w:val="none" w:sz="0" w:space="0" w:color="auto"/>
            <w:bottom w:val="none" w:sz="0" w:space="0" w:color="auto"/>
            <w:right w:val="none" w:sz="0" w:space="0" w:color="auto"/>
          </w:divBdr>
        </w:div>
        <w:div w:id="550069547">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hatmobile.com.pk/Samsung_Mobiles_Price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2026-01-15T14:54:00Z</dcterms:created>
  <dcterms:modified xsi:type="dcterms:W3CDTF">2026-01-15T14:54:00Z</dcterms:modified>
</cp:coreProperties>
</file>