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«Dios no emite en diferido»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el Adviento como tiempo para vivir el presente con hondura; pasar del «luego» al «aquí y ahora» en la fe y en el compromiso; ofrecer un rato largo de silencio y oración personal.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50 minutos, 1ª semana, en la capilla con luz tenue.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Audición</w:t>
      </w:r>
    </w:p>
    <w:p>
      <w:pPr>
        <w:pStyle w:val="Cuerpo"/>
      </w:pPr>
      <w:r>
        <w:rPr/>
        <w:t xml:space="preserve">Una canción actual sobre el paso del tiempo o la prisa por vivir (a elegir con los alumnos).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«Vemos series cuando queremos, pausamos, adelantamos, rebobinamos. Casi todo lo vivimos en diferido. Pero hay cosas que solo pasan en directo: una conversación de verdad, un abrazo, una decisión. Dios es una de ellas. El Adviento nos recuerda que Dios viene aquí y ahora, y que si no estamos, nos lo perdemos».</w:t>
      </w:r>
    </w:p>
    <w:p>
      <w:pPr>
        <w:pStyle w:val="Apartado"/>
      </w:pPr>
      <w:r>
        <w:rPr>
          <w:b/>
          <w:bCs/>
          <w:color w:val="22708C"/>
        </w:rPr>
        <w:t xml:space="preserve">Contenido – «Mi día en diferido»</w:t>
      </w:r>
    </w:p>
    <w:p>
      <w:pPr>
        <w:pStyle w:val="Cuerpo"/>
      </w:pPr>
      <w:r>
        <w:rPr/>
        <w:t xml:space="preserve">Proyectar (o leer) una lista de frases que usamos a diario: «luego te contesto», «ya lo haré», «cuando acabe el curso», «cuando tenga tiempo», «el año que viene empiezo». Un minuto de silencio: ¿qué estoy dejando para luego que debería vivir ahora?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Lista"/>
        <w:numPr>
          <w:ilvl w:val="0"/>
          <w:numId w:val="1"/>
        </w:numPr>
      </w:pPr>
      <w:r>
        <w:rPr/>
        <w:t xml:space="preserve">Primera lectura: Is 63, 16b-17.19b; 64, 2b-7. «¡Ojalá rasgases el cielo y bajases!».</w:t>
      </w:r>
    </w:p>
    <w:p>
      <w:pPr>
        <w:pStyle w:val="Lista"/>
        <w:numPr>
          <w:ilvl w:val="0"/>
          <w:numId w:val="1"/>
        </w:numPr>
      </w:pPr>
      <w:r>
        <w:rPr/>
        <w:t xml:space="preserve">Evangelio: Mc 13, 33-37. «Lo que os digo a vosotros lo digo a todos: ¡Velad!».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meditativo, repetitivo, para acompañar el silencio.</w:t>
      </w:r>
    </w:p>
    <w:p>
      <w:pPr>
        <w:pStyle w:val="Apartado"/>
      </w:pPr>
      <w:r>
        <w:rPr>
          <w:b/>
          <w:bCs/>
          <w:color w:val="22708C"/>
        </w:rPr>
        <w:t xml:space="preserve">Reflexión (con 5 minutos de silencio al final)</w:t>
      </w:r>
    </w:p>
    <w:p>
      <w:pPr>
        <w:pStyle w:val="Cuerpo"/>
      </w:pPr>
      <w:r>
        <w:rPr/>
        <w:t xml:space="preserve">El profeta grita «¡Ojalá bajases!». La Navidad es la respuesta: Dios baja, se hace presente en la historia, en un lugar y un momento concretos. No es una idea ni un recuerdo: es alguien que llega. Por eso Jesús insiste en velar, en estar despiertos. Don Bosco y Madre Mazzarello educaron desde la presencia: estar, conocer, acompañar. Hoy la pregunta es para cada uno: ¿dónde necesito estar más presente? ¿Con mi familia, mis amigos, mis estudios o mi trabajo, con Dios, con quienes lo pasan mal?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alumno recibe una tarjeta con la palabra AHORA. Por detrás escribe una cosa que va a dejar de posponer este Adviento. Se acerca a la caja de regalo, deja la tarjeta y dice su nombre y «¡Presente!». Se enciende la primera vela de la corona.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tantas veces vivo en diferido: esperando a que llegue el momento perfecto, el curso siguiente, la vida de verdad. Hoy quiero decirte que estoy aquí, ahora, tal como soy. Rasga el cielo y baja. Que te reconozca en lo cotidiano y que sepa hacerme presente para los que me necesitan. Aquí y ahora te esperamos. Ven, Señor».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regalo, corona de Adviento, tarjetas AHORA, bolígrafos, proyector o lista impresa de frases, equipo de sonido, velas pequeñas para ambientar.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